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47" w:rsidRPr="003005D6" w:rsidRDefault="001F3D47" w:rsidP="003005D6">
      <w:pPr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</w:pPr>
      <w:r w:rsidRPr="003005D6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12ª CineBH – Mostra Internacional de Cinema de Belo Horizonte</w:t>
      </w:r>
    </w:p>
    <w:p w:rsidR="001F3D47" w:rsidRPr="003005D6" w:rsidRDefault="001F3D47" w:rsidP="003005D6">
      <w:pPr>
        <w:jc w:val="center"/>
        <w:outlineLvl w:val="0"/>
        <w:rPr>
          <w:rFonts w:asciiTheme="minorHAnsi" w:hAnsiTheme="minorHAnsi" w:cstheme="minorHAnsi"/>
          <w:bCs/>
          <w:color w:val="000000"/>
          <w:kern w:val="36"/>
          <w:sz w:val="20"/>
          <w:szCs w:val="20"/>
        </w:rPr>
      </w:pPr>
      <w:r w:rsidRPr="003005D6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9º Brasil CineMundi –Internacional Coproduction Meeting</w:t>
      </w:r>
    </w:p>
    <w:p w:rsidR="001F3D47" w:rsidRPr="003005D6" w:rsidRDefault="001F3D47" w:rsidP="003005D6">
      <w:pPr>
        <w:jc w:val="center"/>
        <w:rPr>
          <w:rFonts w:asciiTheme="minorHAnsi" w:hAnsiTheme="minorHAnsi" w:cstheme="minorHAnsi"/>
          <w:bCs/>
          <w:color w:val="000000"/>
          <w:kern w:val="36"/>
          <w:sz w:val="20"/>
          <w:szCs w:val="20"/>
        </w:rPr>
      </w:pPr>
      <w:r w:rsidRPr="003005D6">
        <w:rPr>
          <w:rFonts w:asciiTheme="minorHAnsi" w:hAnsiTheme="minorHAnsi" w:cstheme="minorHAnsi"/>
          <w:bCs/>
          <w:color w:val="000000"/>
          <w:kern w:val="36"/>
          <w:sz w:val="20"/>
          <w:szCs w:val="20"/>
        </w:rPr>
        <w:t>28 de agosto a 02 de setembro de 2018</w:t>
      </w:r>
    </w:p>
    <w:p w:rsidR="001F3D47" w:rsidRPr="003005D6" w:rsidRDefault="001F3D47" w:rsidP="003005D6">
      <w:pPr>
        <w:jc w:val="center"/>
        <w:rPr>
          <w:rFonts w:asciiTheme="minorHAnsi" w:hAnsiTheme="minorHAnsi" w:cstheme="minorHAnsi"/>
        </w:rPr>
      </w:pPr>
    </w:p>
    <w:p w:rsidR="00182F2B" w:rsidRPr="003005D6" w:rsidRDefault="00182F2B" w:rsidP="003005D6">
      <w:pPr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:rsidR="00182F2B" w:rsidRPr="003005D6" w:rsidRDefault="00182F2B" w:rsidP="003005D6">
      <w:pPr>
        <w:jc w:val="center"/>
        <w:rPr>
          <w:rFonts w:asciiTheme="minorHAnsi" w:hAnsiTheme="minorHAnsi" w:cstheme="minorHAnsi"/>
          <w:b/>
          <w:bCs/>
          <w:sz w:val="10"/>
          <w:szCs w:val="10"/>
          <w:lang w:eastAsia="ar-SA"/>
        </w:rPr>
      </w:pPr>
    </w:p>
    <w:p w:rsidR="00512305" w:rsidRPr="003005D6" w:rsidRDefault="00DF1CBA" w:rsidP="003005D6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BELO HORIZONTE JÁ PREPARA PARA SEDIAR A 12ª EDIÇÃO DA </w:t>
      </w:r>
      <w:r w:rsidR="005F4878">
        <w:rPr>
          <w:rFonts w:asciiTheme="minorHAnsi" w:hAnsiTheme="minorHAnsi" w:cstheme="minorHAnsi"/>
          <w:b/>
          <w:sz w:val="32"/>
          <w:szCs w:val="32"/>
        </w:rPr>
        <w:t xml:space="preserve">MOSTRA CINEBH </w:t>
      </w:r>
      <w:r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="005F4878">
        <w:rPr>
          <w:rFonts w:asciiTheme="minorHAnsi" w:hAnsiTheme="minorHAnsi" w:cstheme="minorHAnsi"/>
          <w:b/>
          <w:sz w:val="32"/>
          <w:szCs w:val="32"/>
        </w:rPr>
        <w:t xml:space="preserve">O EVENTO </w:t>
      </w:r>
      <w:r>
        <w:rPr>
          <w:rFonts w:asciiTheme="minorHAnsi" w:hAnsiTheme="minorHAnsi" w:cstheme="minorHAnsi"/>
          <w:b/>
          <w:sz w:val="32"/>
          <w:szCs w:val="32"/>
        </w:rPr>
        <w:t xml:space="preserve">INTERNACIONAL </w:t>
      </w:r>
      <w:r w:rsidR="005F4878">
        <w:rPr>
          <w:rFonts w:asciiTheme="minorHAnsi" w:hAnsiTheme="minorHAnsi" w:cstheme="minorHAnsi"/>
          <w:b/>
          <w:sz w:val="32"/>
          <w:szCs w:val="32"/>
        </w:rPr>
        <w:t xml:space="preserve">DE CINEMA DA CAPITAL MINEIRA </w:t>
      </w:r>
    </w:p>
    <w:p w:rsidR="00512305" w:rsidRPr="003005D6" w:rsidRDefault="00512305" w:rsidP="003005D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12305" w:rsidRPr="003005D6" w:rsidRDefault="00512305" w:rsidP="003005D6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E6866">
        <w:rPr>
          <w:rFonts w:asciiTheme="minorHAnsi" w:hAnsiTheme="minorHAnsi" w:cstheme="minorHAnsi"/>
          <w:i/>
          <w:sz w:val="22"/>
          <w:szCs w:val="22"/>
        </w:rPr>
        <w:t>De 28 de agosto a 02 de setembro, a capital mineira recebe</w:t>
      </w:r>
      <w:r w:rsidR="00585A88" w:rsidRPr="004E6866">
        <w:rPr>
          <w:rFonts w:asciiTheme="minorHAnsi" w:hAnsiTheme="minorHAnsi" w:cstheme="minorHAnsi"/>
          <w:i/>
          <w:sz w:val="22"/>
          <w:szCs w:val="22"/>
        </w:rPr>
        <w:t xml:space="preserve"> a visita de</w:t>
      </w:r>
      <w:r w:rsidRPr="004E6866">
        <w:rPr>
          <w:rFonts w:asciiTheme="minorHAnsi" w:hAnsiTheme="minorHAnsi" w:cstheme="minorHAnsi"/>
          <w:i/>
          <w:sz w:val="22"/>
          <w:szCs w:val="22"/>
        </w:rPr>
        <w:t xml:space="preserve"> representantes da indústria audiovisual de todo o mundo</w:t>
      </w:r>
      <w:r w:rsidR="001E446D" w:rsidRPr="004E6866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7206F6" w:rsidRPr="004E6866">
        <w:rPr>
          <w:rFonts w:asciiTheme="minorHAnsi" w:hAnsiTheme="minorHAnsi" w:cstheme="minorHAnsi"/>
          <w:i/>
          <w:sz w:val="22"/>
          <w:szCs w:val="22"/>
        </w:rPr>
        <w:t>E</w:t>
      </w:r>
      <w:r w:rsidRPr="004E6866">
        <w:rPr>
          <w:rFonts w:asciiTheme="minorHAnsi" w:hAnsiTheme="minorHAnsi" w:cstheme="minorHAnsi"/>
          <w:i/>
          <w:sz w:val="22"/>
          <w:szCs w:val="22"/>
        </w:rPr>
        <w:t>vento</w:t>
      </w:r>
      <w:r w:rsidR="004E6866">
        <w:rPr>
          <w:rFonts w:asciiTheme="minorHAnsi" w:hAnsiTheme="minorHAnsi" w:cstheme="minorHAnsi"/>
          <w:i/>
          <w:sz w:val="22"/>
          <w:szCs w:val="22"/>
        </w:rPr>
        <w:t xml:space="preserve"> acontece em seis espaços da cidade e</w:t>
      </w:r>
      <w:r w:rsidRPr="004E686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206F6" w:rsidRPr="004E6866">
        <w:rPr>
          <w:rFonts w:asciiTheme="minorHAnsi" w:hAnsiTheme="minorHAnsi" w:cstheme="minorHAnsi"/>
          <w:i/>
          <w:sz w:val="22"/>
          <w:szCs w:val="22"/>
        </w:rPr>
        <w:t>voltará a ocupar a Praça Duque de Caxias, no tradicional bairro Santa Tereza</w:t>
      </w:r>
      <w:r w:rsidR="00110132">
        <w:rPr>
          <w:rFonts w:asciiTheme="minorHAnsi" w:hAnsiTheme="minorHAnsi" w:cstheme="minorHAnsi"/>
          <w:i/>
          <w:sz w:val="22"/>
          <w:szCs w:val="22"/>
        </w:rPr>
        <w:t xml:space="preserve"> com instalação de cinema ao ar livre</w:t>
      </w:r>
    </w:p>
    <w:p w:rsidR="00512305" w:rsidRDefault="00512305" w:rsidP="003005D6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2A725D" w:rsidRPr="002A725D" w:rsidRDefault="002A725D" w:rsidP="003005D6">
      <w:pPr>
        <w:pStyle w:val="PargrafodaLista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512305" w:rsidRPr="003005D6" w:rsidRDefault="00512305" w:rsidP="003005D6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005D6">
        <w:rPr>
          <w:rFonts w:asciiTheme="minorHAnsi" w:hAnsiTheme="minorHAnsi" w:cstheme="minorHAnsi"/>
          <w:sz w:val="22"/>
          <w:szCs w:val="22"/>
        </w:rPr>
        <w:t xml:space="preserve">Belo Horizonte se prepara para receber, entre os dias </w:t>
      </w:r>
      <w:r w:rsidR="00240099" w:rsidRPr="003005D6">
        <w:rPr>
          <w:rFonts w:asciiTheme="minorHAnsi" w:hAnsiTheme="minorHAnsi" w:cstheme="minorHAnsi"/>
          <w:b/>
          <w:sz w:val="22"/>
          <w:szCs w:val="22"/>
        </w:rPr>
        <w:t>28</w:t>
      </w:r>
      <w:r w:rsidRPr="003005D6">
        <w:rPr>
          <w:rFonts w:asciiTheme="minorHAnsi" w:hAnsiTheme="minorHAnsi" w:cstheme="minorHAnsi"/>
          <w:b/>
          <w:sz w:val="22"/>
          <w:szCs w:val="22"/>
        </w:rPr>
        <w:t xml:space="preserve"> de agosto</w:t>
      </w:r>
      <w:r w:rsidR="00240099" w:rsidRPr="003005D6">
        <w:rPr>
          <w:rFonts w:asciiTheme="minorHAnsi" w:hAnsiTheme="minorHAnsi" w:cstheme="minorHAnsi"/>
          <w:b/>
          <w:sz w:val="22"/>
          <w:szCs w:val="22"/>
        </w:rPr>
        <w:t xml:space="preserve"> a 02 de setembro</w:t>
      </w:r>
      <w:r w:rsidRPr="003005D6">
        <w:rPr>
          <w:rFonts w:asciiTheme="minorHAnsi" w:hAnsiTheme="minorHAnsi" w:cstheme="minorHAnsi"/>
          <w:sz w:val="22"/>
          <w:szCs w:val="22"/>
        </w:rPr>
        <w:t xml:space="preserve">, mais uma </w:t>
      </w:r>
      <w:r w:rsidR="00110132">
        <w:rPr>
          <w:rFonts w:asciiTheme="minorHAnsi" w:hAnsiTheme="minorHAnsi" w:cstheme="minorHAnsi"/>
          <w:sz w:val="22"/>
          <w:szCs w:val="22"/>
        </w:rPr>
        <w:t xml:space="preserve">edição da </w:t>
      </w:r>
      <w:r w:rsidRPr="003005D6">
        <w:rPr>
          <w:rFonts w:asciiTheme="minorHAnsi" w:hAnsiTheme="minorHAnsi" w:cstheme="minorHAnsi"/>
          <w:b/>
          <w:sz w:val="22"/>
          <w:szCs w:val="22"/>
        </w:rPr>
        <w:t>CineBH – Mostra Internacional de Cinema de Belo Horizonte</w:t>
      </w:r>
      <w:r w:rsidR="00240099" w:rsidRPr="003005D6">
        <w:rPr>
          <w:rFonts w:asciiTheme="minorHAnsi" w:hAnsiTheme="minorHAnsi" w:cstheme="minorHAnsi"/>
          <w:sz w:val="22"/>
          <w:szCs w:val="22"/>
        </w:rPr>
        <w:t>. O evento, em sua 12</w:t>
      </w:r>
      <w:r w:rsidRPr="003005D6">
        <w:rPr>
          <w:rFonts w:asciiTheme="minorHAnsi" w:hAnsiTheme="minorHAnsi" w:cstheme="minorHAnsi"/>
          <w:sz w:val="22"/>
          <w:szCs w:val="22"/>
        </w:rPr>
        <w:t xml:space="preserve">ª edição, está consolidado entre </w:t>
      </w:r>
      <w:r w:rsidRPr="003005D6">
        <w:rPr>
          <w:rFonts w:asciiTheme="minorHAnsi" w:hAnsiTheme="minorHAnsi" w:cstheme="minorHAnsi"/>
          <w:bCs/>
          <w:sz w:val="22"/>
          <w:szCs w:val="22"/>
        </w:rPr>
        <w:t xml:space="preserve">os principais festivais de cinema do Brasil e tem como objetivo </w:t>
      </w:r>
      <w:r w:rsidRPr="003005D6">
        <w:rPr>
          <w:rFonts w:asciiTheme="minorHAnsi" w:hAnsiTheme="minorHAnsi" w:cstheme="minorHAnsi"/>
          <w:sz w:val="22"/>
          <w:szCs w:val="22"/>
        </w:rPr>
        <w:t>destacar a coprodução internacional</w:t>
      </w:r>
      <w:r w:rsidRPr="003005D6">
        <w:rPr>
          <w:rFonts w:asciiTheme="minorHAnsi" w:hAnsiTheme="minorHAnsi" w:cstheme="minorHAnsi"/>
          <w:bCs/>
          <w:sz w:val="22"/>
          <w:szCs w:val="22"/>
        </w:rPr>
        <w:t xml:space="preserve"> como instrumento no diálogo e contextualização do mercado audiovisual.</w:t>
      </w:r>
      <w:r w:rsidR="00585A88">
        <w:rPr>
          <w:rFonts w:asciiTheme="minorHAnsi" w:hAnsiTheme="minorHAnsi" w:cstheme="minorHAnsi"/>
          <w:bCs/>
          <w:sz w:val="22"/>
          <w:szCs w:val="22"/>
        </w:rPr>
        <w:t xml:space="preserve"> Além da exibição de filmes, a M</w:t>
      </w:r>
      <w:r w:rsidRPr="003005D6">
        <w:rPr>
          <w:rFonts w:asciiTheme="minorHAnsi" w:hAnsiTheme="minorHAnsi" w:cstheme="minorHAnsi"/>
          <w:bCs/>
          <w:sz w:val="22"/>
          <w:szCs w:val="22"/>
        </w:rPr>
        <w:t xml:space="preserve">ostra promove a consolidação de </w:t>
      </w:r>
      <w:r w:rsidRPr="003005D6">
        <w:rPr>
          <w:rFonts w:asciiTheme="minorHAnsi" w:hAnsiTheme="minorHAnsi" w:cstheme="minorHAnsi"/>
          <w:sz w:val="22"/>
          <w:szCs w:val="22"/>
        </w:rPr>
        <w:t xml:space="preserve">parcerias produtivas e intercâmbio de ações e informações, encontros de negócios e investimento na formação e capacitação de profissionais do setor audiovisual. </w:t>
      </w:r>
    </w:p>
    <w:p w:rsidR="00512305" w:rsidRPr="003005D6" w:rsidRDefault="00512305" w:rsidP="003005D6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44A1C" w:rsidRDefault="00240099" w:rsidP="003005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05D6">
        <w:rPr>
          <w:rFonts w:asciiTheme="minorHAnsi" w:hAnsiTheme="minorHAnsi" w:cstheme="minorHAnsi"/>
          <w:sz w:val="22"/>
          <w:szCs w:val="22"/>
        </w:rPr>
        <w:t>A 12</w:t>
      </w:r>
      <w:r w:rsidR="00512305" w:rsidRPr="003005D6">
        <w:rPr>
          <w:rFonts w:asciiTheme="minorHAnsi" w:hAnsiTheme="minorHAnsi" w:cstheme="minorHAnsi"/>
          <w:sz w:val="22"/>
          <w:szCs w:val="22"/>
        </w:rPr>
        <w:t>ª CineBH</w:t>
      </w:r>
      <w:r w:rsidR="00144A1C" w:rsidRPr="003005D6">
        <w:rPr>
          <w:rFonts w:asciiTheme="minorHAnsi" w:hAnsiTheme="minorHAnsi" w:cstheme="minorHAnsi"/>
          <w:sz w:val="22"/>
          <w:szCs w:val="22"/>
        </w:rPr>
        <w:t>, que</w:t>
      </w:r>
      <w:r w:rsidR="00512305" w:rsidRPr="003005D6">
        <w:rPr>
          <w:rFonts w:asciiTheme="minorHAnsi" w:hAnsiTheme="minorHAnsi" w:cstheme="minorHAnsi"/>
          <w:sz w:val="22"/>
          <w:szCs w:val="22"/>
        </w:rPr>
        <w:t xml:space="preserve"> ocupará </w:t>
      </w:r>
      <w:r w:rsidR="00110132">
        <w:rPr>
          <w:rFonts w:asciiTheme="minorHAnsi" w:hAnsiTheme="minorHAnsi" w:cstheme="minorHAnsi"/>
          <w:sz w:val="22"/>
          <w:szCs w:val="22"/>
        </w:rPr>
        <w:t>seis</w:t>
      </w:r>
      <w:r w:rsidR="00512305" w:rsidRPr="003005D6">
        <w:rPr>
          <w:rFonts w:asciiTheme="minorHAnsi" w:hAnsiTheme="minorHAnsi" w:cstheme="minorHAnsi"/>
          <w:sz w:val="22"/>
          <w:szCs w:val="22"/>
        </w:rPr>
        <w:t xml:space="preserve"> espaços culturais da capital mineira</w:t>
      </w:r>
      <w:r w:rsidR="00144A1C" w:rsidRPr="003005D6">
        <w:rPr>
          <w:rFonts w:asciiTheme="minorHAnsi" w:hAnsiTheme="minorHAnsi" w:cstheme="minorHAnsi"/>
          <w:sz w:val="22"/>
          <w:szCs w:val="22"/>
        </w:rPr>
        <w:t xml:space="preserve"> </w:t>
      </w:r>
      <w:r w:rsidR="00110132">
        <w:rPr>
          <w:rFonts w:asciiTheme="minorHAnsi" w:hAnsiTheme="minorHAnsi" w:cstheme="minorHAnsi"/>
          <w:sz w:val="22"/>
          <w:szCs w:val="22"/>
        </w:rPr>
        <w:t xml:space="preserve">– </w:t>
      </w:r>
      <w:r w:rsidR="00110132" w:rsidRPr="00110132">
        <w:rPr>
          <w:rFonts w:asciiTheme="minorHAnsi" w:hAnsiTheme="minorHAnsi" w:cstheme="minorHAnsi"/>
          <w:b/>
          <w:sz w:val="22"/>
          <w:szCs w:val="22"/>
        </w:rPr>
        <w:t>Fundação Clóvis Salgado/</w:t>
      </w:r>
      <w:r w:rsidR="00144A1C" w:rsidRPr="00110132">
        <w:rPr>
          <w:rFonts w:asciiTheme="minorHAnsi" w:hAnsiTheme="minorHAnsi" w:cstheme="minorHAnsi"/>
          <w:b/>
          <w:sz w:val="22"/>
          <w:szCs w:val="22"/>
        </w:rPr>
        <w:t>Palácio</w:t>
      </w:r>
      <w:r w:rsidR="00144A1C" w:rsidRPr="003005D6">
        <w:rPr>
          <w:rFonts w:asciiTheme="minorHAnsi" w:hAnsiTheme="minorHAnsi" w:cstheme="minorHAnsi"/>
          <w:b/>
          <w:sz w:val="22"/>
          <w:szCs w:val="22"/>
        </w:rPr>
        <w:t xml:space="preserve"> das Artes,</w:t>
      </w:r>
      <w:r w:rsidR="001011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18C" w:rsidRPr="003005D6">
        <w:rPr>
          <w:rFonts w:asciiTheme="minorHAnsi" w:hAnsiTheme="minorHAnsi" w:cstheme="minorHAnsi"/>
          <w:b/>
          <w:sz w:val="22"/>
          <w:szCs w:val="22"/>
        </w:rPr>
        <w:t>Sesc Palladium</w:t>
      </w:r>
      <w:r w:rsidR="0010118C">
        <w:rPr>
          <w:rFonts w:asciiTheme="minorHAnsi" w:hAnsiTheme="minorHAnsi" w:cstheme="minorHAnsi"/>
          <w:b/>
          <w:sz w:val="22"/>
          <w:szCs w:val="22"/>
        </w:rPr>
        <w:t>,</w:t>
      </w:r>
      <w:r w:rsidR="00144A1C" w:rsidRPr="003005D6">
        <w:rPr>
          <w:rFonts w:asciiTheme="minorHAnsi" w:hAnsiTheme="minorHAnsi" w:cstheme="minorHAnsi"/>
          <w:b/>
          <w:sz w:val="22"/>
          <w:szCs w:val="22"/>
        </w:rPr>
        <w:t xml:space="preserve"> Cine Theatro Brasil Vallourec, </w:t>
      </w:r>
      <w:r w:rsidR="0010118C">
        <w:rPr>
          <w:rFonts w:asciiTheme="minorHAnsi" w:hAnsiTheme="minorHAnsi" w:cstheme="minorHAnsi"/>
          <w:b/>
          <w:sz w:val="22"/>
          <w:szCs w:val="22"/>
        </w:rPr>
        <w:t>Teatro</w:t>
      </w:r>
      <w:r w:rsidR="00144A1C" w:rsidRPr="003005D6">
        <w:rPr>
          <w:rFonts w:asciiTheme="minorHAnsi" w:hAnsiTheme="minorHAnsi" w:cstheme="minorHAnsi"/>
          <w:b/>
          <w:sz w:val="22"/>
          <w:szCs w:val="22"/>
        </w:rPr>
        <w:t xml:space="preserve"> Sesiminas</w:t>
      </w:r>
      <w:r w:rsidR="0010118C">
        <w:rPr>
          <w:rFonts w:asciiTheme="minorHAnsi" w:hAnsiTheme="minorHAnsi" w:cstheme="minorHAnsi"/>
          <w:b/>
          <w:sz w:val="22"/>
          <w:szCs w:val="22"/>
        </w:rPr>
        <w:t>,</w:t>
      </w:r>
      <w:r w:rsidR="00144A1C" w:rsidRPr="003005D6">
        <w:rPr>
          <w:rFonts w:asciiTheme="minorHAnsi" w:hAnsiTheme="minorHAnsi" w:cstheme="minorHAnsi"/>
          <w:b/>
          <w:sz w:val="22"/>
          <w:szCs w:val="22"/>
        </w:rPr>
        <w:t xml:space="preserve"> e MIS Cine Santa Tereza –</w:t>
      </w:r>
      <w:r w:rsidR="00144A1C" w:rsidRPr="003005D6">
        <w:rPr>
          <w:rFonts w:asciiTheme="minorHAnsi" w:hAnsiTheme="minorHAnsi" w:cstheme="minorHAnsi"/>
          <w:sz w:val="22"/>
          <w:szCs w:val="22"/>
        </w:rPr>
        <w:t xml:space="preserve"> traz também uma novidade</w:t>
      </w:r>
      <w:r w:rsidR="00585A88">
        <w:rPr>
          <w:rFonts w:asciiTheme="minorHAnsi" w:hAnsiTheme="minorHAnsi" w:cstheme="minorHAnsi"/>
          <w:sz w:val="22"/>
          <w:szCs w:val="22"/>
        </w:rPr>
        <w:t xml:space="preserve"> para o público</w:t>
      </w:r>
      <w:r w:rsidR="00144A1C" w:rsidRPr="003005D6">
        <w:rPr>
          <w:rFonts w:asciiTheme="minorHAnsi" w:hAnsiTheme="minorHAnsi" w:cstheme="minorHAnsi"/>
          <w:sz w:val="22"/>
          <w:szCs w:val="22"/>
        </w:rPr>
        <w:t xml:space="preserve">: o </w:t>
      </w:r>
      <w:r w:rsidR="00144A1C" w:rsidRPr="003005D6">
        <w:rPr>
          <w:rFonts w:asciiTheme="minorHAnsi" w:hAnsiTheme="minorHAnsi" w:cstheme="minorHAnsi"/>
          <w:b/>
          <w:sz w:val="22"/>
          <w:szCs w:val="22"/>
        </w:rPr>
        <w:t>retorno à Praça Duque de Caxias</w:t>
      </w:r>
      <w:r w:rsidR="00144A1C" w:rsidRPr="003005D6">
        <w:rPr>
          <w:rFonts w:asciiTheme="minorHAnsi" w:hAnsiTheme="minorHAnsi" w:cstheme="minorHAnsi"/>
          <w:sz w:val="22"/>
          <w:szCs w:val="22"/>
        </w:rPr>
        <w:t>, no tradicional bairro de Santa Tereza, onde o evento nasceu, em 2007</w:t>
      </w:r>
      <w:r w:rsidR="0010118C">
        <w:rPr>
          <w:rFonts w:asciiTheme="minorHAnsi" w:hAnsiTheme="minorHAnsi" w:cstheme="minorHAnsi"/>
          <w:sz w:val="22"/>
          <w:szCs w:val="22"/>
        </w:rPr>
        <w:t>, com a instalação de um cinema ao ar livre.</w:t>
      </w:r>
    </w:p>
    <w:p w:rsidR="00585A88" w:rsidRDefault="00585A88" w:rsidP="00585A8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85A88" w:rsidRPr="003005D6" w:rsidRDefault="00585A88" w:rsidP="00585A8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"A Mostra CineBH tem um significado histórico no contexto </w:t>
      </w:r>
      <w:r>
        <w:rPr>
          <w:rFonts w:asciiTheme="minorHAnsi" w:hAnsiTheme="minorHAnsi" w:cstheme="minorHAnsi"/>
          <w:color w:val="000000"/>
          <w:sz w:val="22"/>
          <w:szCs w:val="22"/>
        </w:rPr>
        <w:t>cultural do bairro Santa Tereza, ao transformar a praça, tradicional local de convívio público, em uma sala de cinema. Com isso, apostamos em valores fundamentais para a sociedade: a cultura e a educação ao alcance de todos. E</w:t>
      </w:r>
      <w:r w:rsidRPr="003005D6">
        <w:rPr>
          <w:rFonts w:asciiTheme="minorHAnsi" w:hAnsiTheme="minorHAnsi" w:cstheme="minorHAnsi"/>
          <w:color w:val="000000"/>
          <w:sz w:val="22"/>
          <w:szCs w:val="22"/>
        </w:rPr>
        <w:t>sta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 de volta ao bairro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representa uma conquista para nós e para o setor audiovisual mineiro, ao permitir a reconstrução de um </w:t>
      </w: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legado cinematográfico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 do </w:t>
      </w: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diálogo </w:t>
      </w:r>
      <w:r>
        <w:rPr>
          <w:rFonts w:asciiTheme="minorHAnsi" w:hAnsiTheme="minorHAnsi" w:cstheme="minorHAnsi"/>
          <w:color w:val="000000"/>
          <w:sz w:val="22"/>
          <w:szCs w:val="22"/>
        </w:rPr>
        <w:t>com a</w:t>
      </w: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 comunidade", afirma a diretora da Universo Produção e coordenadora geral do evento, Raquel Hallak.</w:t>
      </w:r>
    </w:p>
    <w:p w:rsidR="00585A88" w:rsidRPr="003005D6" w:rsidRDefault="00585A88" w:rsidP="003005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4A1C" w:rsidRPr="003005D6" w:rsidRDefault="00144A1C" w:rsidP="003005D6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12305" w:rsidRDefault="00512305" w:rsidP="003005D6">
      <w:pPr>
        <w:jc w:val="both"/>
        <w:rPr>
          <w:rFonts w:asciiTheme="minorHAnsi" w:hAnsiTheme="minorHAnsi" w:cstheme="minorHAnsi"/>
          <w:b/>
          <w:color w:val="000000"/>
        </w:rPr>
      </w:pPr>
      <w:r w:rsidRPr="003005D6">
        <w:rPr>
          <w:rFonts w:asciiTheme="minorHAnsi" w:hAnsiTheme="minorHAnsi" w:cstheme="minorHAnsi"/>
          <w:b/>
          <w:color w:val="000000"/>
        </w:rPr>
        <w:t>CINEBH MOSTRA O CINEMA PARA O MUNDO</w:t>
      </w:r>
    </w:p>
    <w:p w:rsidR="00463FC9" w:rsidRPr="00463FC9" w:rsidRDefault="00463FC9" w:rsidP="003005D6">
      <w:pPr>
        <w:jc w:val="both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512305" w:rsidRPr="003005D6" w:rsidRDefault="00512305" w:rsidP="003005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05D6">
        <w:rPr>
          <w:rFonts w:asciiTheme="minorHAnsi" w:hAnsiTheme="minorHAnsi" w:cstheme="minorHAnsi"/>
          <w:color w:val="000000"/>
          <w:sz w:val="22"/>
          <w:szCs w:val="22"/>
        </w:rPr>
        <w:t>A realização da CineBH</w:t>
      </w:r>
      <w:r w:rsidR="009D08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6082" w:rsidRPr="003005D6">
        <w:rPr>
          <w:rFonts w:asciiTheme="minorHAnsi" w:hAnsiTheme="minorHAnsi" w:cstheme="minorHAnsi"/>
          <w:color w:val="000000"/>
          <w:sz w:val="22"/>
          <w:szCs w:val="22"/>
        </w:rPr>
        <w:t>encerra a edição de 2018</w:t>
      </w: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Pr="003005D6">
        <w:rPr>
          <w:rFonts w:asciiTheme="minorHAnsi" w:hAnsiTheme="minorHAnsi" w:cstheme="minorHAnsi"/>
          <w:b/>
          <w:color w:val="000000"/>
          <w:sz w:val="22"/>
          <w:szCs w:val="22"/>
        </w:rPr>
        <w:t>Cinema sem Fronteiras</w:t>
      </w: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 - programa internacional de audiovisual que a Universo Produção realiza em Minas Gerais -, com a exibição e discussão da produção contemporânea do cinema brasileiro, sua história, patrimônio, linguagens, estéticas e formas de inserção no mercado audiovisual. </w:t>
      </w:r>
    </w:p>
    <w:p w:rsidR="00512305" w:rsidRPr="003005D6" w:rsidRDefault="00512305" w:rsidP="003005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2305" w:rsidRPr="003005D6" w:rsidRDefault="00512305" w:rsidP="003005D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Ao longo de seis dias de programação, oferecida gratuitamente ao público, a </w:t>
      </w:r>
      <w:r w:rsidRPr="003005D6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F06082" w:rsidRPr="003005D6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3005D6">
        <w:rPr>
          <w:rFonts w:asciiTheme="minorHAnsi" w:hAnsiTheme="minorHAnsi" w:cstheme="minorHAnsi"/>
          <w:b/>
          <w:color w:val="000000"/>
          <w:sz w:val="22"/>
          <w:szCs w:val="22"/>
        </w:rPr>
        <w:t>ª CineBH</w:t>
      </w: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 trará para Belo Horizonte</w:t>
      </w:r>
      <w:r w:rsidRPr="003005D6">
        <w:rPr>
          <w:rFonts w:asciiTheme="minorHAnsi" w:hAnsiTheme="minorHAnsi" w:cstheme="minorHAnsi"/>
          <w:sz w:val="22"/>
          <w:szCs w:val="22"/>
        </w:rPr>
        <w:t xml:space="preserve"> uma seleção de </w:t>
      </w:r>
      <w:r w:rsidRPr="003005D6">
        <w:rPr>
          <w:rFonts w:asciiTheme="minorHAnsi" w:hAnsiTheme="minorHAnsi" w:cstheme="minorHAnsi"/>
          <w:b/>
          <w:sz w:val="22"/>
          <w:szCs w:val="22"/>
        </w:rPr>
        <w:t xml:space="preserve">filmes nacionais e internacionais, em pré-estreias e </w:t>
      </w:r>
      <w:r w:rsidRPr="003005D6">
        <w:rPr>
          <w:rFonts w:asciiTheme="minorHAnsi" w:hAnsiTheme="minorHAnsi" w:cstheme="minorHAnsi"/>
          <w:b/>
          <w:bCs/>
          <w:sz w:val="22"/>
          <w:szCs w:val="22"/>
        </w:rPr>
        <w:t xml:space="preserve">retrospectivas, mostras temáticas, </w:t>
      </w:r>
      <w:r w:rsidRPr="003005D6">
        <w:rPr>
          <w:rFonts w:asciiTheme="minorHAnsi" w:hAnsiTheme="minorHAnsi" w:cstheme="minorHAnsi"/>
          <w:bCs/>
          <w:sz w:val="22"/>
          <w:szCs w:val="22"/>
        </w:rPr>
        <w:t>além de promover</w:t>
      </w:r>
      <w:r w:rsidRPr="003005D6">
        <w:rPr>
          <w:rFonts w:asciiTheme="minorHAnsi" w:hAnsiTheme="minorHAnsi" w:cstheme="minorHAnsi"/>
          <w:b/>
          <w:bCs/>
          <w:sz w:val="22"/>
          <w:szCs w:val="22"/>
        </w:rPr>
        <w:t xml:space="preserve"> debates, diálogos e encontros de negócios.</w:t>
      </w:r>
      <w:r w:rsidRPr="003005D6">
        <w:rPr>
          <w:rFonts w:asciiTheme="minorHAnsi" w:hAnsiTheme="minorHAnsi" w:cstheme="minorHAnsi"/>
          <w:bCs/>
          <w:sz w:val="22"/>
          <w:szCs w:val="22"/>
        </w:rPr>
        <w:t xml:space="preserve"> O evento investe na formação e capacitação de profissionais com a oferta de </w:t>
      </w:r>
      <w:r w:rsidRPr="003005D6">
        <w:rPr>
          <w:rFonts w:asciiTheme="minorHAnsi" w:hAnsiTheme="minorHAnsi" w:cstheme="minorHAnsi"/>
          <w:b/>
          <w:bCs/>
          <w:sz w:val="22"/>
          <w:szCs w:val="22"/>
        </w:rPr>
        <w:t>oficinas</w:t>
      </w:r>
      <w:r w:rsidR="009D08DD">
        <w:rPr>
          <w:rFonts w:asciiTheme="minorHAnsi" w:hAnsiTheme="minorHAnsi" w:cstheme="minorHAnsi"/>
          <w:b/>
          <w:bCs/>
          <w:sz w:val="22"/>
          <w:szCs w:val="22"/>
        </w:rPr>
        <w:t>, masterclasses</w:t>
      </w:r>
      <w:r w:rsidRPr="003005D6">
        <w:rPr>
          <w:rFonts w:asciiTheme="minorHAnsi" w:hAnsiTheme="minorHAnsi" w:cstheme="minorHAnsi"/>
          <w:b/>
          <w:bCs/>
          <w:sz w:val="22"/>
          <w:szCs w:val="22"/>
        </w:rPr>
        <w:t xml:space="preserve"> e workshops</w:t>
      </w:r>
      <w:r w:rsidRPr="003005D6">
        <w:rPr>
          <w:rFonts w:asciiTheme="minorHAnsi" w:hAnsiTheme="minorHAnsi" w:cstheme="minorHAnsi"/>
          <w:bCs/>
          <w:sz w:val="22"/>
          <w:szCs w:val="22"/>
        </w:rPr>
        <w:t xml:space="preserve">, além de realizar a </w:t>
      </w:r>
      <w:r w:rsidRPr="003005D6">
        <w:rPr>
          <w:rFonts w:asciiTheme="minorHAnsi" w:hAnsiTheme="minorHAnsi" w:cstheme="minorHAnsi"/>
          <w:b/>
          <w:bCs/>
          <w:sz w:val="22"/>
          <w:szCs w:val="22"/>
        </w:rPr>
        <w:t xml:space="preserve">Mostrinha de Cinema, </w:t>
      </w:r>
      <w:r w:rsidRPr="003005D6">
        <w:rPr>
          <w:rFonts w:asciiTheme="minorHAnsi" w:hAnsiTheme="minorHAnsi" w:cstheme="minorHAnsi"/>
          <w:bCs/>
          <w:sz w:val="22"/>
          <w:szCs w:val="22"/>
        </w:rPr>
        <w:t xml:space="preserve">dedicada ao público infantojuvenil, e o </w:t>
      </w:r>
      <w:r w:rsidRPr="003005D6">
        <w:rPr>
          <w:rFonts w:asciiTheme="minorHAnsi" w:hAnsiTheme="minorHAnsi" w:cstheme="minorHAnsi"/>
          <w:b/>
          <w:bCs/>
          <w:sz w:val="22"/>
          <w:szCs w:val="22"/>
        </w:rPr>
        <w:t>Cine Expressão – A Escola vai ao Cinema</w:t>
      </w:r>
      <w:r w:rsidRPr="003005D6">
        <w:rPr>
          <w:rFonts w:asciiTheme="minorHAnsi" w:hAnsiTheme="minorHAnsi" w:cstheme="minorHAnsi"/>
          <w:bCs/>
          <w:sz w:val="22"/>
          <w:szCs w:val="22"/>
        </w:rPr>
        <w:t xml:space="preserve">, programa que beneficia estudantes e educadores da rede pública de ensino. </w:t>
      </w:r>
    </w:p>
    <w:p w:rsidR="00512305" w:rsidRPr="003005D6" w:rsidRDefault="00512305" w:rsidP="003005D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12305" w:rsidRPr="003005D6" w:rsidRDefault="00512305" w:rsidP="003005D6">
      <w:pPr>
        <w:jc w:val="both"/>
        <w:rPr>
          <w:rFonts w:asciiTheme="minorHAnsi" w:hAnsiTheme="minorHAnsi" w:cstheme="minorHAnsi"/>
          <w:sz w:val="22"/>
          <w:szCs w:val="22"/>
        </w:rPr>
      </w:pPr>
      <w:r w:rsidRPr="003005D6">
        <w:rPr>
          <w:rFonts w:asciiTheme="minorHAnsi" w:hAnsiTheme="minorHAnsi" w:cstheme="minorHAnsi"/>
          <w:bCs/>
          <w:sz w:val="22"/>
          <w:szCs w:val="22"/>
        </w:rPr>
        <w:t xml:space="preserve">Simultaneamente, acontece o </w:t>
      </w:r>
      <w:r w:rsidRPr="003005D6">
        <w:rPr>
          <w:rFonts w:asciiTheme="minorHAnsi" w:hAnsiTheme="minorHAnsi" w:cstheme="minorHAnsi"/>
          <w:b/>
          <w:bCs/>
          <w:sz w:val="22"/>
          <w:szCs w:val="22"/>
        </w:rPr>
        <w:t xml:space="preserve">Brasil CineMundi -  </w:t>
      </w:r>
      <w:r w:rsidRPr="003005D6">
        <w:rPr>
          <w:rFonts w:asciiTheme="minorHAnsi" w:hAnsiTheme="minorHAnsi" w:cstheme="minorHAnsi"/>
          <w:b/>
          <w:sz w:val="22"/>
          <w:szCs w:val="22"/>
        </w:rPr>
        <w:t xml:space="preserve">Internacional Coproduction Meeting. </w:t>
      </w:r>
      <w:r w:rsidRPr="003005D6">
        <w:rPr>
          <w:rFonts w:asciiTheme="minorHAnsi" w:hAnsiTheme="minorHAnsi" w:cstheme="minorHAnsi"/>
          <w:sz w:val="22"/>
          <w:szCs w:val="22"/>
        </w:rPr>
        <w:t>Consolidado como</w:t>
      </w:r>
      <w:r w:rsidRPr="003005D6">
        <w:rPr>
          <w:rFonts w:asciiTheme="minorHAnsi" w:hAnsiTheme="minorHAnsi" w:cstheme="minorHAnsi"/>
          <w:b/>
          <w:sz w:val="22"/>
          <w:szCs w:val="22"/>
        </w:rPr>
        <w:t xml:space="preserve"> evento de mercado do cinema brasileiro</w:t>
      </w:r>
      <w:r w:rsidRPr="003005D6">
        <w:rPr>
          <w:rFonts w:asciiTheme="minorHAnsi" w:hAnsiTheme="minorHAnsi" w:cstheme="minorHAnsi"/>
          <w:sz w:val="22"/>
          <w:szCs w:val="22"/>
        </w:rPr>
        <w:t>, o encontro tem um papel de ser espaço e plataforma de rede de contatos e negócios para o cinema nacional em intercâmbio com o mundo, além de desempenhar o papel de desenvolver, capacitar e solidificar os caminhos da coprodução no cenário do audiovisual brasileiro.</w:t>
      </w:r>
    </w:p>
    <w:p w:rsidR="00512305" w:rsidRPr="003005D6" w:rsidRDefault="00512305" w:rsidP="003005D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12305" w:rsidRDefault="00512305" w:rsidP="003005D6">
      <w:pPr>
        <w:jc w:val="both"/>
        <w:rPr>
          <w:rFonts w:asciiTheme="minorHAnsi" w:hAnsiTheme="minorHAnsi" w:cstheme="minorHAnsi"/>
          <w:sz w:val="22"/>
          <w:szCs w:val="22"/>
        </w:rPr>
      </w:pPr>
      <w:r w:rsidRPr="003005D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 organização do evento aguarda a presença de </w:t>
      </w:r>
      <w:r w:rsidR="00F06082" w:rsidRPr="00585A88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2836C0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A74CB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06082" w:rsidRPr="003005D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convidados internacionais, </w:t>
      </w:r>
      <w:r w:rsidR="00F06082" w:rsidRPr="003005D6">
        <w:rPr>
          <w:rFonts w:asciiTheme="minorHAnsi" w:hAnsiTheme="minorHAnsi" w:cstheme="minorHAnsi"/>
          <w:b/>
          <w:sz w:val="22"/>
          <w:szCs w:val="22"/>
        </w:rPr>
        <w:t>representando</w:t>
      </w:r>
      <w:r w:rsidR="00A74C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6082" w:rsidRPr="003005D6">
        <w:rPr>
          <w:rFonts w:asciiTheme="minorHAnsi" w:hAnsiTheme="minorHAnsi" w:cstheme="minorHAnsi"/>
          <w:b/>
          <w:sz w:val="22"/>
          <w:szCs w:val="22"/>
        </w:rPr>
        <w:t xml:space="preserve">12 países: Alemanha, Argentina, Brasil, Chile, Cuba, </w:t>
      </w:r>
      <w:r w:rsidR="00F06082" w:rsidRPr="003005D6">
        <w:rPr>
          <w:rFonts w:asciiTheme="minorHAnsi" w:hAnsiTheme="minorHAnsi" w:cstheme="minorHAnsi"/>
          <w:b/>
          <w:bCs/>
          <w:sz w:val="22"/>
          <w:szCs w:val="22"/>
        </w:rPr>
        <w:t>Espanha, EUA, França, Itália, Noruega, Suíça e Uruguai.</w:t>
      </w:r>
      <w:r w:rsidR="00F06082" w:rsidRPr="003005D6">
        <w:rPr>
          <w:rFonts w:asciiTheme="minorHAnsi" w:hAnsiTheme="minorHAnsi" w:cstheme="minorHAnsi"/>
          <w:color w:val="000000"/>
          <w:sz w:val="22"/>
          <w:szCs w:val="22"/>
        </w:rPr>
        <w:t>Eles</w:t>
      </w: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 desembarcam na capital mineira para participar das diversas atividades promovidas pelo evento e conhecer novos projetos brasileiros, participar de </w:t>
      </w:r>
      <w:r w:rsidRPr="003005D6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Pr="003005D6">
        <w:rPr>
          <w:rFonts w:asciiTheme="minorHAnsi" w:hAnsiTheme="minorHAnsi" w:cstheme="minorHAnsi"/>
          <w:b/>
          <w:sz w:val="22"/>
          <w:szCs w:val="22"/>
        </w:rPr>
        <w:t xml:space="preserve">eminário, debates, rodada de negócios, agenda de relacionamento, ações de cooperação e intercâmbio e premiação. </w:t>
      </w:r>
    </w:p>
    <w:p w:rsidR="00585A88" w:rsidRDefault="00585A88" w:rsidP="003005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5A88" w:rsidRPr="003005D6" w:rsidRDefault="00585A88" w:rsidP="003005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2305" w:rsidRDefault="00F06082" w:rsidP="003005D6">
      <w:pPr>
        <w:jc w:val="both"/>
        <w:rPr>
          <w:rFonts w:asciiTheme="minorHAnsi" w:hAnsiTheme="minorHAnsi" w:cstheme="minorHAnsi"/>
          <w:b/>
          <w:color w:val="000000"/>
        </w:rPr>
      </w:pPr>
      <w:r w:rsidRPr="003005D6">
        <w:rPr>
          <w:rFonts w:asciiTheme="minorHAnsi" w:hAnsiTheme="minorHAnsi" w:cstheme="minorHAnsi"/>
          <w:b/>
          <w:color w:val="000000"/>
        </w:rPr>
        <w:t>DOZE</w:t>
      </w:r>
      <w:r w:rsidR="00512305" w:rsidRPr="003005D6">
        <w:rPr>
          <w:rFonts w:asciiTheme="minorHAnsi" w:hAnsiTheme="minorHAnsi" w:cstheme="minorHAnsi"/>
          <w:b/>
          <w:color w:val="000000"/>
        </w:rPr>
        <w:t xml:space="preserve"> ANOS DE HISTÓRIA</w:t>
      </w:r>
    </w:p>
    <w:p w:rsidR="00A74CB6" w:rsidRPr="00D577E3" w:rsidRDefault="00A74CB6" w:rsidP="003005D6">
      <w:pPr>
        <w:jc w:val="both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5F2120" w:rsidRDefault="00F06082" w:rsidP="003005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5A88">
        <w:rPr>
          <w:rFonts w:asciiTheme="minorHAnsi" w:hAnsiTheme="minorHAnsi" w:cstheme="minorHAnsi"/>
          <w:color w:val="000000"/>
          <w:sz w:val="22"/>
          <w:szCs w:val="22"/>
        </w:rPr>
        <w:t xml:space="preserve">A Praça Duque de Caxias, que volta agora a sediar a CineBH, foi ocupada de 2007 </w:t>
      </w:r>
      <w:r w:rsidRPr="007C0247">
        <w:rPr>
          <w:rFonts w:asciiTheme="minorHAnsi" w:hAnsiTheme="minorHAnsi" w:cstheme="minorHAnsi"/>
          <w:color w:val="000000"/>
          <w:sz w:val="22"/>
          <w:szCs w:val="22"/>
        </w:rPr>
        <w:t>a 20</w:t>
      </w:r>
      <w:r w:rsidR="00A74CB6" w:rsidRPr="007C0247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Pr="007C024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85A88" w:rsidRPr="007C0247">
        <w:rPr>
          <w:rFonts w:asciiTheme="minorHAnsi" w:hAnsiTheme="minorHAnsi" w:cstheme="minorHAnsi"/>
          <w:color w:val="000000"/>
          <w:sz w:val="22"/>
          <w:szCs w:val="22"/>
        </w:rPr>
        <w:t xml:space="preserve">Este ano, o local </w:t>
      </w:r>
      <w:r w:rsidRPr="007C0247">
        <w:rPr>
          <w:rFonts w:asciiTheme="minorHAnsi" w:hAnsiTheme="minorHAnsi" w:cstheme="minorHAnsi"/>
          <w:color w:val="000000"/>
          <w:sz w:val="22"/>
          <w:szCs w:val="22"/>
        </w:rPr>
        <w:t xml:space="preserve">voltará a </w:t>
      </w:r>
      <w:r w:rsidR="00585A88" w:rsidRPr="007C0247">
        <w:rPr>
          <w:rFonts w:asciiTheme="minorHAnsi" w:hAnsiTheme="minorHAnsi" w:cstheme="minorHAnsi"/>
          <w:color w:val="000000"/>
          <w:sz w:val="22"/>
          <w:szCs w:val="22"/>
        </w:rPr>
        <w:t xml:space="preserve">receber </w:t>
      </w:r>
      <w:r w:rsidR="007C0247" w:rsidRPr="007C0247">
        <w:rPr>
          <w:rFonts w:asciiTheme="minorHAnsi" w:hAnsiTheme="minorHAnsi" w:cstheme="minorHAnsi"/>
          <w:color w:val="000000"/>
          <w:sz w:val="22"/>
          <w:szCs w:val="22"/>
        </w:rPr>
        <w:t xml:space="preserve">a instalação de </w:t>
      </w:r>
      <w:r w:rsidR="00A74CB6" w:rsidRPr="007C0247">
        <w:rPr>
          <w:rFonts w:asciiTheme="minorHAnsi" w:hAnsiTheme="minorHAnsi" w:cstheme="minorHAnsi"/>
          <w:color w:val="000000"/>
          <w:sz w:val="22"/>
          <w:szCs w:val="22"/>
        </w:rPr>
        <w:t xml:space="preserve">um </w:t>
      </w:r>
      <w:r w:rsidRPr="007C0247">
        <w:rPr>
          <w:rFonts w:asciiTheme="minorHAnsi" w:hAnsiTheme="minorHAnsi" w:cstheme="minorHAnsi"/>
          <w:color w:val="000000"/>
          <w:sz w:val="22"/>
          <w:szCs w:val="22"/>
        </w:rPr>
        <w:t>Cinema</w:t>
      </w:r>
      <w:r w:rsidR="007C0247" w:rsidRPr="007C0247">
        <w:rPr>
          <w:rFonts w:asciiTheme="minorHAnsi" w:hAnsiTheme="minorHAnsi" w:cstheme="minorHAnsi"/>
          <w:color w:val="000000"/>
          <w:sz w:val="22"/>
          <w:szCs w:val="22"/>
        </w:rPr>
        <w:t xml:space="preserve"> na P</w:t>
      </w:r>
      <w:r w:rsidR="00A74CB6" w:rsidRPr="007C0247">
        <w:rPr>
          <w:rFonts w:asciiTheme="minorHAnsi" w:hAnsiTheme="minorHAnsi" w:cstheme="minorHAnsi"/>
          <w:color w:val="000000"/>
          <w:sz w:val="22"/>
          <w:szCs w:val="22"/>
        </w:rPr>
        <w:t>raça</w:t>
      </w:r>
      <w:r w:rsidRPr="007C02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A88" w:rsidRPr="007C0247">
        <w:rPr>
          <w:rFonts w:asciiTheme="minorHAnsi" w:hAnsiTheme="minorHAnsi" w:cstheme="minorHAnsi"/>
          <w:color w:val="000000"/>
          <w:sz w:val="22"/>
          <w:szCs w:val="22"/>
        </w:rPr>
        <w:t>com</w:t>
      </w:r>
      <w:r w:rsidR="00A74CB6" w:rsidRPr="007C02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C0247">
        <w:rPr>
          <w:rFonts w:asciiTheme="minorHAnsi" w:hAnsiTheme="minorHAnsi" w:cstheme="minorHAnsi"/>
          <w:color w:val="000000"/>
          <w:sz w:val="22"/>
          <w:szCs w:val="22"/>
        </w:rPr>
        <w:t xml:space="preserve">plateia de </w:t>
      </w:r>
      <w:r w:rsidR="00463FC9" w:rsidRPr="00463FC9">
        <w:rPr>
          <w:rFonts w:asciiTheme="minorHAnsi" w:hAnsiTheme="minorHAnsi" w:cstheme="minorHAnsi"/>
          <w:color w:val="000000"/>
          <w:sz w:val="22"/>
          <w:szCs w:val="22"/>
        </w:rPr>
        <w:t>530</w:t>
      </w:r>
      <w:r w:rsidRPr="00463FC9">
        <w:rPr>
          <w:rFonts w:asciiTheme="minorHAnsi" w:hAnsiTheme="minorHAnsi" w:cstheme="minorHAnsi"/>
          <w:color w:val="000000"/>
          <w:sz w:val="22"/>
          <w:szCs w:val="22"/>
        </w:rPr>
        <w:t xml:space="preserve"> lugares.</w:t>
      </w:r>
    </w:p>
    <w:p w:rsidR="00585A88" w:rsidRPr="003005D6" w:rsidRDefault="00585A88" w:rsidP="003005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85A88" w:rsidRDefault="005F2120" w:rsidP="003005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A CineBH, assim como os demais eventos promovidos pela Universo Produção, guarda uma intensa preocupação em promover o diálogo entre o cinema e a cidade, a preservação de sua memória e a construção do futuro. Prova disso foi seu engajamento na </w:t>
      </w:r>
      <w:r w:rsidRPr="003005D6">
        <w:rPr>
          <w:rFonts w:asciiTheme="minorHAnsi" w:hAnsiTheme="minorHAnsi" w:cstheme="minorHAnsi"/>
          <w:b/>
          <w:color w:val="000000"/>
          <w:sz w:val="22"/>
          <w:szCs w:val="22"/>
        </w:rPr>
        <w:t>reabertura do Cine Santa Tereza</w:t>
      </w: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, cinema de bairro </w:t>
      </w:r>
      <w:r w:rsidRPr="003005D6">
        <w:rPr>
          <w:rFonts w:asciiTheme="minorHAnsi" w:hAnsiTheme="minorHAnsi" w:cstheme="minorHAnsi"/>
          <w:b/>
          <w:color w:val="000000"/>
          <w:sz w:val="22"/>
          <w:szCs w:val="22"/>
        </w:rPr>
        <w:t>fundado em 1944 e desativado em 1980</w:t>
      </w: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585A88" w:rsidRDefault="00585A88" w:rsidP="003005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06082" w:rsidRPr="003005D6" w:rsidRDefault="005F2120" w:rsidP="003005D6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005D6">
        <w:rPr>
          <w:rFonts w:asciiTheme="minorHAnsi" w:hAnsiTheme="minorHAnsi" w:cstheme="minorHAnsi"/>
          <w:color w:val="000000"/>
          <w:sz w:val="22"/>
          <w:szCs w:val="22"/>
        </w:rPr>
        <w:t>Na ocasião, a Universo Produção instalou “uma operação” em tempo recorde de reconstrução do espaço físico do cinema</w:t>
      </w:r>
      <w:r w:rsidR="00585A8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 entreaberto provisoriamente até a conclusão das reformas definitivas. O espaço foi sede do evento de 2007 a 2011</w:t>
      </w:r>
      <w:r w:rsidR="003005D6"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, mas permaneceu fechado até 2016. </w:t>
      </w:r>
      <w:r w:rsidR="00585A88">
        <w:rPr>
          <w:rFonts w:asciiTheme="minorHAnsi" w:hAnsiTheme="minorHAnsi" w:cstheme="minorHAnsi"/>
          <w:color w:val="000000"/>
          <w:sz w:val="22"/>
          <w:szCs w:val="22"/>
        </w:rPr>
        <w:t>Atualmente</w:t>
      </w:r>
      <w:r w:rsidR="003005D6"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está </w:t>
      </w:r>
      <w:r w:rsidRPr="003005D6">
        <w:rPr>
          <w:rFonts w:asciiTheme="minorHAnsi" w:hAnsiTheme="minorHAnsi" w:cstheme="minorHAnsi"/>
          <w:sz w:val="22"/>
          <w:szCs w:val="22"/>
          <w:shd w:val="clear" w:color="auto" w:fill="FFFFFF"/>
        </w:rPr>
        <w:t>vinculado ao Museu da Imagem e do Som (MIS), equipamento cultural da Fundação Municipal de Cultura. É o primeiro cinema de rua público municipal de Belo Horizonte.</w:t>
      </w:r>
    </w:p>
    <w:p w:rsidR="005F2120" w:rsidRDefault="005F2120" w:rsidP="003005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85A88" w:rsidRDefault="00585A88" w:rsidP="003005D6">
      <w:pPr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512305" w:rsidRDefault="00512305" w:rsidP="003005D6">
      <w:pPr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3005D6">
        <w:rPr>
          <w:rFonts w:asciiTheme="minorHAnsi" w:hAnsiTheme="minorHAnsi" w:cstheme="minorHAnsi"/>
          <w:b/>
          <w:shd w:val="clear" w:color="auto" w:fill="FFFFFF"/>
        </w:rPr>
        <w:t>SANTA TEREZA: BERÇO DA CULTURA MINEIRA</w:t>
      </w:r>
    </w:p>
    <w:p w:rsidR="007C0247" w:rsidRPr="00D577E3" w:rsidRDefault="007C0247" w:rsidP="003005D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12305" w:rsidRPr="003005D6" w:rsidRDefault="00512305" w:rsidP="003005D6">
      <w:pPr>
        <w:jc w:val="both"/>
        <w:rPr>
          <w:rFonts w:asciiTheme="minorHAnsi" w:hAnsiTheme="minorHAnsi" w:cstheme="minorHAnsi"/>
          <w:sz w:val="22"/>
          <w:szCs w:val="22"/>
        </w:rPr>
      </w:pPr>
      <w:r w:rsidRPr="003005D6">
        <w:rPr>
          <w:rFonts w:asciiTheme="minorHAnsi" w:hAnsiTheme="minorHAnsi" w:cstheme="minorHAnsi"/>
          <w:sz w:val="22"/>
          <w:szCs w:val="22"/>
        </w:rPr>
        <w:t>O bairro de Santa Tereza, localizado na região leste d</w:t>
      </w:r>
      <w:r w:rsidR="00585A88">
        <w:rPr>
          <w:rFonts w:asciiTheme="minorHAnsi" w:hAnsiTheme="minorHAnsi" w:cstheme="minorHAnsi"/>
          <w:sz w:val="22"/>
          <w:szCs w:val="22"/>
        </w:rPr>
        <w:t>e Belo Horizonte</w:t>
      </w:r>
      <w:r w:rsidRPr="003005D6">
        <w:rPr>
          <w:rFonts w:asciiTheme="minorHAnsi" w:hAnsiTheme="minorHAnsi" w:cstheme="minorHAnsi"/>
          <w:sz w:val="22"/>
          <w:szCs w:val="22"/>
        </w:rPr>
        <w:t xml:space="preserve">, é roteiro turístico obrigatório </w:t>
      </w:r>
      <w:r w:rsidR="00585A88">
        <w:rPr>
          <w:rFonts w:asciiTheme="minorHAnsi" w:hAnsiTheme="minorHAnsi" w:cstheme="minorHAnsi"/>
          <w:sz w:val="22"/>
          <w:szCs w:val="22"/>
        </w:rPr>
        <w:t>na capital mineira</w:t>
      </w:r>
      <w:r w:rsidRPr="003005D6">
        <w:rPr>
          <w:rFonts w:asciiTheme="minorHAnsi" w:hAnsiTheme="minorHAnsi" w:cstheme="minorHAnsi"/>
          <w:sz w:val="22"/>
          <w:szCs w:val="22"/>
        </w:rPr>
        <w:t xml:space="preserve">. O bairro foi um dos primeiros a surgirem na </w:t>
      </w:r>
      <w:r w:rsidR="00585A88">
        <w:rPr>
          <w:rFonts w:asciiTheme="minorHAnsi" w:hAnsiTheme="minorHAnsi" w:cstheme="minorHAnsi"/>
          <w:sz w:val="22"/>
          <w:szCs w:val="22"/>
        </w:rPr>
        <w:t>cidade</w:t>
      </w:r>
      <w:r w:rsidRPr="003005D6">
        <w:rPr>
          <w:rFonts w:asciiTheme="minorHAnsi" w:hAnsiTheme="minorHAnsi" w:cstheme="minorHAnsi"/>
          <w:sz w:val="22"/>
          <w:szCs w:val="22"/>
        </w:rPr>
        <w:t xml:space="preserve">, sendo a sua povoação provocada principalmente pela imigração italiana. Ficou famoso por ser o berço de ícones da música brasileira e hoje é fortemente lembrado por sua boemia ao abrigar bares e restaurante tradicionais. </w:t>
      </w:r>
    </w:p>
    <w:p w:rsidR="00512305" w:rsidRPr="003005D6" w:rsidRDefault="00512305" w:rsidP="003005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2305" w:rsidRPr="003005D6" w:rsidRDefault="00512305" w:rsidP="003005D6">
      <w:pPr>
        <w:jc w:val="both"/>
        <w:rPr>
          <w:rFonts w:asciiTheme="minorHAnsi" w:hAnsiTheme="minorHAnsi" w:cstheme="minorHAnsi"/>
          <w:sz w:val="22"/>
          <w:szCs w:val="22"/>
        </w:rPr>
      </w:pPr>
      <w:r w:rsidRPr="003005D6">
        <w:rPr>
          <w:rFonts w:asciiTheme="minorHAnsi" w:hAnsiTheme="minorHAnsi" w:cstheme="minorHAnsi"/>
          <w:sz w:val="22"/>
          <w:szCs w:val="22"/>
        </w:rPr>
        <w:t xml:space="preserve">Um dos pontos altos do Santa Tereza é o fato de ele ainda guardar a característica de bairros da Belo Horizonte dos anos 1960: casas antigas, crianças brincando na rua e moradores que vivem lá há décadas. Apesar da indefinição de seu destino, o mercado distrital de Santa Tereza, com 33 anos de existência, é um dos locais mais conhecidos na área. O Cine Santa Tereza, inaugurado em 1944 e desativado desde a década de </w:t>
      </w:r>
      <w:r w:rsidR="006A07F8">
        <w:rPr>
          <w:rFonts w:asciiTheme="minorHAnsi" w:hAnsiTheme="minorHAnsi" w:cstheme="minorHAnsi"/>
          <w:sz w:val="22"/>
          <w:szCs w:val="22"/>
        </w:rPr>
        <w:t>19</w:t>
      </w:r>
      <w:r w:rsidRPr="003005D6">
        <w:rPr>
          <w:rFonts w:asciiTheme="minorHAnsi" w:hAnsiTheme="minorHAnsi" w:cstheme="minorHAnsi"/>
          <w:sz w:val="22"/>
          <w:szCs w:val="22"/>
        </w:rPr>
        <w:t xml:space="preserve">80, reinaugurado </w:t>
      </w:r>
      <w:r w:rsidR="006A07F8">
        <w:rPr>
          <w:rFonts w:asciiTheme="minorHAnsi" w:hAnsiTheme="minorHAnsi" w:cstheme="minorHAnsi"/>
          <w:sz w:val="22"/>
          <w:szCs w:val="22"/>
        </w:rPr>
        <w:t>em 2017</w:t>
      </w:r>
      <w:r w:rsidRPr="003005D6">
        <w:rPr>
          <w:rFonts w:asciiTheme="minorHAnsi" w:hAnsiTheme="minorHAnsi" w:cstheme="minorHAnsi"/>
          <w:sz w:val="22"/>
          <w:szCs w:val="22"/>
        </w:rPr>
        <w:t>, é também ponto turístico do bairro e sediará parte da progra</w:t>
      </w:r>
      <w:r w:rsidR="00585A88">
        <w:rPr>
          <w:rFonts w:asciiTheme="minorHAnsi" w:hAnsiTheme="minorHAnsi" w:cstheme="minorHAnsi"/>
          <w:sz w:val="22"/>
          <w:szCs w:val="22"/>
        </w:rPr>
        <w:t xml:space="preserve">mação </w:t>
      </w:r>
      <w:r w:rsidR="006A07F8">
        <w:rPr>
          <w:rFonts w:asciiTheme="minorHAnsi" w:hAnsiTheme="minorHAnsi" w:cstheme="minorHAnsi"/>
          <w:sz w:val="22"/>
          <w:szCs w:val="22"/>
        </w:rPr>
        <w:t>do evento.</w:t>
      </w:r>
    </w:p>
    <w:p w:rsidR="00512305" w:rsidRPr="003005D6" w:rsidRDefault="00512305" w:rsidP="003005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2305" w:rsidRPr="003005D6" w:rsidRDefault="006A07F8" w:rsidP="003005D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12305" w:rsidRPr="003005D6">
        <w:rPr>
          <w:rFonts w:asciiTheme="minorHAnsi" w:hAnsiTheme="minorHAnsi" w:cstheme="minorHAnsi"/>
          <w:sz w:val="22"/>
          <w:szCs w:val="22"/>
        </w:rPr>
        <w:t xml:space="preserve"> fama do bairro vai </w:t>
      </w:r>
      <w:r>
        <w:rPr>
          <w:rFonts w:asciiTheme="minorHAnsi" w:hAnsiTheme="minorHAnsi" w:cstheme="minorHAnsi"/>
          <w:sz w:val="22"/>
          <w:szCs w:val="22"/>
        </w:rPr>
        <w:t xml:space="preserve">ainda </w:t>
      </w:r>
      <w:r w:rsidR="00512305" w:rsidRPr="003005D6">
        <w:rPr>
          <w:rFonts w:asciiTheme="minorHAnsi" w:hAnsiTheme="minorHAnsi" w:cstheme="minorHAnsi"/>
          <w:sz w:val="22"/>
          <w:szCs w:val="22"/>
        </w:rPr>
        <w:t>além: foi lá que, nos anos 1960, surgiu o Clube da Esquina, movimento musical que criou uma expressão própria na música popular sob a influência de ritmos como jazz, rock’n’roll e a música folclórica mineira inovando a MPB. Dele, despontaram grandes nomes como Milton Nascimento, Lô Borges, Toninho Horta, Beto Guedes, Fernando Brant, entre outros. Além disso, o Santa Tereza assistiu, na década de 1980, ao surgimento da maior banda de metal do Brasil, o Sepultura, e, nos anos 1990, da banda de rock Skank.</w:t>
      </w:r>
    </w:p>
    <w:p w:rsidR="00512305" w:rsidRPr="003005D6" w:rsidRDefault="00512305" w:rsidP="003005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2305" w:rsidRPr="003005D6" w:rsidRDefault="00512305" w:rsidP="003005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05D6">
        <w:rPr>
          <w:rFonts w:asciiTheme="minorHAnsi" w:hAnsiTheme="minorHAnsi" w:cstheme="minorHAnsi"/>
          <w:color w:val="000000"/>
          <w:sz w:val="22"/>
          <w:szCs w:val="22"/>
        </w:rPr>
        <w:t xml:space="preserve">Santa Tereza abriga ainda parte da concorrida vida boêmia de Belo Horizonte, com centenas de bares e restaurantes, entre eles o tradicional Bolão, localizado na Praça Duque de Caxias, praticamente em frente ao MIS Cine Santa Tereza. </w:t>
      </w:r>
    </w:p>
    <w:p w:rsidR="00512305" w:rsidRPr="003005D6" w:rsidRDefault="00512305" w:rsidP="003005D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2305" w:rsidRDefault="00512305" w:rsidP="003005D6">
      <w:pPr>
        <w:jc w:val="both"/>
        <w:rPr>
          <w:rFonts w:asciiTheme="minorHAnsi" w:hAnsiTheme="minorHAnsi" w:cstheme="minorHAnsi"/>
          <w:b/>
        </w:rPr>
      </w:pPr>
      <w:r w:rsidRPr="003005D6">
        <w:rPr>
          <w:rFonts w:asciiTheme="minorHAnsi" w:hAnsiTheme="minorHAnsi" w:cstheme="minorHAnsi"/>
          <w:b/>
        </w:rPr>
        <w:t>CAPITAL DA MODERNIDADE</w:t>
      </w:r>
    </w:p>
    <w:p w:rsidR="007C0247" w:rsidRPr="00D577E3" w:rsidRDefault="007C0247" w:rsidP="003005D6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512305" w:rsidRPr="003005D6" w:rsidRDefault="00512305" w:rsidP="003005D6">
      <w:pPr>
        <w:jc w:val="both"/>
        <w:rPr>
          <w:rFonts w:asciiTheme="minorHAnsi" w:hAnsiTheme="minorHAnsi" w:cstheme="minorHAnsi"/>
          <w:sz w:val="22"/>
          <w:szCs w:val="22"/>
        </w:rPr>
      </w:pPr>
      <w:r w:rsidRPr="003005D6">
        <w:rPr>
          <w:rFonts w:asciiTheme="minorHAnsi" w:hAnsiTheme="minorHAnsi" w:cstheme="minorHAnsi"/>
          <w:sz w:val="22"/>
          <w:szCs w:val="22"/>
        </w:rPr>
        <w:t xml:space="preserve">Belo Horizonte é a terceira maior cidade do Brasil. A cidade possui mais de 2,3 milhões de habitantes. Localizada na região Sudeste, em ponto geográfico estratégico do país e das Américas, a cidade é cercada </w:t>
      </w:r>
      <w:r w:rsidRPr="003005D6">
        <w:rPr>
          <w:rFonts w:asciiTheme="minorHAnsi" w:hAnsiTheme="minorHAnsi" w:cstheme="minorHAnsi"/>
          <w:sz w:val="22"/>
          <w:szCs w:val="22"/>
        </w:rPr>
        <w:lastRenderedPageBreak/>
        <w:t>pela Serra do Curral, uma moldura natural e referência histórica. Além das vantagens naturais e da facilidade de acesso aéreo e rodoviário, a capital mineira destaca-se pela beleza de seus conjuntos arquitetônicos, pela forte vocação do comércio e da prestação de serviços e ainda por uma rica produção artística e cultural.</w:t>
      </w:r>
    </w:p>
    <w:p w:rsidR="00512305" w:rsidRPr="003005D6" w:rsidRDefault="00512305" w:rsidP="003005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2305" w:rsidRPr="003005D6" w:rsidRDefault="006A07F8" w:rsidP="006A07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 Belo Horizonte também está o </w:t>
      </w:r>
      <w:r w:rsidRPr="003005D6">
        <w:rPr>
          <w:rFonts w:asciiTheme="minorHAnsi" w:hAnsiTheme="minorHAnsi" w:cstheme="minorHAnsi"/>
          <w:sz w:val="22"/>
          <w:szCs w:val="22"/>
        </w:rPr>
        <w:t>Conjunto Arquitetônico da Pampulha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12305" w:rsidRPr="003005D6">
        <w:rPr>
          <w:rFonts w:asciiTheme="minorHAnsi" w:hAnsiTheme="minorHAnsi" w:cstheme="minorHAnsi"/>
          <w:sz w:val="22"/>
          <w:szCs w:val="22"/>
        </w:rPr>
        <w:t>patrimônio mundial da humanidade no Brasil</w:t>
      </w:r>
      <w:r>
        <w:rPr>
          <w:rFonts w:asciiTheme="minorHAnsi" w:hAnsiTheme="minorHAnsi" w:cstheme="minorHAnsi"/>
          <w:sz w:val="22"/>
          <w:szCs w:val="22"/>
        </w:rPr>
        <w:t>, t</w:t>
      </w:r>
      <w:r w:rsidR="00512305" w:rsidRPr="003005D6">
        <w:rPr>
          <w:rFonts w:asciiTheme="minorHAnsi" w:hAnsiTheme="minorHAnsi" w:cstheme="minorHAnsi"/>
          <w:sz w:val="22"/>
          <w:szCs w:val="22"/>
        </w:rPr>
        <w:t>ombado pela UNESCO</w:t>
      </w:r>
      <w:r>
        <w:rPr>
          <w:rFonts w:asciiTheme="minorHAnsi" w:hAnsiTheme="minorHAnsi" w:cstheme="minorHAnsi"/>
          <w:sz w:val="22"/>
          <w:szCs w:val="22"/>
        </w:rPr>
        <w:t>. O</w:t>
      </w:r>
      <w:r w:rsidR="00512305" w:rsidRPr="003005D6">
        <w:rPr>
          <w:rFonts w:asciiTheme="minorHAnsi" w:hAnsiTheme="minorHAnsi" w:cstheme="minorHAnsi"/>
          <w:sz w:val="22"/>
          <w:szCs w:val="22"/>
        </w:rPr>
        <w:t xml:space="preserve"> Conjunto reúne aspectos inovadores da arquitetura moderna, como as curvas desenhadas pelo arquiteto Oscar Niemeyer, painéis de Portinari e jardins do paisagista Roberto Burle Marx. Entre os seus monumentos estão a Igreja de São Francisco de Assis, o Museu de Arte da Pampulha, a Casa do Baile e o Iate Tênis Clube, edificações encomendadas pelo então prefeito da cidade Juscelino Kubitschek, entre 1942 e 1944.</w:t>
      </w:r>
    </w:p>
    <w:p w:rsidR="00512305" w:rsidRPr="003005D6" w:rsidRDefault="00512305" w:rsidP="003005D6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512305" w:rsidRPr="003005D6" w:rsidRDefault="00512305" w:rsidP="003005D6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3005D6">
        <w:rPr>
          <w:rFonts w:asciiTheme="minorHAnsi" w:hAnsiTheme="minorHAnsi" w:cstheme="minorHAnsi"/>
          <w:b/>
          <w:iCs/>
          <w:sz w:val="20"/>
          <w:szCs w:val="20"/>
        </w:rPr>
        <w:t>TODA PROGRAMAÇÃO</w:t>
      </w:r>
      <w:r w:rsidR="006A07F8">
        <w:rPr>
          <w:rFonts w:asciiTheme="minorHAnsi" w:hAnsiTheme="minorHAnsi" w:cstheme="minorHAnsi"/>
          <w:b/>
          <w:iCs/>
          <w:sz w:val="20"/>
          <w:szCs w:val="20"/>
        </w:rPr>
        <w:t xml:space="preserve"> DA CINEBH</w:t>
      </w:r>
      <w:bookmarkStart w:id="0" w:name="_GoBack"/>
      <w:bookmarkEnd w:id="0"/>
      <w:r w:rsidRPr="003005D6">
        <w:rPr>
          <w:rFonts w:asciiTheme="minorHAnsi" w:hAnsiTheme="minorHAnsi" w:cstheme="minorHAnsi"/>
          <w:b/>
          <w:iCs/>
          <w:sz w:val="20"/>
          <w:szCs w:val="20"/>
        </w:rPr>
        <w:t xml:space="preserve"> É OFERECIDA GRATUITAMENTE AO PÚBLICO.</w:t>
      </w:r>
    </w:p>
    <w:p w:rsidR="002C766D" w:rsidRPr="003005D6" w:rsidRDefault="002C766D" w:rsidP="003005D6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2C766D" w:rsidRPr="003005D6" w:rsidRDefault="002C766D" w:rsidP="003005D6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3005D6">
        <w:rPr>
          <w:rFonts w:asciiTheme="minorHAnsi" w:hAnsiTheme="minorHAnsi" w:cstheme="minorHAnsi"/>
          <w:b/>
          <w:iCs/>
          <w:sz w:val="20"/>
          <w:szCs w:val="20"/>
        </w:rPr>
        <w:t>***</w:t>
      </w:r>
    </w:p>
    <w:p w:rsidR="002C766D" w:rsidRPr="003005D6" w:rsidRDefault="002C766D" w:rsidP="003005D6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3005D6">
        <w:rPr>
          <w:rFonts w:asciiTheme="minorHAnsi" w:hAnsiTheme="minorHAnsi" w:cstheme="minorHAnsi"/>
          <w:b/>
          <w:iCs/>
          <w:sz w:val="20"/>
          <w:szCs w:val="20"/>
        </w:rPr>
        <w:t>Fotos:</w:t>
      </w:r>
    </w:p>
    <w:p w:rsidR="002C766D" w:rsidRPr="003005D6" w:rsidRDefault="002C766D" w:rsidP="003005D6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3005D6">
        <w:rPr>
          <w:rFonts w:asciiTheme="minorHAnsi" w:hAnsiTheme="minorHAnsi" w:cstheme="minorHAnsi"/>
          <w:sz w:val="20"/>
          <w:szCs w:val="20"/>
          <w:highlight w:val="yellow"/>
        </w:rPr>
        <w:t>Fotos do CineBH e Brasil CineMundi:</w:t>
      </w:r>
      <w:r w:rsidRPr="003005D6">
        <w:rPr>
          <w:rFonts w:asciiTheme="minorHAnsi" w:hAnsiTheme="minorHAnsi" w:cstheme="minorHAnsi"/>
          <w:sz w:val="20"/>
          <w:szCs w:val="20"/>
          <w:highlight w:val="yellow"/>
        </w:rPr>
        <w:br/>
      </w:r>
      <w:hyperlink r:id="rId6" w:history="1">
        <w:r w:rsidRPr="003005D6">
          <w:rPr>
            <w:rStyle w:val="Hyperlink"/>
            <w:rFonts w:asciiTheme="minorHAnsi" w:hAnsiTheme="minorHAnsi" w:cstheme="minorHAnsi"/>
            <w:sz w:val="20"/>
            <w:szCs w:val="20"/>
          </w:rPr>
          <w:t>https://www.flickr.com/photos/universoproducao/</w:t>
        </w:r>
      </w:hyperlink>
    </w:p>
    <w:p w:rsidR="002C766D" w:rsidRPr="003005D6" w:rsidRDefault="002C766D" w:rsidP="003005D6">
      <w:pPr>
        <w:rPr>
          <w:rFonts w:asciiTheme="minorHAnsi" w:hAnsiTheme="minorHAnsi" w:cstheme="minorHAnsi"/>
          <w:iCs/>
          <w:sz w:val="20"/>
          <w:szCs w:val="20"/>
        </w:rPr>
      </w:pPr>
    </w:p>
    <w:p w:rsidR="0062412E" w:rsidRDefault="0062412E" w:rsidP="0062412E">
      <w:r>
        <w:rPr>
          <w:rFonts w:ascii="Calibri" w:hAnsi="Calibri" w:cs="Calibri"/>
          <w:iCs/>
          <w:sz w:val="20"/>
          <w:szCs w:val="20"/>
        </w:rPr>
        <w:t>***</w:t>
      </w:r>
    </w:p>
    <w:p w:rsidR="0062412E" w:rsidRDefault="0062412E" w:rsidP="0062412E">
      <w:pPr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Acompanhe a 12ª Mostra CineBH, o 9º Brasil CineMundi e o programa Cinema Sem Fronteiras 2018</w:t>
      </w:r>
    </w:p>
    <w:p w:rsidR="0062412E" w:rsidRDefault="0062412E" w:rsidP="0062412E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Participe da Campanha #eufaçoaMOSTRA</w:t>
      </w:r>
    </w:p>
    <w:p w:rsidR="0062412E" w:rsidRDefault="0062412E" w:rsidP="0062412E">
      <w:pPr>
        <w:jc w:val="both"/>
      </w:pPr>
      <w:r>
        <w:rPr>
          <w:rFonts w:ascii="Calibri" w:hAnsi="Calibri" w:cs="Calibri"/>
          <w:bCs/>
          <w:color w:val="000000"/>
          <w:sz w:val="20"/>
          <w:szCs w:val="20"/>
        </w:rPr>
        <w:t>Twitter: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b/>
          <w:color w:val="000000"/>
          <w:sz w:val="20"/>
          <w:szCs w:val="20"/>
        </w:rPr>
        <w:t>universoprod</w:t>
      </w: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62412E" w:rsidRDefault="0062412E" w:rsidP="0062412E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Instagram: </w:t>
      </w:r>
      <w:r>
        <w:rPr>
          <w:rFonts w:ascii="Calibri" w:hAnsi="Calibri" w:cs="Calibri"/>
          <w:b/>
          <w:color w:val="000000"/>
          <w:sz w:val="20"/>
          <w:szCs w:val="20"/>
        </w:rPr>
        <w:t>universoproducao</w:t>
      </w:r>
    </w:p>
    <w:p w:rsidR="0062412E" w:rsidRDefault="0062412E" w:rsidP="0062412E">
      <w:pPr>
        <w:jc w:val="both"/>
      </w:pPr>
      <w:r>
        <w:rPr>
          <w:rFonts w:ascii="Calibri" w:hAnsi="Calibri" w:cs="Calibri"/>
          <w:bCs/>
          <w:color w:val="000000"/>
          <w:sz w:val="20"/>
          <w:szCs w:val="20"/>
        </w:rPr>
        <w:t>Facebook: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b/>
          <w:color w:val="000000"/>
          <w:sz w:val="20"/>
          <w:szCs w:val="20"/>
        </w:rPr>
        <w:t>universoproducao / cinebh / brasilcinemundi</w:t>
      </w:r>
    </w:p>
    <w:p w:rsidR="0062412E" w:rsidRDefault="0062412E" w:rsidP="0062412E">
      <w:pPr>
        <w:jc w:val="both"/>
      </w:pPr>
      <w:r>
        <w:rPr>
          <w:rFonts w:ascii="Calibri" w:hAnsi="Calibri" w:cs="Calibri"/>
          <w:bCs/>
          <w:color w:val="000000"/>
          <w:sz w:val="20"/>
          <w:szCs w:val="20"/>
        </w:rPr>
        <w:t>Web: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cinebh.com.br  </w:t>
      </w:r>
    </w:p>
    <w:p w:rsidR="0062412E" w:rsidRDefault="0062412E" w:rsidP="0062412E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Informações pelo telefone: (31) 3282.2366</w:t>
      </w:r>
    </w:p>
    <w:p w:rsidR="0062412E" w:rsidRDefault="0062412E" w:rsidP="0062412E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2412E" w:rsidRDefault="0062412E" w:rsidP="0062412E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***</w:t>
      </w:r>
    </w:p>
    <w:p w:rsidR="0062412E" w:rsidRDefault="0062412E" w:rsidP="0062412E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Serviço</w:t>
      </w:r>
    </w:p>
    <w:p w:rsidR="0062412E" w:rsidRDefault="0062412E" w:rsidP="0062412E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 12ª CINEBH – MOSTRA INTERNACIONAL DE CINEMA DE BELO HORIZONTE</w:t>
      </w:r>
    </w:p>
    <w:p w:rsidR="0062412E" w:rsidRPr="00DE426B" w:rsidRDefault="0062412E" w:rsidP="0062412E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 w:rsidRPr="00DE426B"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 BRASIL CINEMUNDI –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Pr="00DE426B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TH</w:t>
      </w:r>
      <w:r w:rsidRPr="00DE42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INTERNACIONAL COPRODUCTION MEETING</w:t>
      </w:r>
    </w:p>
    <w:p w:rsidR="0062412E" w:rsidRDefault="0062412E" w:rsidP="0062412E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28 de agosto a 02 de setembro de 2018</w:t>
      </w:r>
    </w:p>
    <w:p w:rsidR="0062412E" w:rsidRDefault="0062412E" w:rsidP="0062412E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</w:p>
    <w:p w:rsidR="0062412E" w:rsidRDefault="0062412E" w:rsidP="0062412E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LEI FEDERAL DE INCENTIVO A CULTURA</w:t>
      </w:r>
    </w:p>
    <w:p w:rsidR="0062412E" w:rsidRPr="00D03323" w:rsidRDefault="0062412E" w:rsidP="0062412E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theme="minorHAnsi"/>
          <w:color w:val="222222"/>
          <w:sz w:val="20"/>
          <w:szCs w:val="20"/>
        </w:rPr>
      </w:pPr>
      <w:r w:rsidRPr="00D03323">
        <w:rPr>
          <w:rFonts w:asciiTheme="minorHAnsi" w:hAnsiTheme="minorHAnsi" w:cstheme="minorHAnsi"/>
          <w:color w:val="222222"/>
          <w:sz w:val="20"/>
          <w:szCs w:val="20"/>
        </w:rPr>
        <w:t>Parceria Cultural:</w:t>
      </w:r>
      <w:r w:rsidRPr="00D03323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D03323">
        <w:rPr>
          <w:rStyle w:val="Forte"/>
          <w:rFonts w:asciiTheme="minorHAnsi" w:hAnsiTheme="minorHAnsi" w:cstheme="minorHAnsi"/>
          <w:color w:val="222222"/>
          <w:sz w:val="20"/>
          <w:szCs w:val="20"/>
        </w:rPr>
        <w:t>SESC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 EM MINAS GERAIS</w:t>
      </w:r>
    </w:p>
    <w:p w:rsidR="0062412E" w:rsidRDefault="0062412E" w:rsidP="0062412E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  <w:rFonts w:asciiTheme="minorHAnsi" w:hAnsiTheme="minorHAnsi" w:cstheme="minorHAnsi"/>
          <w:color w:val="222222"/>
          <w:sz w:val="20"/>
          <w:szCs w:val="20"/>
        </w:rPr>
      </w:pPr>
      <w:r w:rsidRPr="00D03323">
        <w:rPr>
          <w:rFonts w:asciiTheme="minorHAnsi" w:hAnsiTheme="minorHAnsi" w:cstheme="minorHAnsi"/>
          <w:color w:val="222222"/>
          <w:sz w:val="20"/>
          <w:szCs w:val="20"/>
        </w:rPr>
        <w:t>Fomento:</w:t>
      </w:r>
      <w:r w:rsidRPr="00D03323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CODEMGE</w:t>
      </w:r>
    </w:p>
    <w:p w:rsidR="0062412E" w:rsidRPr="00D03323" w:rsidRDefault="0062412E" w:rsidP="0062412E">
      <w:pPr>
        <w:spacing w:line="280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03323">
        <w:rPr>
          <w:rFonts w:asciiTheme="minorHAnsi" w:hAnsiTheme="minorHAnsi" w:cstheme="minorHAnsi"/>
          <w:color w:val="000000"/>
          <w:sz w:val="20"/>
          <w:szCs w:val="20"/>
        </w:rPr>
        <w:t xml:space="preserve">Apoio: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Ministério d</w:t>
      </w:r>
      <w:r w:rsidRPr="00D0332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as Relações Exteriores, Cinema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d</w:t>
      </w:r>
      <w:r w:rsidRPr="00D0332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 Brasil, Consulado Geral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d</w:t>
      </w:r>
      <w:r w:rsidRPr="00D0332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 França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n</w:t>
      </w:r>
      <w:r w:rsidRPr="00D03323">
        <w:rPr>
          <w:rFonts w:asciiTheme="minorHAnsi" w:hAnsiTheme="minorHAnsi" w:cstheme="minorHAnsi"/>
          <w:b/>
          <w:color w:val="000000"/>
          <w:sz w:val="20"/>
          <w:szCs w:val="20"/>
        </w:rPr>
        <w:t>o Brasil, Instituto Goethe, Rede Globo Minas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, Mis Cine Santa Tereza</w:t>
      </w:r>
      <w:r w:rsidRPr="00D0332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62412E" w:rsidRPr="00D03323" w:rsidRDefault="0062412E" w:rsidP="0062412E">
      <w:pPr>
        <w:pStyle w:val="NormalWeb"/>
        <w:shd w:val="clear" w:color="auto" w:fill="FFFFFF"/>
        <w:spacing w:before="0" w:beforeAutospacing="0" w:after="0" w:afterAutospacing="0" w:line="280" w:lineRule="exact"/>
        <w:rPr>
          <w:rFonts w:asciiTheme="minorHAnsi" w:hAnsiTheme="minorHAnsi" w:cstheme="minorHAnsi"/>
          <w:color w:val="222222"/>
          <w:sz w:val="20"/>
          <w:szCs w:val="20"/>
        </w:rPr>
      </w:pPr>
      <w:r w:rsidRPr="00D03323">
        <w:rPr>
          <w:rFonts w:asciiTheme="minorHAnsi" w:hAnsiTheme="minorHAnsi" w:cstheme="minorHAnsi"/>
          <w:color w:val="222222"/>
          <w:sz w:val="20"/>
          <w:szCs w:val="20"/>
        </w:rPr>
        <w:t>Idealização e realização:</w:t>
      </w:r>
      <w:r w:rsidRPr="00D03323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D03323">
        <w:rPr>
          <w:rStyle w:val="Forte"/>
          <w:rFonts w:asciiTheme="minorHAnsi" w:hAnsiTheme="minorHAnsi" w:cstheme="minorHAnsi"/>
          <w:color w:val="222222"/>
          <w:sz w:val="20"/>
          <w:szCs w:val="20"/>
        </w:rPr>
        <w:t>UNIVERSO PRODUÇÃO</w:t>
      </w:r>
    </w:p>
    <w:p w:rsidR="0062412E" w:rsidRPr="00D03323" w:rsidRDefault="0062412E" w:rsidP="0062412E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Forte"/>
          <w:rFonts w:asciiTheme="minorHAnsi" w:hAnsiTheme="minorHAnsi" w:cstheme="minorHAnsi"/>
        </w:rPr>
      </w:pPr>
      <w:r w:rsidRPr="00D03323">
        <w:rPr>
          <w:rStyle w:val="Forte"/>
          <w:rFonts w:asciiTheme="minorHAnsi" w:hAnsiTheme="minorHAnsi" w:cstheme="minorHAnsi"/>
          <w:color w:val="222222"/>
          <w:sz w:val="20"/>
          <w:szCs w:val="20"/>
        </w:rPr>
        <w:t xml:space="preserve">MINISTÉRIO DA CULTURA </w:t>
      </w: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| GOVERNO FEDERAL</w:t>
      </w:r>
    </w:p>
    <w:p w:rsidR="0062412E" w:rsidRPr="0062412E" w:rsidRDefault="0062412E" w:rsidP="0062412E">
      <w:pPr>
        <w:pBdr>
          <w:bottom w:val="single" w:sz="4" w:space="1" w:color="auto"/>
        </w:pBdr>
        <w:spacing w:line="240" w:lineRule="exact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62412E" w:rsidRPr="00312A67" w:rsidRDefault="0062412E" w:rsidP="0062412E">
      <w:pPr>
        <w:pBdr>
          <w:bottom w:val="single" w:sz="4" w:space="1" w:color="auto"/>
        </w:pBdr>
        <w:spacing w:line="28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312A67">
        <w:rPr>
          <w:rFonts w:ascii="Calibri" w:hAnsi="Calibri" w:cs="Calibri"/>
          <w:color w:val="000000"/>
          <w:sz w:val="20"/>
          <w:szCs w:val="20"/>
        </w:rPr>
        <w:t>LOCAIS DE REALIZAÇÃO DO EVENTO</w:t>
      </w:r>
    </w:p>
    <w:p w:rsidR="0062412E" w:rsidRPr="00312A67" w:rsidRDefault="0062412E" w:rsidP="0062412E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0"/>
          <w:szCs w:val="10"/>
        </w:rPr>
      </w:pPr>
    </w:p>
    <w:p w:rsidR="0062412E" w:rsidRPr="00DB72E8" w:rsidRDefault="0062412E" w:rsidP="0062412E">
      <w:pPr>
        <w:widowControl w:val="0"/>
        <w:tabs>
          <w:tab w:val="center" w:pos="4419"/>
          <w:tab w:val="right" w:pos="8838"/>
        </w:tabs>
        <w:spacing w:line="240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b/>
          <w:color w:val="000000"/>
          <w:sz w:val="20"/>
          <w:szCs w:val="20"/>
        </w:rPr>
        <w:t>Fundação Clóvis Salgado/</w:t>
      </w:r>
      <w:r w:rsidRPr="00DB72E8">
        <w:rPr>
          <w:rFonts w:asciiTheme="minorHAnsi" w:hAnsiTheme="minorHAnsi" w:cs="Calibri"/>
          <w:b/>
          <w:color w:val="000000"/>
          <w:sz w:val="20"/>
          <w:szCs w:val="20"/>
        </w:rPr>
        <w:t>Palácio das Artes</w:t>
      </w:r>
      <w:r w:rsidRPr="00DB72E8">
        <w:rPr>
          <w:rFonts w:asciiTheme="minorHAnsi" w:hAnsiTheme="minorHAnsi" w:cs="Calibri"/>
          <w:color w:val="000000"/>
          <w:sz w:val="20"/>
          <w:szCs w:val="20"/>
        </w:rPr>
        <w:t>| *Cine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DB72E8">
        <w:rPr>
          <w:rFonts w:asciiTheme="minorHAnsi" w:hAnsiTheme="minorHAnsi" w:cs="Calibri"/>
          <w:color w:val="000000"/>
          <w:sz w:val="20"/>
          <w:szCs w:val="20"/>
        </w:rPr>
        <w:t>Humberto Mauro *</w:t>
      </w:r>
      <w:r>
        <w:rPr>
          <w:rFonts w:asciiTheme="minorHAnsi" w:hAnsiTheme="minorHAnsi" w:cs="Calibri"/>
          <w:color w:val="000000"/>
          <w:sz w:val="20"/>
          <w:szCs w:val="20"/>
        </w:rPr>
        <w:t>Sala Juvenal Dias *</w:t>
      </w:r>
      <w:r w:rsidRPr="00DB72E8">
        <w:rPr>
          <w:rFonts w:asciiTheme="minorHAnsi" w:hAnsiTheme="minorHAnsi" w:cs="Calibri"/>
          <w:color w:val="000000"/>
          <w:sz w:val="20"/>
          <w:szCs w:val="20"/>
        </w:rPr>
        <w:t>Teatro João Ceschiatti *Jardim Interno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DB72E8">
        <w:rPr>
          <w:rFonts w:asciiTheme="minorHAnsi" w:hAnsiTheme="minorHAnsi" w:cs="Calibri"/>
          <w:color w:val="000000"/>
          <w:sz w:val="20"/>
          <w:szCs w:val="20"/>
        </w:rPr>
        <w:t xml:space="preserve">*Jardim </w:t>
      </w:r>
      <w:r>
        <w:rPr>
          <w:rFonts w:asciiTheme="minorHAnsi" w:hAnsiTheme="minorHAnsi" w:cs="Calibri"/>
          <w:color w:val="000000"/>
          <w:sz w:val="20"/>
          <w:szCs w:val="20"/>
        </w:rPr>
        <w:t>Pátio *Área de Convivência Cine-Café</w:t>
      </w:r>
    </w:p>
    <w:p w:rsidR="0062412E" w:rsidRPr="00DB72E8" w:rsidRDefault="0062412E" w:rsidP="0062412E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Theme="minorHAnsi" w:hAnsiTheme="minorHAnsi"/>
          <w:sz w:val="20"/>
          <w:szCs w:val="20"/>
        </w:rPr>
      </w:pPr>
      <w:r w:rsidRPr="00DB72E8">
        <w:rPr>
          <w:rFonts w:asciiTheme="minorHAnsi" w:hAnsiTheme="minorHAnsi" w:cs="Calibri"/>
          <w:b/>
          <w:bCs/>
          <w:color w:val="000000"/>
          <w:sz w:val="20"/>
          <w:szCs w:val="20"/>
        </w:rPr>
        <w:t>Sesc Palladium</w:t>
      </w:r>
      <w:r w:rsidRPr="00DB72E8">
        <w:rPr>
          <w:rFonts w:asciiTheme="minorHAnsi" w:hAnsiTheme="minorHAnsi" w:cs="Calibri"/>
          <w:color w:val="000000"/>
          <w:sz w:val="20"/>
          <w:szCs w:val="20"/>
        </w:rPr>
        <w:t>| *GrandeTeatro * Cine Sesc Palladium (Sala Prof. José Tavares de Barros)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* Foyer Rua Augusto de Lima</w:t>
      </w:r>
    </w:p>
    <w:p w:rsidR="0062412E" w:rsidRPr="00DB72E8" w:rsidRDefault="0062412E" w:rsidP="0062412E">
      <w:pPr>
        <w:widowControl w:val="0"/>
        <w:tabs>
          <w:tab w:val="center" w:pos="4419"/>
          <w:tab w:val="right" w:pos="8838"/>
        </w:tabs>
        <w:spacing w:line="280" w:lineRule="exact"/>
        <w:jc w:val="both"/>
        <w:rPr>
          <w:rFonts w:asciiTheme="minorHAnsi" w:hAnsiTheme="minorHAnsi"/>
          <w:sz w:val="20"/>
          <w:szCs w:val="20"/>
        </w:rPr>
      </w:pPr>
      <w:r w:rsidRPr="00DB72E8">
        <w:rPr>
          <w:rFonts w:asciiTheme="minorHAnsi" w:hAnsiTheme="minorHAnsi" w:cs="Calibri"/>
          <w:b/>
          <w:bCs/>
          <w:color w:val="000000"/>
          <w:sz w:val="20"/>
          <w:szCs w:val="20"/>
        </w:rPr>
        <w:t>Cine Theatro Brasil Vallourec</w:t>
      </w:r>
      <w:r w:rsidRPr="00DB72E8">
        <w:rPr>
          <w:rFonts w:asciiTheme="minorHAnsi" w:hAnsiTheme="minorHAnsi" w:cs="Calibri"/>
          <w:color w:val="000000"/>
          <w:sz w:val="20"/>
          <w:szCs w:val="20"/>
        </w:rPr>
        <w:t xml:space="preserve">| *Grande-Teatro  </w:t>
      </w:r>
    </w:p>
    <w:p w:rsidR="0062412E" w:rsidRPr="00DB72E8" w:rsidRDefault="0062412E" w:rsidP="0062412E">
      <w:pPr>
        <w:widowControl w:val="0"/>
        <w:tabs>
          <w:tab w:val="center" w:pos="4419"/>
          <w:tab w:val="right" w:pos="8838"/>
        </w:tabs>
        <w:spacing w:line="240" w:lineRule="exact"/>
        <w:jc w:val="both"/>
        <w:rPr>
          <w:rFonts w:asciiTheme="minorHAnsi" w:hAnsiTheme="minorHAnsi"/>
          <w:sz w:val="20"/>
          <w:szCs w:val="20"/>
        </w:rPr>
      </w:pPr>
      <w:r w:rsidRPr="00DB72E8">
        <w:rPr>
          <w:rFonts w:asciiTheme="minorHAnsi" w:hAnsiTheme="minorHAnsi" w:cs="Calibri"/>
          <w:b/>
          <w:bCs/>
          <w:color w:val="000000"/>
          <w:sz w:val="20"/>
          <w:szCs w:val="20"/>
        </w:rPr>
        <w:t>Centro Cultural Sesiminas</w:t>
      </w:r>
      <w:r w:rsidRPr="00DB72E8">
        <w:rPr>
          <w:rFonts w:asciiTheme="minorHAnsi" w:hAnsiTheme="minorHAnsi" w:cs="Calibri"/>
          <w:color w:val="000000"/>
          <w:sz w:val="20"/>
          <w:szCs w:val="20"/>
        </w:rPr>
        <w:t xml:space="preserve"> |*Teatro Sesiminas</w:t>
      </w:r>
    </w:p>
    <w:p w:rsidR="0062412E" w:rsidRPr="00DB72E8" w:rsidRDefault="0062412E" w:rsidP="0062412E">
      <w:pPr>
        <w:widowControl w:val="0"/>
        <w:tabs>
          <w:tab w:val="center" w:pos="4419"/>
          <w:tab w:val="right" w:pos="8838"/>
        </w:tabs>
        <w:spacing w:line="240" w:lineRule="exact"/>
        <w:jc w:val="both"/>
        <w:rPr>
          <w:rFonts w:asciiTheme="minorHAnsi" w:hAnsiTheme="minorHAnsi"/>
          <w:sz w:val="20"/>
          <w:szCs w:val="20"/>
        </w:rPr>
      </w:pPr>
      <w:r w:rsidRPr="00DB72E8">
        <w:rPr>
          <w:rFonts w:asciiTheme="minorHAnsi" w:hAnsiTheme="minorHAnsi" w:cs="Calibri"/>
          <w:b/>
          <w:bCs/>
          <w:color w:val="000000"/>
          <w:sz w:val="20"/>
          <w:szCs w:val="20"/>
        </w:rPr>
        <w:t>MIS Cine Santa Tereza</w:t>
      </w:r>
      <w:r w:rsidRPr="00DB72E8">
        <w:rPr>
          <w:rFonts w:asciiTheme="minorHAnsi" w:hAnsiTheme="minorHAnsi" w:cs="Calibri"/>
          <w:color w:val="000000"/>
          <w:sz w:val="20"/>
          <w:szCs w:val="20"/>
        </w:rPr>
        <w:t xml:space="preserve"> | *Sala de Cinema </w:t>
      </w:r>
    </w:p>
    <w:p w:rsidR="0062412E" w:rsidRPr="00DB72E8" w:rsidRDefault="0062412E" w:rsidP="0062412E">
      <w:pPr>
        <w:widowControl w:val="0"/>
        <w:tabs>
          <w:tab w:val="center" w:pos="4419"/>
          <w:tab w:val="right" w:pos="8838"/>
        </w:tabs>
        <w:spacing w:line="240" w:lineRule="exact"/>
        <w:jc w:val="both"/>
        <w:rPr>
          <w:rFonts w:asciiTheme="minorHAnsi" w:hAnsiTheme="minorHAnsi"/>
          <w:sz w:val="20"/>
          <w:szCs w:val="20"/>
        </w:rPr>
      </w:pPr>
      <w:r w:rsidRPr="00DB72E8">
        <w:rPr>
          <w:rFonts w:asciiTheme="minorHAnsi" w:hAnsiTheme="minorHAnsi" w:cs="Calibri"/>
          <w:b/>
          <w:color w:val="000000"/>
          <w:sz w:val="20"/>
          <w:szCs w:val="20"/>
        </w:rPr>
        <w:t>Praça Duque de Caxias</w:t>
      </w:r>
      <w:r>
        <w:rPr>
          <w:rFonts w:asciiTheme="minorHAnsi" w:hAnsiTheme="minorHAnsi" w:cs="Calibri"/>
          <w:b/>
          <w:color w:val="000000"/>
          <w:sz w:val="20"/>
          <w:szCs w:val="20"/>
        </w:rPr>
        <w:t xml:space="preserve"> | </w:t>
      </w:r>
      <w:r w:rsidRPr="00910BA0">
        <w:rPr>
          <w:rFonts w:asciiTheme="minorHAnsi" w:hAnsiTheme="minorHAnsi" w:cs="Calibri"/>
          <w:color w:val="000000"/>
          <w:sz w:val="20"/>
          <w:szCs w:val="20"/>
        </w:rPr>
        <w:t>* Cine Sesc na Praça * Praça Turma do Pipoca * Exposição</w:t>
      </w:r>
    </w:p>
    <w:p w:rsidR="0062412E" w:rsidRPr="00BF5ADA" w:rsidRDefault="0062412E" w:rsidP="0062412E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2412E" w:rsidRPr="00A20750" w:rsidRDefault="0062412E" w:rsidP="0062412E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i/>
          <w:color w:val="222222"/>
          <w:sz w:val="20"/>
          <w:szCs w:val="20"/>
        </w:rPr>
      </w:pPr>
      <w:r w:rsidRPr="00A20750">
        <w:rPr>
          <w:rFonts w:ascii="Calibri" w:hAnsi="Calibri" w:cs="Calibri"/>
          <w:b/>
          <w:i/>
          <w:color w:val="000000"/>
          <w:sz w:val="20"/>
          <w:szCs w:val="20"/>
        </w:rPr>
        <w:lastRenderedPageBreak/>
        <w:t>OBS:</w:t>
      </w:r>
      <w:r w:rsidRPr="00A20750">
        <w:rPr>
          <w:rFonts w:ascii="Calibri" w:hAnsi="Calibri" w:cs="Calibri"/>
          <w:i/>
          <w:color w:val="000000"/>
          <w:sz w:val="20"/>
          <w:szCs w:val="20"/>
        </w:rPr>
        <w:t xml:space="preserve"> Para as sessões de cinema, os ingressos deverão ser retirados na bilheteria de cada espaço, 30 minutos antes do horário de cada sessão. Para a abertura e encerramento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do evento </w:t>
      </w:r>
      <w:r w:rsidRPr="00A20750">
        <w:rPr>
          <w:rFonts w:ascii="Calibri" w:hAnsi="Calibri" w:cs="Calibri"/>
          <w:i/>
          <w:color w:val="000000"/>
          <w:sz w:val="20"/>
          <w:szCs w:val="20"/>
        </w:rPr>
        <w:t>também serão distribuídos ingressos e a entrada será por ordem de chegada respeitando a lotação de cada  espaço.</w:t>
      </w:r>
    </w:p>
    <w:p w:rsidR="0062412E" w:rsidRDefault="0062412E" w:rsidP="0062412E">
      <w:pPr>
        <w:pStyle w:val="NormalWeb"/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Style w:val="Forte"/>
          <w:rFonts w:asciiTheme="minorHAnsi" w:hAnsiTheme="minorHAnsi" w:cstheme="minorHAnsi"/>
          <w:color w:val="222222"/>
          <w:sz w:val="20"/>
          <w:szCs w:val="20"/>
        </w:rPr>
        <w:t>ASSESSORIA DE IMPRENSA </w:t>
      </w:r>
    </w:p>
    <w:p w:rsidR="0062412E" w:rsidRPr="00DE78CC" w:rsidRDefault="0062412E" w:rsidP="0062412E">
      <w:pPr>
        <w:shd w:val="clear" w:color="auto" w:fill="FFFFFF"/>
        <w:tabs>
          <w:tab w:val="center" w:pos="4419"/>
          <w:tab w:val="right" w:pos="8838"/>
        </w:tabs>
        <w:spacing w:line="280" w:lineRule="exact"/>
        <w:rPr>
          <w:rFonts w:asciiTheme="minorHAnsi" w:hAnsiTheme="minorHAnsi" w:cs="Arial"/>
          <w:b/>
          <w:sz w:val="20"/>
          <w:szCs w:val="20"/>
        </w:rPr>
      </w:pPr>
      <w:r w:rsidRPr="00DE78CC">
        <w:rPr>
          <w:rFonts w:asciiTheme="minorHAnsi" w:hAnsiTheme="minorHAnsi" w:cs="Arial"/>
          <w:b/>
          <w:bCs/>
          <w:sz w:val="20"/>
          <w:szCs w:val="20"/>
        </w:rPr>
        <w:t>Universo Produção</w:t>
      </w:r>
      <w:r w:rsidRPr="00DE78CC">
        <w:rPr>
          <w:rFonts w:asciiTheme="minorHAnsi" w:hAnsiTheme="minorHAnsi" w:cs="Arial"/>
          <w:sz w:val="20"/>
          <w:szCs w:val="20"/>
        </w:rPr>
        <w:t>|  </w:t>
      </w:r>
      <w:hyperlink r:id="rId7" w:history="1">
        <w:r w:rsidRPr="00DE78CC">
          <w:rPr>
            <w:rStyle w:val="Hyperlink"/>
            <w:rFonts w:asciiTheme="minorHAnsi" w:hAnsiTheme="minorHAnsi" w:cs="Arial"/>
            <w:color w:val="auto"/>
            <w:sz w:val="20"/>
            <w:szCs w:val="20"/>
          </w:rPr>
          <w:t>(31) 3282.2366</w:t>
        </w:r>
      </w:hyperlink>
      <w:r>
        <w:rPr>
          <w:rFonts w:asciiTheme="minorHAnsi" w:hAnsiTheme="minorHAnsi" w:cs="Arial"/>
          <w:sz w:val="20"/>
          <w:szCs w:val="20"/>
        </w:rPr>
        <w:t xml:space="preserve">  - Laura Tupynambá</w:t>
      </w:r>
      <w:r w:rsidRPr="00DE78CC">
        <w:rPr>
          <w:rFonts w:asciiTheme="minorHAnsi" w:hAnsiTheme="minorHAnsi" w:cs="Arial"/>
          <w:sz w:val="20"/>
          <w:szCs w:val="20"/>
        </w:rPr>
        <w:t xml:space="preserve"> – (31) </w:t>
      </w:r>
      <w:r>
        <w:rPr>
          <w:rFonts w:asciiTheme="minorHAnsi" w:hAnsiTheme="minorHAnsi" w:cs="Arial"/>
          <w:sz w:val="20"/>
          <w:szCs w:val="20"/>
        </w:rPr>
        <w:t>99927.4602</w:t>
      </w:r>
      <w:r w:rsidRPr="00DE78CC">
        <w:rPr>
          <w:rFonts w:asciiTheme="minorHAnsi" w:hAnsiTheme="minorHAnsi" w:cs="Arial"/>
          <w:sz w:val="20"/>
          <w:szCs w:val="20"/>
        </w:rPr>
        <w:t>   </w:t>
      </w:r>
      <w:hyperlink r:id="rId8" w:history="1">
        <w:r w:rsidRPr="00DE78CC">
          <w:rPr>
            <w:rStyle w:val="Hyperlink"/>
            <w:rFonts w:asciiTheme="minorHAnsi" w:hAnsiTheme="minorHAnsi" w:cs="Arial"/>
            <w:color w:val="auto"/>
            <w:sz w:val="20"/>
            <w:szCs w:val="20"/>
          </w:rPr>
          <w:t>imprensa@universoproducaocom.br</w:t>
        </w:r>
      </w:hyperlink>
    </w:p>
    <w:p w:rsidR="0062412E" w:rsidRDefault="0062412E" w:rsidP="0062412E">
      <w:pPr>
        <w:shd w:val="clear" w:color="auto" w:fill="FFFFFF"/>
        <w:tabs>
          <w:tab w:val="center" w:pos="4419"/>
          <w:tab w:val="right" w:pos="8838"/>
        </w:tabs>
        <w:spacing w:line="280" w:lineRule="exact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DB72E8">
        <w:rPr>
          <w:rFonts w:asciiTheme="minorHAnsi" w:hAnsiTheme="minorHAnsi" w:cs="Calibri"/>
          <w:b/>
          <w:color w:val="000000"/>
          <w:sz w:val="20"/>
          <w:szCs w:val="20"/>
        </w:rPr>
        <w:t>ETC Comunicação</w:t>
      </w:r>
      <w:r w:rsidRPr="00DB72E8">
        <w:rPr>
          <w:rFonts w:asciiTheme="minorHAnsi" w:hAnsiTheme="minorHAnsi" w:cs="Calibri"/>
          <w:color w:val="000000"/>
          <w:sz w:val="20"/>
          <w:szCs w:val="20"/>
        </w:rPr>
        <w:t xml:space="preserve"> | (31) 2535.5257 |99120.5295 – Núdia Fusco - </w:t>
      </w:r>
      <w:hyperlink r:id="rId9" w:history="1">
        <w:r w:rsidRPr="00DB72E8">
          <w:rPr>
            <w:rStyle w:val="Hyperlink"/>
            <w:rFonts w:asciiTheme="minorHAnsi" w:hAnsiTheme="minorHAnsi" w:cs="Calibri"/>
            <w:sz w:val="20"/>
            <w:szCs w:val="20"/>
          </w:rPr>
          <w:t>nudia@etccomunicacao.com.br</w:t>
        </w:r>
      </w:hyperlink>
      <w:r w:rsidRPr="00DB72E8">
        <w:rPr>
          <w:rFonts w:asciiTheme="minorHAnsi" w:hAnsiTheme="minorHAnsi" w:cs="Calibri"/>
          <w:color w:val="000000"/>
          <w:sz w:val="20"/>
          <w:szCs w:val="20"/>
        </w:rPr>
        <w:t xml:space="preserve"> / </w:t>
      </w:r>
    </w:p>
    <w:p w:rsidR="0062412E" w:rsidRPr="00DB72E8" w:rsidRDefault="0062412E" w:rsidP="0062412E">
      <w:pPr>
        <w:shd w:val="clear" w:color="auto" w:fill="FFFFFF"/>
        <w:tabs>
          <w:tab w:val="center" w:pos="4419"/>
          <w:tab w:val="right" w:pos="8838"/>
        </w:tabs>
        <w:spacing w:line="280" w:lineRule="exact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DB72E8">
        <w:rPr>
          <w:rFonts w:asciiTheme="minorHAnsi" w:hAnsiTheme="minorHAnsi" w:cs="Calibri"/>
          <w:color w:val="000000"/>
          <w:sz w:val="20"/>
          <w:szCs w:val="20"/>
        </w:rPr>
        <w:t>Luciana d’ Anunciação</w:t>
      </w:r>
      <w:r w:rsidRPr="00DB72E8">
        <w:rPr>
          <w:rFonts w:asciiTheme="minorHAnsi" w:hAnsiTheme="minorHAnsi" w:cs="Calibri"/>
          <w:color w:val="000000"/>
          <w:sz w:val="20"/>
          <w:szCs w:val="20"/>
          <w:u w:val="single"/>
        </w:rPr>
        <w:t xml:space="preserve"> </w:t>
      </w:r>
      <w:hyperlink r:id="rId10" w:history="1">
        <w:r w:rsidRPr="00DB72E8">
          <w:rPr>
            <w:rStyle w:val="Hyperlink"/>
            <w:rFonts w:asciiTheme="minorHAnsi" w:hAnsiTheme="minorHAnsi" w:cs="Calibri"/>
            <w:sz w:val="20"/>
            <w:szCs w:val="20"/>
          </w:rPr>
          <w:t>luciana@etccomunicacao.com.br</w:t>
        </w:r>
      </w:hyperlink>
    </w:p>
    <w:p w:rsidR="0062412E" w:rsidRPr="003646AD" w:rsidRDefault="0062412E" w:rsidP="0062412E">
      <w:pPr>
        <w:spacing w:line="280" w:lineRule="exact"/>
        <w:jc w:val="both"/>
        <w:rPr>
          <w:b/>
          <w:sz w:val="20"/>
          <w:szCs w:val="20"/>
        </w:rPr>
      </w:pPr>
      <w:r w:rsidRPr="003646AD">
        <w:rPr>
          <w:rFonts w:asciiTheme="minorHAnsi" w:hAnsiTheme="minorHAnsi" w:cs="Arial"/>
          <w:sz w:val="20"/>
          <w:szCs w:val="20"/>
        </w:rPr>
        <w:t xml:space="preserve">Produção de texto: </w:t>
      </w:r>
      <w:r w:rsidRPr="00AA40E6">
        <w:rPr>
          <w:rFonts w:asciiTheme="minorHAnsi" w:hAnsiTheme="minorHAnsi" w:cs="Arial"/>
          <w:b/>
          <w:sz w:val="20"/>
          <w:szCs w:val="20"/>
        </w:rPr>
        <w:t>Marcelo Miranda</w:t>
      </w:r>
    </w:p>
    <w:p w:rsidR="0062412E" w:rsidRDefault="0062412E" w:rsidP="0062412E">
      <w:pPr>
        <w:jc w:val="both"/>
        <w:rPr>
          <w:b/>
        </w:rPr>
      </w:pPr>
    </w:p>
    <w:p w:rsidR="0062412E" w:rsidRDefault="0062412E" w:rsidP="0062412E">
      <w:pPr>
        <w:rPr>
          <w:rFonts w:ascii="Calibri" w:hAnsi="Calibri" w:cs="Calibri"/>
        </w:rPr>
      </w:pPr>
    </w:p>
    <w:p w:rsidR="0062412E" w:rsidRDefault="0062412E" w:rsidP="003005D6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sectPr w:rsidR="0062412E" w:rsidSect="00D754BF">
      <w:headerReference w:type="default" r:id="rId11"/>
      <w:footerReference w:type="default" r:id="rId12"/>
      <w:pgSz w:w="11906" w:h="16838"/>
      <w:pgMar w:top="1588" w:right="1134" w:bottom="1134" w:left="1134" w:header="284" w:footer="284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444" w:rsidRDefault="00636444">
      <w:r>
        <w:separator/>
      </w:r>
    </w:p>
  </w:endnote>
  <w:endnote w:type="continuationSeparator" w:id="1">
    <w:p w:rsidR="00636444" w:rsidRDefault="0063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BF" w:rsidRDefault="000905CA">
    <w:pPr>
      <w:pStyle w:val="Rodap"/>
    </w:pPr>
    <w:r>
      <w:rPr>
        <w:noProof/>
      </w:rPr>
      <w:drawing>
        <wp:inline distT="0" distB="0" distL="0" distR="0">
          <wp:extent cx="619125" cy="409575"/>
          <wp:effectExtent l="1905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3E61">
      <w:rPr>
        <w:sz w:val="15"/>
        <w:szCs w:val="15"/>
      </w:rPr>
      <w:t xml:space="preserve">        Rua Pirapetinga, 567 </w:t>
    </w:r>
    <w:r w:rsidR="00863E61">
      <w:rPr>
        <w:rFonts w:ascii="Wingdings" w:eastAsia="Wingdings" w:hAnsi="Wingdings" w:cs="Wingdings"/>
        <w:sz w:val="15"/>
        <w:szCs w:val="15"/>
      </w:rPr>
      <w:t></w:t>
    </w:r>
    <w:r w:rsidR="00863E61">
      <w:rPr>
        <w:sz w:val="15"/>
        <w:szCs w:val="15"/>
      </w:rPr>
      <w:t xml:space="preserve">Serra </w:t>
    </w:r>
    <w:r w:rsidR="00863E61">
      <w:rPr>
        <w:rFonts w:ascii="Wingdings" w:eastAsia="Wingdings" w:hAnsi="Wingdings" w:cs="Wingdings"/>
        <w:sz w:val="15"/>
        <w:szCs w:val="15"/>
      </w:rPr>
      <w:t></w:t>
    </w:r>
    <w:r w:rsidR="00863E61">
      <w:rPr>
        <w:sz w:val="15"/>
        <w:szCs w:val="15"/>
      </w:rPr>
      <w:t xml:space="preserve">Belo Horizonte </w:t>
    </w:r>
    <w:r w:rsidR="00863E61">
      <w:rPr>
        <w:rFonts w:ascii="Wingdings" w:eastAsia="Wingdings" w:hAnsi="Wingdings" w:cs="Wingdings"/>
        <w:sz w:val="15"/>
        <w:szCs w:val="15"/>
      </w:rPr>
      <w:t></w:t>
    </w:r>
    <w:r w:rsidR="00863E61">
      <w:rPr>
        <w:sz w:val="15"/>
        <w:szCs w:val="15"/>
      </w:rPr>
      <w:t xml:space="preserve"> MG</w:t>
    </w:r>
    <w:r w:rsidR="00863E61">
      <w:rPr>
        <w:rFonts w:ascii="Wingdings" w:eastAsia="Wingdings" w:hAnsi="Wingdings" w:cs="Wingdings"/>
        <w:sz w:val="15"/>
        <w:szCs w:val="15"/>
      </w:rPr>
      <w:t></w:t>
    </w:r>
    <w:r w:rsidR="00863E61">
      <w:rPr>
        <w:sz w:val="15"/>
        <w:szCs w:val="15"/>
      </w:rPr>
      <w:t xml:space="preserve"> 30220-150 </w:t>
    </w:r>
    <w:r w:rsidR="00863E61">
      <w:rPr>
        <w:rFonts w:ascii="Wingdings" w:eastAsia="Wingdings" w:hAnsi="Wingdings" w:cs="Wingdings"/>
        <w:sz w:val="15"/>
        <w:szCs w:val="15"/>
      </w:rPr>
      <w:t></w:t>
    </w:r>
    <w:r w:rsidR="00863E61">
      <w:rPr>
        <w:sz w:val="15"/>
        <w:szCs w:val="15"/>
      </w:rPr>
      <w:t xml:space="preserve"> (31) 3282 2366 </w:t>
    </w:r>
    <w:r w:rsidR="00863E61">
      <w:rPr>
        <w:rFonts w:ascii="Wingdings" w:eastAsia="Wingdings" w:hAnsi="Wingdings" w:cs="Wingdings"/>
        <w:sz w:val="15"/>
        <w:szCs w:val="15"/>
      </w:rPr>
      <w:t></w:t>
    </w:r>
    <w:r w:rsidR="00863E61">
      <w:rPr>
        <w:sz w:val="15"/>
        <w:szCs w:val="15"/>
      </w:rPr>
      <w:t>www.cinebh.com.br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444" w:rsidRDefault="00636444">
      <w:r>
        <w:separator/>
      </w:r>
    </w:p>
  </w:footnote>
  <w:footnote w:type="continuationSeparator" w:id="1">
    <w:p w:rsidR="00636444" w:rsidRDefault="00636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BF" w:rsidRDefault="00D754BF">
    <w:pPr>
      <w:pStyle w:val="Cabealho"/>
      <w:rPr>
        <w:lang w:val="en-US" w:eastAsia="en-US"/>
      </w:rPr>
    </w:pPr>
  </w:p>
  <w:p w:rsidR="00D754BF" w:rsidRDefault="000905CA">
    <w:pPr>
      <w:pStyle w:val="Cabealho"/>
    </w:pPr>
    <w:r>
      <w:rPr>
        <w:noProof/>
      </w:rPr>
      <w:drawing>
        <wp:inline distT="0" distB="0" distL="0" distR="0">
          <wp:extent cx="1000125" cy="4476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53FE">
      <w:t xml:space="preserve">                          </w:t>
    </w:r>
    <w:r w:rsidR="009453FE" w:rsidRPr="009453FE">
      <w:rPr>
        <w:noProof/>
      </w:rPr>
      <w:drawing>
        <wp:inline distT="0" distB="0" distL="0" distR="0">
          <wp:extent cx="1566407" cy="450764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686" cy="44998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53FE">
      <w:t xml:space="preserve">                           </w:t>
    </w:r>
    <w:r>
      <w:rPr>
        <w:noProof/>
      </w:rPr>
      <w:drawing>
        <wp:inline distT="0" distB="0" distL="0" distR="0">
          <wp:extent cx="1247775" cy="31432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95267"/>
    <w:rsid w:val="00003A0D"/>
    <w:rsid w:val="0002774A"/>
    <w:rsid w:val="00066124"/>
    <w:rsid w:val="00075D1D"/>
    <w:rsid w:val="000905CA"/>
    <w:rsid w:val="00091A8E"/>
    <w:rsid w:val="0010118C"/>
    <w:rsid w:val="00110132"/>
    <w:rsid w:val="00144A1C"/>
    <w:rsid w:val="00147C37"/>
    <w:rsid w:val="001765C5"/>
    <w:rsid w:val="00182F2B"/>
    <w:rsid w:val="001C2D91"/>
    <w:rsid w:val="001D34C2"/>
    <w:rsid w:val="001E0F9B"/>
    <w:rsid w:val="001E446D"/>
    <w:rsid w:val="001F3D47"/>
    <w:rsid w:val="002162AC"/>
    <w:rsid w:val="00217631"/>
    <w:rsid w:val="00223E01"/>
    <w:rsid w:val="00240099"/>
    <w:rsid w:val="002517A0"/>
    <w:rsid w:val="00274BB8"/>
    <w:rsid w:val="0028129C"/>
    <w:rsid w:val="002836C0"/>
    <w:rsid w:val="002845F7"/>
    <w:rsid w:val="002A725D"/>
    <w:rsid w:val="002C766D"/>
    <w:rsid w:val="003005D6"/>
    <w:rsid w:val="00373FA4"/>
    <w:rsid w:val="00395222"/>
    <w:rsid w:val="00395267"/>
    <w:rsid w:val="003A7F36"/>
    <w:rsid w:val="00410EC8"/>
    <w:rsid w:val="00425218"/>
    <w:rsid w:val="00426C2E"/>
    <w:rsid w:val="00444475"/>
    <w:rsid w:val="00463FC9"/>
    <w:rsid w:val="004A3457"/>
    <w:rsid w:val="004E6866"/>
    <w:rsid w:val="00512305"/>
    <w:rsid w:val="00520B21"/>
    <w:rsid w:val="00585A88"/>
    <w:rsid w:val="005D0E4E"/>
    <w:rsid w:val="005E4ABD"/>
    <w:rsid w:val="005E7448"/>
    <w:rsid w:val="005F2120"/>
    <w:rsid w:val="005F4878"/>
    <w:rsid w:val="0062412E"/>
    <w:rsid w:val="00636444"/>
    <w:rsid w:val="00636F9C"/>
    <w:rsid w:val="00643A57"/>
    <w:rsid w:val="00673F82"/>
    <w:rsid w:val="006A07F8"/>
    <w:rsid w:val="007206F6"/>
    <w:rsid w:val="00735112"/>
    <w:rsid w:val="007A38F9"/>
    <w:rsid w:val="007C0247"/>
    <w:rsid w:val="008367F1"/>
    <w:rsid w:val="008479E9"/>
    <w:rsid w:val="00863E61"/>
    <w:rsid w:val="00874FC6"/>
    <w:rsid w:val="008A220C"/>
    <w:rsid w:val="008A626E"/>
    <w:rsid w:val="0094133C"/>
    <w:rsid w:val="009453FE"/>
    <w:rsid w:val="009639E2"/>
    <w:rsid w:val="009655C3"/>
    <w:rsid w:val="00993D48"/>
    <w:rsid w:val="00993E96"/>
    <w:rsid w:val="009D08DD"/>
    <w:rsid w:val="009D3A9B"/>
    <w:rsid w:val="00A13CED"/>
    <w:rsid w:val="00A41FCA"/>
    <w:rsid w:val="00A65BAA"/>
    <w:rsid w:val="00A74CB6"/>
    <w:rsid w:val="00A80725"/>
    <w:rsid w:val="00A961BB"/>
    <w:rsid w:val="00AA13D7"/>
    <w:rsid w:val="00AA3EF2"/>
    <w:rsid w:val="00AA79BC"/>
    <w:rsid w:val="00AC2961"/>
    <w:rsid w:val="00B9146E"/>
    <w:rsid w:val="00BF23CE"/>
    <w:rsid w:val="00C058A6"/>
    <w:rsid w:val="00C329EC"/>
    <w:rsid w:val="00C926E1"/>
    <w:rsid w:val="00CF6F5B"/>
    <w:rsid w:val="00D55C0C"/>
    <w:rsid w:val="00D577E3"/>
    <w:rsid w:val="00D754BF"/>
    <w:rsid w:val="00DF1CBA"/>
    <w:rsid w:val="00E11487"/>
    <w:rsid w:val="00E72BB4"/>
    <w:rsid w:val="00E72D67"/>
    <w:rsid w:val="00E803B4"/>
    <w:rsid w:val="00E91DE0"/>
    <w:rsid w:val="00EA5C8E"/>
    <w:rsid w:val="00ED002A"/>
    <w:rsid w:val="00F00152"/>
    <w:rsid w:val="00F06082"/>
    <w:rsid w:val="00F86771"/>
    <w:rsid w:val="00F91691"/>
    <w:rsid w:val="00FD378F"/>
    <w:rsid w:val="00FE0F76"/>
    <w:rsid w:val="00FE429B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BF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754BF"/>
  </w:style>
  <w:style w:type="character" w:styleId="Hyperlink">
    <w:name w:val="Hyperlink"/>
    <w:rsid w:val="00D754BF"/>
    <w:rPr>
      <w:color w:val="0000FF"/>
      <w:u w:val="single"/>
    </w:rPr>
  </w:style>
  <w:style w:type="character" w:customStyle="1" w:styleId="TextodebaloChar">
    <w:name w:val="Texto de balão Char"/>
    <w:rsid w:val="00D754B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D754BF"/>
    <w:rPr>
      <w:rFonts w:ascii="Arial" w:hAnsi="Arial"/>
      <w:sz w:val="24"/>
      <w:szCs w:val="24"/>
    </w:rPr>
  </w:style>
  <w:style w:type="character" w:customStyle="1" w:styleId="TtuloChar">
    <w:name w:val="Título Char"/>
    <w:basedOn w:val="Fontepargpadro1"/>
    <w:rsid w:val="00D754BF"/>
    <w:rPr>
      <w:rFonts w:ascii="Arial" w:hAnsi="Arial"/>
      <w:sz w:val="32"/>
      <w:szCs w:val="24"/>
    </w:rPr>
  </w:style>
  <w:style w:type="character" w:customStyle="1" w:styleId="ListLabel1">
    <w:name w:val="ListLabel 1"/>
    <w:rsid w:val="00D754BF"/>
    <w:rPr>
      <w:b w:val="0"/>
      <w:i w:val="0"/>
      <w:color w:val="00000A"/>
    </w:rPr>
  </w:style>
  <w:style w:type="character" w:customStyle="1" w:styleId="ListLabel2">
    <w:name w:val="ListLabel 2"/>
    <w:rsid w:val="00D754BF"/>
    <w:rPr>
      <w:rFonts w:cs="Courier New"/>
    </w:rPr>
  </w:style>
  <w:style w:type="character" w:customStyle="1" w:styleId="ListLabel3">
    <w:name w:val="ListLabel 3"/>
    <w:rsid w:val="00D754BF"/>
    <w:rPr>
      <w:rFonts w:cs="Courier New"/>
    </w:rPr>
  </w:style>
  <w:style w:type="character" w:customStyle="1" w:styleId="ListLabel4">
    <w:name w:val="ListLabel 4"/>
    <w:rsid w:val="00D754BF"/>
    <w:rPr>
      <w:rFonts w:cs="Courier New"/>
    </w:rPr>
  </w:style>
  <w:style w:type="character" w:customStyle="1" w:styleId="ListLabel5">
    <w:name w:val="ListLabel 5"/>
    <w:rsid w:val="00D754BF"/>
    <w:rPr>
      <w:rFonts w:cs="Courier New"/>
    </w:rPr>
  </w:style>
  <w:style w:type="character" w:customStyle="1" w:styleId="ListLabel6">
    <w:name w:val="ListLabel 6"/>
    <w:rsid w:val="00D754BF"/>
    <w:rPr>
      <w:rFonts w:cs="Courier New"/>
    </w:rPr>
  </w:style>
  <w:style w:type="character" w:customStyle="1" w:styleId="ListLabel7">
    <w:name w:val="ListLabel 7"/>
    <w:rsid w:val="00D754BF"/>
    <w:rPr>
      <w:rFonts w:cs="Courier New"/>
    </w:rPr>
  </w:style>
  <w:style w:type="character" w:customStyle="1" w:styleId="ListLabel8">
    <w:name w:val="ListLabel 8"/>
    <w:rsid w:val="00D754BF"/>
    <w:rPr>
      <w:rFonts w:cs="Courier New"/>
    </w:rPr>
  </w:style>
  <w:style w:type="character" w:customStyle="1" w:styleId="ListLabel9">
    <w:name w:val="ListLabel 9"/>
    <w:rsid w:val="00D754BF"/>
    <w:rPr>
      <w:rFonts w:cs="Courier New"/>
    </w:rPr>
  </w:style>
  <w:style w:type="character" w:customStyle="1" w:styleId="ListLabel10">
    <w:name w:val="ListLabel 10"/>
    <w:rsid w:val="00D754BF"/>
    <w:rPr>
      <w:rFonts w:cs="Courier New"/>
    </w:rPr>
  </w:style>
  <w:style w:type="character" w:customStyle="1" w:styleId="ListLabel11">
    <w:name w:val="ListLabel 11"/>
    <w:rsid w:val="00D754BF"/>
    <w:rPr>
      <w:rFonts w:cs="Courier New"/>
    </w:rPr>
  </w:style>
  <w:style w:type="character" w:customStyle="1" w:styleId="ListLabel12">
    <w:name w:val="ListLabel 12"/>
    <w:rsid w:val="00D754BF"/>
    <w:rPr>
      <w:rFonts w:cs="Courier New"/>
    </w:rPr>
  </w:style>
  <w:style w:type="character" w:customStyle="1" w:styleId="ListLabel13">
    <w:name w:val="ListLabel 13"/>
    <w:rsid w:val="00D754BF"/>
    <w:rPr>
      <w:rFonts w:cs="Courier New"/>
    </w:rPr>
  </w:style>
  <w:style w:type="character" w:customStyle="1" w:styleId="ListLabel14">
    <w:name w:val="ListLabel 14"/>
    <w:rsid w:val="00D754BF"/>
    <w:rPr>
      <w:rFonts w:cs="Courier New"/>
    </w:rPr>
  </w:style>
  <w:style w:type="character" w:customStyle="1" w:styleId="ListLabel15">
    <w:name w:val="ListLabel 15"/>
    <w:rsid w:val="00D754BF"/>
    <w:rPr>
      <w:rFonts w:cs="Courier New"/>
    </w:rPr>
  </w:style>
  <w:style w:type="character" w:customStyle="1" w:styleId="ListLabel16">
    <w:name w:val="ListLabel 16"/>
    <w:rsid w:val="00D754BF"/>
    <w:rPr>
      <w:rFonts w:cs="Courier New"/>
    </w:rPr>
  </w:style>
  <w:style w:type="character" w:customStyle="1" w:styleId="ListLabel17">
    <w:name w:val="ListLabel 17"/>
    <w:rsid w:val="00D754BF"/>
    <w:rPr>
      <w:rFonts w:cs="Courier New"/>
    </w:rPr>
  </w:style>
  <w:style w:type="character" w:customStyle="1" w:styleId="ListLabel18">
    <w:name w:val="ListLabel 18"/>
    <w:rsid w:val="00D754BF"/>
    <w:rPr>
      <w:rFonts w:cs="Courier New"/>
    </w:rPr>
  </w:style>
  <w:style w:type="character" w:customStyle="1" w:styleId="ListLabel19">
    <w:name w:val="ListLabel 19"/>
    <w:rsid w:val="00D754BF"/>
    <w:rPr>
      <w:rFonts w:cs="Courier New"/>
    </w:rPr>
  </w:style>
  <w:style w:type="character" w:customStyle="1" w:styleId="ListLabel20">
    <w:name w:val="ListLabel 20"/>
    <w:rsid w:val="00D754BF"/>
    <w:rPr>
      <w:rFonts w:cs="Courier New"/>
    </w:rPr>
  </w:style>
  <w:style w:type="character" w:customStyle="1" w:styleId="ListLabel21">
    <w:name w:val="ListLabel 21"/>
    <w:rsid w:val="00D754BF"/>
    <w:rPr>
      <w:rFonts w:cs="Courier New"/>
    </w:rPr>
  </w:style>
  <w:style w:type="character" w:customStyle="1" w:styleId="ListLabel22">
    <w:name w:val="ListLabel 22"/>
    <w:rsid w:val="00D754BF"/>
    <w:rPr>
      <w:rFonts w:cs="Courier New"/>
    </w:rPr>
  </w:style>
  <w:style w:type="character" w:customStyle="1" w:styleId="ListLabel23">
    <w:name w:val="ListLabel 23"/>
    <w:rsid w:val="00D754BF"/>
    <w:rPr>
      <w:rFonts w:eastAsia="Times New Roman" w:cs="Times New Roman"/>
    </w:rPr>
  </w:style>
  <w:style w:type="character" w:customStyle="1" w:styleId="ListLabel24">
    <w:name w:val="ListLabel 24"/>
    <w:rsid w:val="00D754BF"/>
    <w:rPr>
      <w:rFonts w:cs="Courier New"/>
    </w:rPr>
  </w:style>
  <w:style w:type="character" w:customStyle="1" w:styleId="ListLabel25">
    <w:name w:val="ListLabel 25"/>
    <w:rsid w:val="00D754BF"/>
    <w:rPr>
      <w:rFonts w:cs="Courier New"/>
    </w:rPr>
  </w:style>
  <w:style w:type="character" w:customStyle="1" w:styleId="ListLabel26">
    <w:name w:val="ListLabel 26"/>
    <w:rsid w:val="00D754BF"/>
    <w:rPr>
      <w:rFonts w:cs="Courier New"/>
    </w:rPr>
  </w:style>
  <w:style w:type="character" w:customStyle="1" w:styleId="ListLabel27">
    <w:name w:val="ListLabel 27"/>
    <w:rsid w:val="00D754BF"/>
    <w:rPr>
      <w:rFonts w:cs="Courier New"/>
    </w:rPr>
  </w:style>
  <w:style w:type="character" w:customStyle="1" w:styleId="ListLabel28">
    <w:name w:val="ListLabel 28"/>
    <w:rsid w:val="00D754BF"/>
    <w:rPr>
      <w:rFonts w:cs="Courier New"/>
    </w:rPr>
  </w:style>
  <w:style w:type="character" w:customStyle="1" w:styleId="ListLabel29">
    <w:name w:val="ListLabel 29"/>
    <w:rsid w:val="00D754BF"/>
    <w:rPr>
      <w:rFonts w:cs="Courier New"/>
    </w:rPr>
  </w:style>
  <w:style w:type="character" w:customStyle="1" w:styleId="ListLabel30">
    <w:name w:val="ListLabel 30"/>
    <w:rsid w:val="00D754BF"/>
    <w:rPr>
      <w:rFonts w:eastAsia="Times New Roman" w:cs="Times New Roman"/>
    </w:rPr>
  </w:style>
  <w:style w:type="character" w:customStyle="1" w:styleId="ListLabel31">
    <w:name w:val="ListLabel 31"/>
    <w:rsid w:val="00D754BF"/>
    <w:rPr>
      <w:rFonts w:cs="Courier New"/>
    </w:rPr>
  </w:style>
  <w:style w:type="character" w:customStyle="1" w:styleId="ListLabel32">
    <w:name w:val="ListLabel 32"/>
    <w:rsid w:val="00D754BF"/>
    <w:rPr>
      <w:rFonts w:cs="Courier New"/>
    </w:rPr>
  </w:style>
  <w:style w:type="character" w:customStyle="1" w:styleId="ListLabel33">
    <w:name w:val="ListLabel 33"/>
    <w:rsid w:val="00D754BF"/>
    <w:rPr>
      <w:rFonts w:cs="Courier New"/>
    </w:rPr>
  </w:style>
  <w:style w:type="paragraph" w:customStyle="1" w:styleId="Ttulo1">
    <w:name w:val="Título1"/>
    <w:basedOn w:val="Normal"/>
    <w:next w:val="Corpodetexto"/>
    <w:rsid w:val="00D754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754BF"/>
    <w:pPr>
      <w:spacing w:after="140" w:line="288" w:lineRule="auto"/>
    </w:pPr>
  </w:style>
  <w:style w:type="paragraph" w:styleId="Lista">
    <w:name w:val="List"/>
    <w:basedOn w:val="Corpodetexto"/>
    <w:rsid w:val="00D754BF"/>
    <w:rPr>
      <w:rFonts w:cs="Mangal"/>
    </w:rPr>
  </w:style>
  <w:style w:type="paragraph" w:styleId="Legenda">
    <w:name w:val="caption"/>
    <w:basedOn w:val="Normal"/>
    <w:qFormat/>
    <w:rsid w:val="00D754B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754BF"/>
    <w:pPr>
      <w:suppressLineNumbers/>
    </w:pPr>
    <w:rPr>
      <w:rFonts w:cs="Mangal"/>
    </w:rPr>
  </w:style>
  <w:style w:type="paragraph" w:styleId="Cabealho">
    <w:name w:val="header"/>
    <w:basedOn w:val="Normal"/>
    <w:rsid w:val="00D754BF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rsid w:val="00D754BF"/>
    <w:pPr>
      <w:tabs>
        <w:tab w:val="center" w:pos="4419"/>
        <w:tab w:val="right" w:pos="8838"/>
      </w:tabs>
    </w:pPr>
    <w:rPr>
      <w:rFonts w:ascii="Arial" w:hAnsi="Arial"/>
    </w:rPr>
  </w:style>
  <w:style w:type="paragraph" w:customStyle="1" w:styleId="Textodebalo1">
    <w:name w:val="Texto de balão1"/>
    <w:basedOn w:val="Normal"/>
    <w:rsid w:val="00D754BF"/>
    <w:rPr>
      <w:rFonts w:ascii="Tahoma" w:hAnsi="Tahoma"/>
      <w:sz w:val="16"/>
      <w:szCs w:val="16"/>
    </w:rPr>
  </w:style>
  <w:style w:type="paragraph" w:customStyle="1" w:styleId="PargrafodaLista1">
    <w:name w:val="Parágrafo da Lista1"/>
    <w:basedOn w:val="Normal"/>
    <w:rsid w:val="00D754BF"/>
    <w:pPr>
      <w:ind w:left="720"/>
      <w:contextualSpacing/>
    </w:pPr>
    <w:rPr>
      <w:rFonts w:ascii="Arial" w:hAnsi="Arial"/>
    </w:rPr>
  </w:style>
  <w:style w:type="paragraph" w:styleId="Ttulo">
    <w:name w:val="Title"/>
    <w:basedOn w:val="Normal"/>
    <w:qFormat/>
    <w:rsid w:val="00D754BF"/>
    <w:pPr>
      <w:jc w:val="center"/>
    </w:pPr>
    <w:rPr>
      <w:rFonts w:ascii="Arial" w:hAnsi="Arial"/>
      <w:sz w:val="32"/>
    </w:rPr>
  </w:style>
  <w:style w:type="character" w:styleId="Forte">
    <w:name w:val="Strong"/>
    <w:basedOn w:val="Fontepargpadro"/>
    <w:uiPriority w:val="22"/>
    <w:qFormat/>
    <w:rsid w:val="002162AC"/>
    <w:rPr>
      <w:b/>
      <w:bCs/>
    </w:rPr>
  </w:style>
  <w:style w:type="paragraph" w:styleId="NormalWeb">
    <w:name w:val="Normal (Web)"/>
    <w:basedOn w:val="Normal"/>
    <w:uiPriority w:val="99"/>
    <w:unhideWhenUsed/>
    <w:rsid w:val="002162AC"/>
    <w:pPr>
      <w:suppressAutoHyphens w:val="0"/>
      <w:spacing w:before="100" w:beforeAutospacing="1" w:after="100" w:afterAutospacing="1"/>
    </w:pPr>
    <w:rPr>
      <w:kern w:val="0"/>
    </w:rPr>
  </w:style>
  <w:style w:type="table" w:styleId="Tabelacomgrade">
    <w:name w:val="Table Grid"/>
    <w:basedOn w:val="Tabelanormal"/>
    <w:uiPriority w:val="59"/>
    <w:rsid w:val="00FF28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1"/>
    <w:uiPriority w:val="99"/>
    <w:semiHidden/>
    <w:unhideWhenUsed/>
    <w:rsid w:val="001F3D47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1F3D47"/>
    <w:rPr>
      <w:rFonts w:ascii="Tahoma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2305"/>
    <w:pPr>
      <w:suppressAutoHyphens w:val="0"/>
      <w:ind w:left="720"/>
      <w:contextualSpacing/>
    </w:pPr>
    <w:rPr>
      <w:rFonts w:ascii="Arial" w:hAnsi="Arial"/>
      <w:kern w:val="0"/>
    </w:rPr>
  </w:style>
  <w:style w:type="character" w:customStyle="1" w:styleId="apple-converted-space">
    <w:name w:val="apple-converted-space"/>
    <w:basedOn w:val="Fontepargpadro"/>
    <w:rsid w:val="00512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com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31)%203282.236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universoproducao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uciana@etc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udia@etccomunicaca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1586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Produtora</dc:creator>
  <cp:lastModifiedBy>Universo</cp:lastModifiedBy>
  <cp:revision>2</cp:revision>
  <cp:lastPrinted>2013-12-13T21:55:00Z</cp:lastPrinted>
  <dcterms:created xsi:type="dcterms:W3CDTF">2018-07-24T15:38:00Z</dcterms:created>
  <dcterms:modified xsi:type="dcterms:W3CDTF">2018-07-24T15:38:00Z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