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C" w:rsidRPr="002162C7" w:rsidRDefault="007F19AC" w:rsidP="007F19AC">
      <w:pPr>
        <w:jc w:val="center"/>
        <w:rPr>
          <w:rFonts w:ascii="Calibri" w:hAnsi="Calibri" w:cs="Calibri"/>
          <w:sz w:val="18"/>
          <w:szCs w:val="18"/>
        </w:rPr>
      </w:pPr>
      <w:r w:rsidRPr="002162C7">
        <w:rPr>
          <w:rFonts w:ascii="Calibri" w:hAnsi="Calibri" w:cs="Calibri"/>
          <w:b/>
          <w:bCs/>
          <w:color w:val="000000"/>
          <w:sz w:val="18"/>
          <w:szCs w:val="18"/>
        </w:rPr>
        <w:t xml:space="preserve">12ª </w:t>
      </w:r>
      <w:proofErr w:type="spellStart"/>
      <w:r w:rsidRPr="002162C7">
        <w:rPr>
          <w:rFonts w:ascii="Calibri" w:hAnsi="Calibri" w:cs="Calibri"/>
          <w:b/>
          <w:bCs/>
          <w:color w:val="000000"/>
          <w:sz w:val="18"/>
          <w:szCs w:val="18"/>
        </w:rPr>
        <w:t>CineBH</w:t>
      </w:r>
      <w:proofErr w:type="spellEnd"/>
      <w:r w:rsidRPr="002162C7">
        <w:rPr>
          <w:rFonts w:ascii="Calibri" w:hAnsi="Calibri" w:cs="Calibri"/>
          <w:b/>
          <w:bCs/>
          <w:color w:val="000000"/>
          <w:sz w:val="18"/>
          <w:szCs w:val="18"/>
        </w:rPr>
        <w:t xml:space="preserve"> – Mostra Internacional de Cinema de Belo Horizonte</w:t>
      </w:r>
    </w:p>
    <w:p w:rsidR="007F19AC" w:rsidRPr="002162C7" w:rsidRDefault="00C112F7" w:rsidP="007F19AC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9º Brasil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CineMundi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–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Internat</w:t>
      </w:r>
      <w:r w:rsidR="007F19AC" w:rsidRPr="002162C7">
        <w:rPr>
          <w:rFonts w:ascii="Calibri" w:hAnsi="Calibri" w:cs="Calibri"/>
          <w:b/>
          <w:bCs/>
          <w:color w:val="000000"/>
          <w:sz w:val="18"/>
          <w:szCs w:val="18"/>
        </w:rPr>
        <w:t>ional</w:t>
      </w:r>
      <w:proofErr w:type="spellEnd"/>
      <w:r w:rsidR="007F19AC" w:rsidRPr="002162C7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7F19AC" w:rsidRPr="002162C7">
        <w:rPr>
          <w:rFonts w:ascii="Calibri" w:hAnsi="Calibri" w:cs="Calibri"/>
          <w:b/>
          <w:bCs/>
          <w:color w:val="000000"/>
          <w:sz w:val="18"/>
          <w:szCs w:val="18"/>
        </w:rPr>
        <w:t>Coproduction</w:t>
      </w:r>
      <w:proofErr w:type="spellEnd"/>
      <w:r w:rsidR="007F19AC" w:rsidRPr="002162C7">
        <w:rPr>
          <w:rFonts w:ascii="Calibri" w:hAnsi="Calibri" w:cs="Calibri"/>
          <w:b/>
          <w:bCs/>
          <w:color w:val="000000"/>
          <w:sz w:val="18"/>
          <w:szCs w:val="18"/>
        </w:rPr>
        <w:t xml:space="preserve"> Meeting</w:t>
      </w:r>
    </w:p>
    <w:p w:rsidR="007F19AC" w:rsidRPr="002162C7" w:rsidRDefault="007F19AC" w:rsidP="007F19AC">
      <w:pPr>
        <w:jc w:val="center"/>
        <w:rPr>
          <w:rFonts w:ascii="Calibri" w:hAnsi="Calibri" w:cs="Calibri"/>
          <w:sz w:val="18"/>
          <w:szCs w:val="18"/>
        </w:rPr>
      </w:pPr>
      <w:r w:rsidRPr="002162C7">
        <w:rPr>
          <w:rFonts w:ascii="Calibri" w:hAnsi="Calibri" w:cs="Calibri"/>
          <w:bCs/>
          <w:color w:val="000000"/>
          <w:sz w:val="18"/>
          <w:szCs w:val="18"/>
        </w:rPr>
        <w:t>28 de agosto a 02 de setembro de 2018</w:t>
      </w:r>
    </w:p>
    <w:p w:rsidR="007F19AC" w:rsidRPr="002162C7" w:rsidRDefault="007F19AC" w:rsidP="007F19AC">
      <w:pPr>
        <w:jc w:val="center"/>
        <w:rPr>
          <w:rFonts w:ascii="Calibri" w:hAnsi="Calibri" w:cs="Calibri"/>
        </w:rPr>
      </w:pPr>
    </w:p>
    <w:p w:rsidR="007F19AC" w:rsidRPr="002162C7" w:rsidRDefault="007F19AC" w:rsidP="007F19AC">
      <w:pPr>
        <w:rPr>
          <w:rFonts w:ascii="Calibri" w:hAnsi="Calibri" w:cs="Calibri"/>
          <w:i/>
          <w:sz w:val="28"/>
          <w:szCs w:val="28"/>
        </w:rPr>
      </w:pPr>
      <w:r w:rsidRPr="002162C7">
        <w:rPr>
          <w:rFonts w:ascii="Calibri" w:hAnsi="Calibri" w:cs="Calibri"/>
          <w:i/>
          <w:sz w:val="22"/>
          <w:szCs w:val="22"/>
        </w:rPr>
        <w:t xml:space="preserve"> </w:t>
      </w:r>
    </w:p>
    <w:p w:rsidR="007F19AC" w:rsidRPr="002162C7" w:rsidRDefault="007F19AC" w:rsidP="007F19AC">
      <w:pPr>
        <w:jc w:val="center"/>
        <w:rPr>
          <w:rFonts w:ascii="Calibri" w:hAnsi="Calibri" w:cs="Calibri"/>
          <w:b/>
          <w:sz w:val="28"/>
          <w:szCs w:val="28"/>
        </w:rPr>
      </w:pPr>
      <w:r w:rsidRPr="007F19AC">
        <w:rPr>
          <w:rFonts w:ascii="Calibri" w:hAnsi="Calibri" w:cs="Calibri"/>
          <w:b/>
          <w:sz w:val="28"/>
          <w:szCs w:val="28"/>
        </w:rPr>
        <w:t>ÚLTIMO DIA DA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162C7">
        <w:rPr>
          <w:rFonts w:ascii="Calibri" w:hAnsi="Calibri" w:cs="Calibri"/>
          <w:b/>
          <w:sz w:val="28"/>
          <w:szCs w:val="28"/>
        </w:rPr>
        <w:t xml:space="preserve">12ª CINEBH TEM </w:t>
      </w:r>
      <w:r w:rsidR="00BE7A37">
        <w:rPr>
          <w:rFonts w:ascii="Calibri" w:hAnsi="Calibri" w:cs="Calibri"/>
          <w:b/>
          <w:sz w:val="28"/>
          <w:szCs w:val="28"/>
        </w:rPr>
        <w:t xml:space="preserve">ANÚNCIO DE VENCEDORES </w:t>
      </w:r>
      <w:r w:rsidRPr="007F19AC">
        <w:rPr>
          <w:rFonts w:ascii="Calibri" w:hAnsi="Calibri" w:cs="Calibri"/>
          <w:b/>
          <w:sz w:val="28"/>
          <w:szCs w:val="28"/>
        </w:rPr>
        <w:t xml:space="preserve">DO BRASIL CINEMUNDI E </w:t>
      </w:r>
      <w:r>
        <w:rPr>
          <w:rFonts w:ascii="Calibri" w:hAnsi="Calibri" w:cs="Calibri"/>
          <w:b/>
          <w:sz w:val="28"/>
          <w:szCs w:val="28"/>
        </w:rPr>
        <w:t>PRÉ-ESTREIA NACIONAL DO FILME “BENZINHO”</w:t>
      </w:r>
    </w:p>
    <w:p w:rsidR="007F19AC" w:rsidRPr="002162C7" w:rsidRDefault="007F19AC" w:rsidP="007F19AC">
      <w:pPr>
        <w:jc w:val="center"/>
        <w:rPr>
          <w:rFonts w:ascii="Calibri" w:hAnsi="Calibri" w:cs="Calibri"/>
          <w:i/>
          <w:sz w:val="23"/>
          <w:szCs w:val="23"/>
        </w:rPr>
      </w:pPr>
    </w:p>
    <w:p w:rsidR="007F19AC" w:rsidRPr="0046497F" w:rsidRDefault="007F19AC" w:rsidP="00BE7A37">
      <w:pPr>
        <w:jc w:val="center"/>
        <w:rPr>
          <w:rFonts w:ascii="Calibri" w:hAnsi="Calibri" w:cs="Calibri"/>
          <w:i/>
          <w:sz w:val="25"/>
          <w:szCs w:val="25"/>
        </w:rPr>
      </w:pPr>
      <w:r w:rsidRPr="0046497F">
        <w:rPr>
          <w:rFonts w:ascii="Calibri" w:hAnsi="Calibri" w:cs="Calibri"/>
          <w:i/>
          <w:sz w:val="25"/>
          <w:szCs w:val="25"/>
        </w:rPr>
        <w:t xml:space="preserve">Cerimônia de encerramento acontece </w:t>
      </w:r>
      <w:proofErr w:type="gramStart"/>
      <w:r w:rsidRPr="0046497F">
        <w:rPr>
          <w:rFonts w:ascii="Calibri" w:hAnsi="Calibri" w:cs="Calibri"/>
          <w:i/>
          <w:sz w:val="25"/>
          <w:szCs w:val="25"/>
        </w:rPr>
        <w:t>no MIS</w:t>
      </w:r>
      <w:proofErr w:type="gramEnd"/>
      <w:r w:rsidRPr="0046497F">
        <w:rPr>
          <w:rFonts w:ascii="Calibri" w:hAnsi="Calibri" w:cs="Calibri"/>
          <w:i/>
          <w:sz w:val="25"/>
          <w:szCs w:val="25"/>
        </w:rPr>
        <w:t xml:space="preserve"> Santa Tereza, a partir das 19h30; </w:t>
      </w:r>
      <w:r w:rsidR="00BE7A37" w:rsidRPr="0046497F">
        <w:rPr>
          <w:rFonts w:ascii="Calibri" w:hAnsi="Calibri" w:cs="Calibri"/>
          <w:i/>
          <w:sz w:val="25"/>
          <w:szCs w:val="25"/>
        </w:rPr>
        <w:t xml:space="preserve">programação do dia também </w:t>
      </w:r>
      <w:r w:rsidR="00DD65F2">
        <w:rPr>
          <w:rFonts w:ascii="Calibri" w:hAnsi="Calibri" w:cs="Calibri"/>
          <w:i/>
          <w:sz w:val="25"/>
          <w:szCs w:val="25"/>
        </w:rPr>
        <w:t>conta com</w:t>
      </w:r>
      <w:r w:rsidR="00BE7A37" w:rsidRPr="0046497F">
        <w:rPr>
          <w:rFonts w:ascii="Calibri" w:hAnsi="Calibri" w:cs="Calibri"/>
          <w:i/>
          <w:sz w:val="25"/>
          <w:szCs w:val="25"/>
        </w:rPr>
        <w:t xml:space="preserve"> exibição de filmes, show, performance teatral e </w:t>
      </w:r>
      <w:r w:rsidR="00303863" w:rsidRPr="0046497F">
        <w:rPr>
          <w:rFonts w:ascii="Calibri" w:hAnsi="Calibri" w:cs="Calibri"/>
          <w:i/>
          <w:sz w:val="25"/>
          <w:szCs w:val="25"/>
        </w:rPr>
        <w:t xml:space="preserve">roda de conversa </w:t>
      </w:r>
    </w:p>
    <w:p w:rsidR="007F19AC" w:rsidRPr="002162C7" w:rsidRDefault="007F19AC" w:rsidP="007F19AC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820BF" w:rsidRPr="00BF26C5" w:rsidRDefault="007F19AC" w:rsidP="0091268C">
      <w:pPr>
        <w:jc w:val="both"/>
        <w:rPr>
          <w:rFonts w:ascii="Calibri" w:eastAsia="Calibri" w:hAnsi="Calibri" w:cs="Calibri"/>
          <w:sz w:val="22"/>
          <w:szCs w:val="22"/>
        </w:rPr>
      </w:pPr>
      <w:r w:rsidRPr="00BF26C5">
        <w:rPr>
          <w:rFonts w:ascii="Calibri" w:hAnsi="Calibri" w:cs="Calibri"/>
          <w:sz w:val="22"/>
          <w:szCs w:val="22"/>
        </w:rPr>
        <w:t xml:space="preserve">No </w:t>
      </w:r>
      <w:r w:rsidR="00303863" w:rsidRPr="00BF26C5">
        <w:rPr>
          <w:rFonts w:ascii="Calibri" w:hAnsi="Calibri" w:cs="Calibri"/>
          <w:sz w:val="22"/>
          <w:szCs w:val="22"/>
        </w:rPr>
        <w:t>domingo</w:t>
      </w:r>
      <w:r w:rsidRPr="00BF26C5">
        <w:rPr>
          <w:rFonts w:ascii="Calibri" w:hAnsi="Calibri" w:cs="Calibri"/>
          <w:sz w:val="22"/>
          <w:szCs w:val="22"/>
        </w:rPr>
        <w:t>, 0</w:t>
      </w:r>
      <w:r w:rsidR="00303863" w:rsidRPr="00BF26C5">
        <w:rPr>
          <w:rFonts w:ascii="Calibri" w:hAnsi="Calibri" w:cs="Calibri"/>
          <w:sz w:val="22"/>
          <w:szCs w:val="22"/>
        </w:rPr>
        <w:t>2</w:t>
      </w:r>
      <w:r w:rsidRPr="00BF26C5">
        <w:rPr>
          <w:rFonts w:ascii="Calibri" w:hAnsi="Calibri" w:cs="Calibri"/>
          <w:sz w:val="22"/>
          <w:szCs w:val="22"/>
        </w:rPr>
        <w:t xml:space="preserve"> de setembro,</w:t>
      </w:r>
      <w:r w:rsidR="00303863" w:rsidRPr="00BF26C5">
        <w:rPr>
          <w:rFonts w:ascii="Calibri" w:hAnsi="Calibri" w:cs="Calibri"/>
          <w:sz w:val="22"/>
          <w:szCs w:val="22"/>
        </w:rPr>
        <w:t xml:space="preserve"> último dia da </w:t>
      </w:r>
      <w:r w:rsidRPr="00BF26C5">
        <w:rPr>
          <w:rFonts w:ascii="Calibri" w:hAnsi="Calibri" w:cs="Calibri"/>
          <w:b/>
          <w:sz w:val="22"/>
          <w:szCs w:val="22"/>
        </w:rPr>
        <w:t xml:space="preserve">12ª </w:t>
      </w:r>
      <w:proofErr w:type="spellStart"/>
      <w:proofErr w:type="gramStart"/>
      <w:r w:rsidRPr="00BF26C5">
        <w:rPr>
          <w:rFonts w:ascii="Calibri" w:hAnsi="Calibri" w:cs="Calibri"/>
          <w:b/>
          <w:sz w:val="22"/>
          <w:szCs w:val="22"/>
        </w:rPr>
        <w:t>CineBH</w:t>
      </w:r>
      <w:proofErr w:type="spellEnd"/>
      <w:proofErr w:type="gramEnd"/>
      <w:r w:rsidRPr="00BF26C5">
        <w:rPr>
          <w:rFonts w:ascii="Calibri" w:hAnsi="Calibri" w:cs="Calibri"/>
          <w:b/>
          <w:sz w:val="22"/>
          <w:szCs w:val="22"/>
        </w:rPr>
        <w:t xml:space="preserve"> – Mostra Internacional de Cinema de Belo Horizonte</w:t>
      </w:r>
      <w:r w:rsidR="00303863" w:rsidRPr="00BF26C5">
        <w:rPr>
          <w:rFonts w:ascii="Calibri" w:hAnsi="Calibri" w:cs="Calibri"/>
          <w:b/>
          <w:sz w:val="22"/>
          <w:szCs w:val="22"/>
        </w:rPr>
        <w:t xml:space="preserve">, </w:t>
      </w:r>
      <w:r w:rsidR="00BC3040" w:rsidRPr="00BF26C5">
        <w:rPr>
          <w:rFonts w:ascii="Calibri" w:hAnsi="Calibri" w:cs="Calibri"/>
          <w:sz w:val="22"/>
          <w:szCs w:val="22"/>
        </w:rPr>
        <w:t>o público poderá conferir apresentações artísticas</w:t>
      </w:r>
      <w:r w:rsidR="000C242E" w:rsidRPr="00BF26C5">
        <w:rPr>
          <w:rFonts w:ascii="Calibri" w:hAnsi="Calibri" w:cs="Calibri"/>
          <w:sz w:val="22"/>
          <w:szCs w:val="22"/>
        </w:rPr>
        <w:t xml:space="preserve"> e</w:t>
      </w:r>
      <w:r w:rsidR="00BC3040" w:rsidRPr="00BF26C5">
        <w:rPr>
          <w:rFonts w:ascii="Calibri" w:hAnsi="Calibri" w:cs="Calibri"/>
          <w:sz w:val="22"/>
          <w:szCs w:val="22"/>
        </w:rPr>
        <w:t xml:space="preserve"> exibição de filmes em quatro espaços </w:t>
      </w:r>
      <w:r w:rsidR="00BC3040" w:rsidRPr="00BF26C5">
        <w:rPr>
          <w:rFonts w:ascii="Calibri" w:hAnsi="Calibri" w:cs="Calibri"/>
          <w:b/>
          <w:sz w:val="22"/>
          <w:szCs w:val="22"/>
        </w:rPr>
        <w:t xml:space="preserve">– MIS </w:t>
      </w:r>
      <w:r w:rsidR="00DD65F2">
        <w:rPr>
          <w:rFonts w:ascii="Calibri" w:hAnsi="Calibri" w:cs="Calibri"/>
          <w:b/>
          <w:sz w:val="22"/>
          <w:szCs w:val="22"/>
        </w:rPr>
        <w:t xml:space="preserve">Cine </w:t>
      </w:r>
      <w:r w:rsidR="00BC3040" w:rsidRPr="00BF26C5">
        <w:rPr>
          <w:rFonts w:ascii="Calibri" w:hAnsi="Calibri" w:cs="Calibri"/>
          <w:b/>
          <w:sz w:val="22"/>
          <w:szCs w:val="22"/>
        </w:rPr>
        <w:t xml:space="preserve">Santa Tereza, Cine Sesc </w:t>
      </w:r>
      <w:proofErr w:type="spellStart"/>
      <w:r w:rsidR="00BC3040" w:rsidRPr="00BF26C5">
        <w:rPr>
          <w:rFonts w:ascii="Calibri" w:hAnsi="Calibri" w:cs="Calibri"/>
          <w:b/>
          <w:sz w:val="22"/>
          <w:szCs w:val="22"/>
        </w:rPr>
        <w:t>Palladium</w:t>
      </w:r>
      <w:proofErr w:type="spellEnd"/>
      <w:r w:rsidR="00BC3040" w:rsidRPr="00BF26C5">
        <w:rPr>
          <w:rFonts w:ascii="Calibri" w:hAnsi="Calibri" w:cs="Calibri"/>
          <w:b/>
          <w:sz w:val="22"/>
          <w:szCs w:val="22"/>
        </w:rPr>
        <w:t>, Cine Humberto Mauro e</w:t>
      </w:r>
      <w:r w:rsidR="00BC3040" w:rsidRPr="00BF26C5">
        <w:rPr>
          <w:rFonts w:ascii="Calibri" w:hAnsi="Calibri" w:cs="Calibri"/>
          <w:sz w:val="22"/>
          <w:szCs w:val="22"/>
        </w:rPr>
        <w:t xml:space="preserve"> </w:t>
      </w:r>
      <w:r w:rsidR="00BC3040" w:rsidRPr="00BF26C5">
        <w:rPr>
          <w:rFonts w:ascii="Calibri" w:eastAsia="Calibri" w:hAnsi="Calibri" w:cs="Calibri"/>
          <w:b/>
          <w:sz w:val="22"/>
          <w:szCs w:val="22"/>
        </w:rPr>
        <w:t xml:space="preserve">Cine Sesc na Praça. </w:t>
      </w:r>
      <w:r w:rsidR="00BC3040" w:rsidRPr="00BF26C5">
        <w:rPr>
          <w:rFonts w:ascii="Calibri" w:eastAsia="Calibri" w:hAnsi="Calibri" w:cs="Calibri"/>
          <w:sz w:val="22"/>
          <w:szCs w:val="22"/>
        </w:rPr>
        <w:t xml:space="preserve">A programação intensa e gratuita promove o diálogo da </w:t>
      </w:r>
      <w:proofErr w:type="spellStart"/>
      <w:proofErr w:type="gramStart"/>
      <w:r w:rsidR="00BC3040" w:rsidRPr="00BF26C5">
        <w:rPr>
          <w:rFonts w:ascii="Calibri" w:eastAsia="Calibri" w:hAnsi="Calibri" w:cs="Calibri"/>
          <w:sz w:val="22"/>
          <w:szCs w:val="22"/>
        </w:rPr>
        <w:t>CineBH</w:t>
      </w:r>
      <w:proofErr w:type="spellEnd"/>
      <w:proofErr w:type="gramEnd"/>
      <w:r w:rsidR="00BC3040" w:rsidRPr="00BF26C5">
        <w:rPr>
          <w:rFonts w:ascii="Calibri" w:eastAsia="Calibri" w:hAnsi="Calibri" w:cs="Calibri"/>
          <w:sz w:val="22"/>
          <w:szCs w:val="22"/>
        </w:rPr>
        <w:t xml:space="preserve"> com a cidade, do cinema com as outras ar</w:t>
      </w:r>
      <w:r w:rsidR="00DD65F2">
        <w:rPr>
          <w:rFonts w:ascii="Calibri" w:eastAsia="Calibri" w:hAnsi="Calibri" w:cs="Calibri"/>
          <w:sz w:val="22"/>
          <w:szCs w:val="22"/>
        </w:rPr>
        <w:t xml:space="preserve">tes e conta com atividades </w:t>
      </w:r>
      <w:r w:rsidR="00BC3040" w:rsidRPr="00BF26C5">
        <w:rPr>
          <w:rFonts w:ascii="Calibri" w:eastAsia="Calibri" w:hAnsi="Calibri" w:cs="Calibri"/>
          <w:sz w:val="22"/>
          <w:szCs w:val="22"/>
        </w:rPr>
        <w:t xml:space="preserve">para todas as idades. </w:t>
      </w:r>
    </w:p>
    <w:p w:rsidR="000C242E" w:rsidRPr="00BF26C5" w:rsidRDefault="000C242E" w:rsidP="0091268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F26C5" w:rsidRPr="00BF26C5" w:rsidRDefault="000C242E" w:rsidP="0091268C">
      <w:pPr>
        <w:jc w:val="both"/>
        <w:rPr>
          <w:rFonts w:ascii="Calibri" w:hAnsi="Calibri" w:cs="Calibri"/>
          <w:b/>
          <w:sz w:val="22"/>
          <w:szCs w:val="22"/>
        </w:rPr>
      </w:pPr>
      <w:r w:rsidRPr="00BF26C5">
        <w:rPr>
          <w:rFonts w:ascii="Calibri" w:eastAsia="Calibri" w:hAnsi="Calibri" w:cs="Calibri"/>
          <w:sz w:val="22"/>
          <w:szCs w:val="22"/>
        </w:rPr>
        <w:t xml:space="preserve">Na noite de domingo, serão anunciados e premiados os projetos vencedores do </w:t>
      </w:r>
      <w:r w:rsidRPr="00BF26C5">
        <w:rPr>
          <w:rFonts w:ascii="Calibri" w:eastAsia="Calibri" w:hAnsi="Calibri" w:cs="Calibri"/>
          <w:b/>
          <w:sz w:val="22"/>
          <w:szCs w:val="22"/>
        </w:rPr>
        <w:t xml:space="preserve">9º Brasil </w:t>
      </w:r>
      <w:proofErr w:type="spellStart"/>
      <w:proofErr w:type="gramStart"/>
      <w:r w:rsidRPr="00BF26C5">
        <w:rPr>
          <w:rFonts w:ascii="Calibri" w:eastAsia="Calibri" w:hAnsi="Calibri" w:cs="Calibri"/>
          <w:b/>
          <w:sz w:val="22"/>
          <w:szCs w:val="22"/>
        </w:rPr>
        <w:t>CineMundi</w:t>
      </w:r>
      <w:proofErr w:type="spellEnd"/>
      <w:proofErr w:type="gramEnd"/>
      <w:r w:rsidRPr="00BF26C5">
        <w:rPr>
          <w:rFonts w:ascii="Calibri" w:eastAsia="Calibri" w:hAnsi="Calibri" w:cs="Calibri"/>
          <w:b/>
          <w:sz w:val="22"/>
          <w:szCs w:val="22"/>
        </w:rPr>
        <w:t xml:space="preserve"> – 9th </w:t>
      </w:r>
      <w:proofErr w:type="spellStart"/>
      <w:r w:rsidRPr="00BF26C5">
        <w:rPr>
          <w:rFonts w:ascii="Calibri" w:eastAsia="Calibri" w:hAnsi="Calibri" w:cs="Calibri"/>
          <w:b/>
          <w:sz w:val="22"/>
          <w:szCs w:val="22"/>
        </w:rPr>
        <w:t>International</w:t>
      </w:r>
      <w:proofErr w:type="spellEnd"/>
      <w:r w:rsidRPr="00BF26C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26C5">
        <w:rPr>
          <w:rFonts w:ascii="Calibri" w:eastAsia="Calibri" w:hAnsi="Calibri" w:cs="Calibri"/>
          <w:b/>
          <w:sz w:val="22"/>
          <w:szCs w:val="22"/>
        </w:rPr>
        <w:t>Coproduction</w:t>
      </w:r>
      <w:proofErr w:type="spellEnd"/>
      <w:r w:rsidRPr="00BF26C5">
        <w:rPr>
          <w:rFonts w:ascii="Calibri" w:eastAsia="Calibri" w:hAnsi="Calibri" w:cs="Calibri"/>
          <w:b/>
          <w:sz w:val="22"/>
          <w:szCs w:val="22"/>
        </w:rPr>
        <w:t xml:space="preserve"> Meeting</w:t>
      </w:r>
      <w:r w:rsidRPr="00BF26C5">
        <w:rPr>
          <w:rFonts w:ascii="Calibri" w:eastAsia="Calibri" w:hAnsi="Calibri" w:cs="Calibri"/>
          <w:sz w:val="22"/>
          <w:szCs w:val="22"/>
        </w:rPr>
        <w:t xml:space="preserve">. Mas a programação </w:t>
      </w:r>
      <w:r w:rsidR="00DD65F2">
        <w:rPr>
          <w:rFonts w:ascii="Calibri" w:eastAsia="Calibri" w:hAnsi="Calibri" w:cs="Calibri"/>
          <w:sz w:val="22"/>
          <w:szCs w:val="22"/>
        </w:rPr>
        <w:t xml:space="preserve">já </w:t>
      </w:r>
      <w:r w:rsidRPr="00BF26C5">
        <w:rPr>
          <w:rFonts w:ascii="Calibri" w:eastAsia="Calibri" w:hAnsi="Calibri" w:cs="Calibri"/>
          <w:sz w:val="22"/>
          <w:szCs w:val="22"/>
        </w:rPr>
        <w:t>começa pela manhã, com atrações para toda a família.</w:t>
      </w:r>
      <w:r w:rsidR="0046497F">
        <w:rPr>
          <w:rFonts w:ascii="Calibri" w:eastAsia="Calibri" w:hAnsi="Calibri" w:cs="Calibri"/>
          <w:sz w:val="22"/>
          <w:szCs w:val="22"/>
        </w:rPr>
        <w:t xml:space="preserve"> </w:t>
      </w:r>
      <w:r w:rsidR="00BF26C5" w:rsidRPr="00BF26C5">
        <w:rPr>
          <w:rFonts w:ascii="Calibri" w:eastAsia="Calibri" w:hAnsi="Calibri" w:cs="Calibri"/>
          <w:b/>
          <w:sz w:val="22"/>
          <w:szCs w:val="22"/>
        </w:rPr>
        <w:t>Confira abaixo todas as atividades programadas para este domingo.</w:t>
      </w:r>
    </w:p>
    <w:p w:rsidR="00C820BF" w:rsidRDefault="00C820BF" w:rsidP="007F19AC">
      <w:pPr>
        <w:jc w:val="both"/>
        <w:rPr>
          <w:rFonts w:ascii="Calibri" w:hAnsi="Calibri" w:cs="Calibri"/>
          <w:sz w:val="22"/>
          <w:szCs w:val="22"/>
        </w:rPr>
      </w:pPr>
    </w:p>
    <w:p w:rsidR="008E4AF9" w:rsidRDefault="008E4AF9" w:rsidP="007F19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EM </w:t>
      </w:r>
      <w:r w:rsidRPr="003519F5">
        <w:rPr>
          <w:rFonts w:ascii="Calibri" w:hAnsi="Calibri" w:cs="Calibri"/>
          <w:b/>
          <w:bCs/>
          <w:sz w:val="22"/>
          <w:szCs w:val="22"/>
        </w:rPr>
        <w:t>SANTA TEREZA</w:t>
      </w:r>
    </w:p>
    <w:p w:rsidR="00C820BF" w:rsidRDefault="00BF26C5" w:rsidP="001541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dia </w:t>
      </w:r>
      <w:r w:rsidR="00DD65F2">
        <w:rPr>
          <w:rFonts w:ascii="Calibri" w:hAnsi="Calibri" w:cs="Calibri"/>
          <w:sz w:val="22"/>
          <w:szCs w:val="22"/>
        </w:rPr>
        <w:t>inicia</w:t>
      </w:r>
      <w:r>
        <w:rPr>
          <w:rFonts w:ascii="Calibri" w:hAnsi="Calibri" w:cs="Calibri"/>
          <w:sz w:val="22"/>
          <w:szCs w:val="22"/>
        </w:rPr>
        <w:t xml:space="preserve"> de forma</w:t>
      </w:r>
      <w:r w:rsidR="00C820BF">
        <w:rPr>
          <w:rFonts w:ascii="Calibri" w:hAnsi="Calibri" w:cs="Calibri"/>
          <w:sz w:val="22"/>
          <w:szCs w:val="22"/>
        </w:rPr>
        <w:t xml:space="preserve"> animada e dançante, com a apresentação musical da </w:t>
      </w:r>
      <w:r w:rsidR="00C820BF" w:rsidRPr="008E4AF9">
        <w:rPr>
          <w:rFonts w:ascii="Calibri" w:hAnsi="Calibri" w:cs="Calibri"/>
          <w:b/>
          <w:sz w:val="22"/>
          <w:szCs w:val="22"/>
        </w:rPr>
        <w:t>Orquestra Atípica de Lhamas</w:t>
      </w:r>
      <w:r w:rsidR="00C820BF">
        <w:rPr>
          <w:rFonts w:ascii="Calibri" w:hAnsi="Calibri" w:cs="Calibri"/>
          <w:sz w:val="22"/>
          <w:szCs w:val="22"/>
        </w:rPr>
        <w:t xml:space="preserve">, a partir das </w:t>
      </w:r>
      <w:r w:rsidR="00C820BF" w:rsidRPr="008E4AF9">
        <w:rPr>
          <w:rFonts w:ascii="Calibri" w:hAnsi="Calibri" w:cs="Calibri"/>
          <w:b/>
          <w:sz w:val="22"/>
          <w:szCs w:val="22"/>
        </w:rPr>
        <w:t xml:space="preserve">11 horas, </w:t>
      </w:r>
      <w:r w:rsidR="00935049" w:rsidRPr="008E4AF9">
        <w:rPr>
          <w:rFonts w:ascii="Calibri" w:hAnsi="Calibri" w:cs="Calibri"/>
          <w:b/>
          <w:sz w:val="22"/>
          <w:szCs w:val="22"/>
        </w:rPr>
        <w:t xml:space="preserve">no </w:t>
      </w:r>
      <w:r w:rsidR="008E4AF9">
        <w:rPr>
          <w:rFonts w:ascii="Calibri" w:hAnsi="Calibri" w:cs="Calibri"/>
          <w:b/>
          <w:sz w:val="22"/>
          <w:szCs w:val="22"/>
        </w:rPr>
        <w:t xml:space="preserve">Cine </w:t>
      </w:r>
      <w:proofErr w:type="gramStart"/>
      <w:r w:rsidR="00935049" w:rsidRPr="008E4AF9">
        <w:rPr>
          <w:rFonts w:ascii="Calibri" w:hAnsi="Calibri" w:cs="Calibri"/>
          <w:b/>
          <w:sz w:val="22"/>
          <w:szCs w:val="22"/>
        </w:rPr>
        <w:t>Sesc</w:t>
      </w:r>
      <w:proofErr w:type="gramEnd"/>
      <w:r w:rsidR="00935049" w:rsidRPr="008E4AF9">
        <w:rPr>
          <w:rFonts w:ascii="Calibri" w:hAnsi="Calibri" w:cs="Calibri"/>
          <w:b/>
          <w:sz w:val="22"/>
          <w:szCs w:val="22"/>
        </w:rPr>
        <w:t xml:space="preserve"> na Praça</w:t>
      </w:r>
      <w:r>
        <w:rPr>
          <w:rFonts w:ascii="Calibri" w:hAnsi="Calibri" w:cs="Calibri"/>
          <w:sz w:val="22"/>
          <w:szCs w:val="22"/>
        </w:rPr>
        <w:t xml:space="preserve"> (</w:t>
      </w:r>
      <w:r w:rsidR="00C820BF">
        <w:rPr>
          <w:rFonts w:ascii="Calibri" w:hAnsi="Calibri" w:cs="Calibri"/>
          <w:sz w:val="22"/>
          <w:szCs w:val="22"/>
        </w:rPr>
        <w:t>Praça Duque de Caxias</w:t>
      </w:r>
      <w:r>
        <w:rPr>
          <w:rFonts w:ascii="Calibri" w:hAnsi="Calibri" w:cs="Calibri"/>
          <w:sz w:val="22"/>
          <w:szCs w:val="22"/>
        </w:rPr>
        <w:t>)</w:t>
      </w:r>
      <w:r w:rsidR="00C820BF">
        <w:rPr>
          <w:rFonts w:ascii="Calibri" w:hAnsi="Calibri" w:cs="Calibri"/>
          <w:sz w:val="22"/>
          <w:szCs w:val="22"/>
        </w:rPr>
        <w:t xml:space="preserve">, em Santa Tereza. </w:t>
      </w:r>
      <w:r w:rsidR="0046497F">
        <w:rPr>
          <w:rFonts w:ascii="Calibri" w:hAnsi="Calibri" w:cs="Calibri"/>
          <w:sz w:val="22"/>
          <w:szCs w:val="22"/>
        </w:rPr>
        <w:t>A</w:t>
      </w:r>
      <w:r w:rsidR="001541AE" w:rsidRPr="001541AE">
        <w:rPr>
          <w:rFonts w:ascii="Calibri" w:hAnsi="Calibri" w:cs="Calibri"/>
          <w:sz w:val="22"/>
          <w:szCs w:val="22"/>
        </w:rPr>
        <w:t xml:space="preserve"> orquestra combina percussões características dos blocos carnavalescos </w:t>
      </w:r>
      <w:r w:rsidR="001541AE">
        <w:rPr>
          <w:rFonts w:ascii="Calibri" w:hAnsi="Calibri" w:cs="Calibri"/>
          <w:sz w:val="22"/>
          <w:szCs w:val="22"/>
        </w:rPr>
        <w:t xml:space="preserve">com </w:t>
      </w:r>
      <w:r w:rsidR="001541AE" w:rsidRPr="001541AE">
        <w:rPr>
          <w:rFonts w:ascii="Calibri" w:hAnsi="Calibri" w:cs="Calibri"/>
          <w:sz w:val="22"/>
          <w:szCs w:val="22"/>
        </w:rPr>
        <w:t xml:space="preserve">baixo, guitarras e </w:t>
      </w:r>
      <w:proofErr w:type="spellStart"/>
      <w:r w:rsidR="001541AE" w:rsidRPr="001541AE">
        <w:rPr>
          <w:rFonts w:ascii="Calibri" w:hAnsi="Calibri" w:cs="Calibri"/>
          <w:sz w:val="22"/>
          <w:szCs w:val="22"/>
        </w:rPr>
        <w:t>charango</w:t>
      </w:r>
      <w:proofErr w:type="spellEnd"/>
      <w:r w:rsidR="001541AE">
        <w:rPr>
          <w:rFonts w:ascii="Calibri" w:hAnsi="Calibri" w:cs="Calibri"/>
          <w:sz w:val="22"/>
          <w:szCs w:val="22"/>
        </w:rPr>
        <w:t xml:space="preserve">, </w:t>
      </w:r>
      <w:r w:rsidR="0046497F">
        <w:rPr>
          <w:rFonts w:ascii="Calibri" w:hAnsi="Calibri" w:cs="Calibri"/>
          <w:sz w:val="22"/>
          <w:szCs w:val="22"/>
        </w:rPr>
        <w:t>apresentando</w:t>
      </w:r>
      <w:r w:rsidR="001541AE">
        <w:rPr>
          <w:rFonts w:ascii="Calibri" w:hAnsi="Calibri" w:cs="Calibri"/>
          <w:sz w:val="22"/>
          <w:szCs w:val="22"/>
        </w:rPr>
        <w:t xml:space="preserve"> </w:t>
      </w:r>
      <w:r w:rsidR="001541AE" w:rsidRPr="001541AE">
        <w:rPr>
          <w:rFonts w:ascii="Calibri" w:hAnsi="Calibri" w:cs="Calibri"/>
          <w:sz w:val="22"/>
          <w:szCs w:val="22"/>
        </w:rPr>
        <w:t>ritmos latinos diversos</w:t>
      </w:r>
      <w:r w:rsidR="0046497F">
        <w:rPr>
          <w:rFonts w:ascii="Calibri" w:hAnsi="Calibri" w:cs="Calibri"/>
          <w:sz w:val="22"/>
          <w:szCs w:val="22"/>
        </w:rPr>
        <w:t>,</w:t>
      </w:r>
      <w:r w:rsidR="001541AE" w:rsidRPr="001541AE">
        <w:rPr>
          <w:rFonts w:ascii="Calibri" w:hAnsi="Calibri" w:cs="Calibri"/>
          <w:sz w:val="22"/>
          <w:szCs w:val="22"/>
        </w:rPr>
        <w:t xml:space="preserve"> como </w:t>
      </w:r>
      <w:proofErr w:type="spellStart"/>
      <w:r w:rsidR="001541AE" w:rsidRPr="001541AE">
        <w:rPr>
          <w:rFonts w:ascii="Calibri" w:hAnsi="Calibri" w:cs="Calibri"/>
          <w:sz w:val="22"/>
          <w:szCs w:val="22"/>
        </w:rPr>
        <w:t>reggaeton</w:t>
      </w:r>
      <w:proofErr w:type="spellEnd"/>
      <w:r w:rsidR="001541AE" w:rsidRPr="001541A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541AE" w:rsidRPr="001541AE">
        <w:rPr>
          <w:rFonts w:ascii="Calibri" w:hAnsi="Calibri" w:cs="Calibri"/>
          <w:sz w:val="22"/>
          <w:szCs w:val="22"/>
        </w:rPr>
        <w:t>ragga</w:t>
      </w:r>
      <w:proofErr w:type="spellEnd"/>
      <w:r w:rsidR="001541AE" w:rsidRPr="001541AE">
        <w:rPr>
          <w:rFonts w:ascii="Calibri" w:hAnsi="Calibri" w:cs="Calibri"/>
          <w:sz w:val="22"/>
          <w:szCs w:val="22"/>
        </w:rPr>
        <w:t xml:space="preserve">, lambada, </w:t>
      </w:r>
      <w:proofErr w:type="spellStart"/>
      <w:r w:rsidR="001541AE" w:rsidRPr="001541AE">
        <w:rPr>
          <w:rFonts w:ascii="Calibri" w:hAnsi="Calibri" w:cs="Calibri"/>
          <w:sz w:val="22"/>
          <w:szCs w:val="22"/>
        </w:rPr>
        <w:t>guaracha</w:t>
      </w:r>
      <w:proofErr w:type="spellEnd"/>
      <w:r w:rsidR="001541AE" w:rsidRPr="001541AE">
        <w:rPr>
          <w:rFonts w:ascii="Calibri" w:hAnsi="Calibri" w:cs="Calibri"/>
          <w:sz w:val="22"/>
          <w:szCs w:val="22"/>
        </w:rPr>
        <w:t xml:space="preserve"> e</w:t>
      </w:r>
      <w:r w:rsidR="001541AE">
        <w:rPr>
          <w:rFonts w:ascii="Calibri" w:hAnsi="Calibri" w:cs="Calibri"/>
          <w:sz w:val="22"/>
          <w:szCs w:val="22"/>
        </w:rPr>
        <w:t xml:space="preserve"> </w:t>
      </w:r>
      <w:r w:rsidR="001541AE" w:rsidRPr="001541AE">
        <w:rPr>
          <w:rFonts w:ascii="Calibri" w:hAnsi="Calibri" w:cs="Calibri"/>
          <w:sz w:val="22"/>
          <w:szCs w:val="22"/>
        </w:rPr>
        <w:t>quarteto.</w:t>
      </w:r>
    </w:p>
    <w:p w:rsidR="00935049" w:rsidRDefault="00935049" w:rsidP="001541AE">
      <w:pPr>
        <w:jc w:val="both"/>
        <w:rPr>
          <w:rFonts w:ascii="Calibri" w:hAnsi="Calibri" w:cs="Calibri"/>
          <w:sz w:val="22"/>
          <w:szCs w:val="22"/>
        </w:rPr>
      </w:pPr>
    </w:p>
    <w:p w:rsidR="00935049" w:rsidRDefault="00935049" w:rsidP="009350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mesmo espaço acontece, às </w:t>
      </w:r>
      <w:r w:rsidRPr="008E4AF9">
        <w:rPr>
          <w:rFonts w:ascii="Calibri" w:hAnsi="Calibri" w:cs="Calibri"/>
          <w:b/>
          <w:sz w:val="22"/>
          <w:szCs w:val="22"/>
        </w:rPr>
        <w:t>15 horas</w:t>
      </w:r>
      <w:r>
        <w:rPr>
          <w:rFonts w:ascii="Calibri" w:hAnsi="Calibri" w:cs="Calibri"/>
          <w:sz w:val="22"/>
          <w:szCs w:val="22"/>
        </w:rPr>
        <w:t xml:space="preserve">, o </w:t>
      </w:r>
      <w:r w:rsidRPr="00935049">
        <w:rPr>
          <w:rFonts w:ascii="Calibri" w:hAnsi="Calibri" w:cs="Calibri"/>
          <w:sz w:val="22"/>
          <w:szCs w:val="22"/>
        </w:rPr>
        <w:t>espetáculo</w:t>
      </w:r>
      <w:r>
        <w:rPr>
          <w:rFonts w:ascii="Calibri" w:hAnsi="Calibri" w:cs="Calibri"/>
          <w:sz w:val="22"/>
          <w:szCs w:val="22"/>
        </w:rPr>
        <w:t xml:space="preserve"> </w:t>
      </w:r>
      <w:r w:rsidRPr="008E4AF9">
        <w:rPr>
          <w:rFonts w:ascii="Calibri" w:hAnsi="Calibri" w:cs="Calibri"/>
          <w:b/>
          <w:sz w:val="22"/>
          <w:szCs w:val="22"/>
        </w:rPr>
        <w:t>Quarteto Fantástico</w:t>
      </w:r>
      <w:r>
        <w:rPr>
          <w:rFonts w:ascii="Calibri" w:hAnsi="Calibri" w:cs="Calibri"/>
          <w:sz w:val="22"/>
          <w:szCs w:val="22"/>
        </w:rPr>
        <w:t xml:space="preserve">, com o </w:t>
      </w:r>
      <w:r w:rsidRPr="008E4AF9">
        <w:rPr>
          <w:rFonts w:ascii="Calibri" w:hAnsi="Calibri" w:cs="Calibri"/>
          <w:b/>
          <w:sz w:val="22"/>
          <w:szCs w:val="22"/>
        </w:rPr>
        <w:t>Grupo Circo do Sufoco</w:t>
      </w:r>
      <w:r>
        <w:rPr>
          <w:rFonts w:ascii="Calibri" w:hAnsi="Calibri" w:cs="Calibri"/>
          <w:sz w:val="22"/>
          <w:szCs w:val="22"/>
        </w:rPr>
        <w:t xml:space="preserve">. </w:t>
      </w:r>
      <w:r w:rsidRPr="00935049">
        <w:rPr>
          <w:rFonts w:ascii="Calibri" w:hAnsi="Calibri" w:cs="Calibri"/>
          <w:sz w:val="22"/>
          <w:szCs w:val="22"/>
        </w:rPr>
        <w:t xml:space="preserve">Quatro artistas realizam um fabuloso show </w:t>
      </w:r>
      <w:r>
        <w:rPr>
          <w:rFonts w:ascii="Calibri" w:hAnsi="Calibri" w:cs="Calibri"/>
          <w:sz w:val="22"/>
          <w:szCs w:val="22"/>
        </w:rPr>
        <w:t xml:space="preserve">que reúne </w:t>
      </w:r>
      <w:r w:rsidRPr="00935049">
        <w:rPr>
          <w:rFonts w:ascii="Calibri" w:hAnsi="Calibri" w:cs="Calibri"/>
          <w:sz w:val="22"/>
          <w:szCs w:val="22"/>
        </w:rPr>
        <w:t>teatro de rua + intervenção circense, no qual a magia, o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049">
        <w:rPr>
          <w:rFonts w:ascii="Calibri" w:hAnsi="Calibri" w:cs="Calibri"/>
          <w:sz w:val="22"/>
          <w:szCs w:val="22"/>
        </w:rPr>
        <w:t>malabarismo, o equilibrismo e as acrobacias são as grandes atrações</w:t>
      </w:r>
      <w:r>
        <w:rPr>
          <w:rFonts w:ascii="Calibri" w:hAnsi="Calibri" w:cs="Calibri"/>
          <w:sz w:val="22"/>
          <w:szCs w:val="22"/>
        </w:rPr>
        <w:t>.</w:t>
      </w:r>
    </w:p>
    <w:p w:rsidR="00303863" w:rsidRPr="002162C7" w:rsidRDefault="00303863" w:rsidP="007F19AC">
      <w:pPr>
        <w:jc w:val="both"/>
        <w:rPr>
          <w:rFonts w:ascii="Calibri" w:hAnsi="Calibri" w:cs="Calibri"/>
          <w:sz w:val="22"/>
          <w:szCs w:val="22"/>
        </w:rPr>
      </w:pPr>
    </w:p>
    <w:p w:rsidR="003932B8" w:rsidRPr="00250EEF" w:rsidRDefault="00BF26C5" w:rsidP="003932B8">
      <w:pPr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No</w:t>
      </w:r>
      <w:r w:rsidR="007F19AC" w:rsidRPr="003519F5">
        <w:rPr>
          <w:rFonts w:ascii="Calibri" w:eastAsia="Calibri" w:hAnsi="Calibri" w:cs="Calibri"/>
          <w:sz w:val="22"/>
          <w:szCs w:val="22"/>
        </w:rPr>
        <w:t xml:space="preserve"> </w:t>
      </w:r>
      <w:r w:rsidR="007F19AC" w:rsidRPr="003519F5">
        <w:rPr>
          <w:rFonts w:ascii="Calibri" w:hAnsi="Calibri" w:cs="Calibri"/>
          <w:b/>
          <w:bCs/>
          <w:sz w:val="22"/>
          <w:szCs w:val="22"/>
        </w:rPr>
        <w:t>MIS</w:t>
      </w:r>
      <w:proofErr w:type="gramEnd"/>
      <w:r w:rsidR="007F19AC" w:rsidRPr="003519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65F2">
        <w:rPr>
          <w:rFonts w:ascii="Calibri" w:hAnsi="Calibri" w:cs="Calibri"/>
          <w:b/>
          <w:bCs/>
          <w:sz w:val="22"/>
          <w:szCs w:val="22"/>
        </w:rPr>
        <w:t xml:space="preserve">Cine </w:t>
      </w:r>
      <w:r w:rsidR="007F19AC" w:rsidRPr="003519F5">
        <w:rPr>
          <w:rFonts w:ascii="Calibri" w:hAnsi="Calibri" w:cs="Calibri"/>
          <w:b/>
          <w:bCs/>
          <w:sz w:val="22"/>
          <w:szCs w:val="22"/>
        </w:rPr>
        <w:t>Santa Tereza</w:t>
      </w:r>
      <w:r w:rsidR="007F19AC" w:rsidRPr="003519F5">
        <w:rPr>
          <w:rFonts w:ascii="Calibri" w:hAnsi="Calibri" w:cs="Calibri"/>
          <w:bCs/>
          <w:sz w:val="22"/>
          <w:szCs w:val="22"/>
        </w:rPr>
        <w:t xml:space="preserve">, a Mostrinha </w:t>
      </w:r>
      <w:r w:rsidR="003932B8">
        <w:rPr>
          <w:rFonts w:ascii="Calibri" w:hAnsi="Calibri" w:cs="Calibri"/>
          <w:bCs/>
          <w:sz w:val="22"/>
          <w:szCs w:val="22"/>
        </w:rPr>
        <w:t>exibe</w:t>
      </w:r>
      <w:r>
        <w:rPr>
          <w:rFonts w:ascii="Calibri" w:hAnsi="Calibri" w:cs="Calibri"/>
          <w:bCs/>
          <w:sz w:val="22"/>
          <w:szCs w:val="22"/>
        </w:rPr>
        <w:t xml:space="preserve">, a partir das </w:t>
      </w:r>
      <w:r w:rsidRPr="008E4AF9">
        <w:rPr>
          <w:rFonts w:ascii="Calibri" w:hAnsi="Calibri" w:cs="Calibri"/>
          <w:b/>
          <w:bCs/>
          <w:sz w:val="22"/>
          <w:szCs w:val="22"/>
        </w:rPr>
        <w:t>16h30,</w:t>
      </w:r>
      <w:r w:rsidR="003932B8">
        <w:rPr>
          <w:rFonts w:ascii="Calibri" w:hAnsi="Calibri" w:cs="Calibri"/>
          <w:bCs/>
          <w:sz w:val="22"/>
          <w:szCs w:val="22"/>
        </w:rPr>
        <w:t xml:space="preserve"> “</w:t>
      </w:r>
      <w:r w:rsidR="003932B8" w:rsidRPr="008E4AF9">
        <w:rPr>
          <w:rFonts w:ascii="Calibri" w:hAnsi="Calibri" w:cs="Calibri"/>
          <w:bCs/>
          <w:i/>
          <w:sz w:val="22"/>
          <w:szCs w:val="22"/>
        </w:rPr>
        <w:t>Sobre Rodas</w:t>
      </w:r>
      <w:r w:rsidR="003932B8">
        <w:rPr>
          <w:rFonts w:ascii="Calibri" w:hAnsi="Calibri" w:cs="Calibri"/>
          <w:bCs/>
          <w:sz w:val="22"/>
          <w:szCs w:val="22"/>
        </w:rPr>
        <w:t>”, u</w:t>
      </w:r>
      <w:r w:rsidR="003932B8" w:rsidRPr="003932B8">
        <w:rPr>
          <w:rFonts w:ascii="Calibri" w:hAnsi="Calibri" w:cs="Calibri"/>
          <w:bCs/>
          <w:sz w:val="22"/>
          <w:szCs w:val="22"/>
        </w:rPr>
        <w:t xml:space="preserve">m </w:t>
      </w:r>
      <w:proofErr w:type="spellStart"/>
      <w:r w:rsidR="003932B8" w:rsidRPr="003932B8">
        <w:rPr>
          <w:rFonts w:ascii="Calibri" w:hAnsi="Calibri" w:cs="Calibri"/>
          <w:bCs/>
          <w:sz w:val="22"/>
          <w:szCs w:val="22"/>
        </w:rPr>
        <w:t>road</w:t>
      </w:r>
      <w:proofErr w:type="spellEnd"/>
      <w:r w:rsidR="003932B8" w:rsidRPr="003932B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3932B8" w:rsidRPr="003932B8">
        <w:rPr>
          <w:rFonts w:ascii="Calibri" w:hAnsi="Calibri" w:cs="Calibri"/>
          <w:bCs/>
          <w:sz w:val="22"/>
          <w:szCs w:val="22"/>
        </w:rPr>
        <w:t>movie</w:t>
      </w:r>
      <w:proofErr w:type="spellEnd"/>
      <w:r w:rsidR="003932B8" w:rsidRPr="003932B8">
        <w:rPr>
          <w:rFonts w:ascii="Calibri" w:hAnsi="Calibri" w:cs="Calibri"/>
          <w:bCs/>
          <w:sz w:val="22"/>
          <w:szCs w:val="22"/>
        </w:rPr>
        <w:t xml:space="preserve"> com foco no público</w:t>
      </w:r>
      <w:r w:rsidR="003932B8" w:rsidRPr="003932B8">
        <w:t xml:space="preserve"> </w:t>
      </w:r>
      <w:proofErr w:type="spellStart"/>
      <w:r w:rsidR="003932B8" w:rsidRPr="003932B8">
        <w:rPr>
          <w:rFonts w:ascii="Calibri" w:hAnsi="Calibri" w:cs="Calibri"/>
          <w:bCs/>
          <w:sz w:val="22"/>
          <w:szCs w:val="22"/>
        </w:rPr>
        <w:t>infantojuvenil</w:t>
      </w:r>
      <w:proofErr w:type="spellEnd"/>
      <w:r w:rsidR="003932B8">
        <w:rPr>
          <w:rFonts w:ascii="Calibri" w:hAnsi="Calibri" w:cs="Calibri"/>
          <w:bCs/>
          <w:sz w:val="22"/>
          <w:szCs w:val="22"/>
        </w:rPr>
        <w:t>. O</w:t>
      </w:r>
      <w:r w:rsidR="003932B8" w:rsidRPr="003932B8">
        <w:rPr>
          <w:rFonts w:ascii="Calibri" w:hAnsi="Calibri" w:cs="Calibri"/>
          <w:bCs/>
          <w:sz w:val="22"/>
          <w:szCs w:val="22"/>
        </w:rPr>
        <w:t xml:space="preserve"> filme ganhou o Prêmio da Audiência de Melhor Longa-Metragem no TIFF</w:t>
      </w:r>
      <w:r w:rsidR="003932B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3932B8" w:rsidRPr="003932B8">
        <w:rPr>
          <w:rFonts w:ascii="Calibri" w:hAnsi="Calibri" w:cs="Calibri"/>
          <w:bCs/>
          <w:sz w:val="22"/>
          <w:szCs w:val="22"/>
        </w:rPr>
        <w:t>Kids</w:t>
      </w:r>
      <w:proofErr w:type="spellEnd"/>
      <w:r w:rsidR="003932B8" w:rsidRPr="003932B8">
        <w:rPr>
          <w:rFonts w:ascii="Calibri" w:hAnsi="Calibri" w:cs="Calibri"/>
          <w:bCs/>
          <w:sz w:val="22"/>
          <w:szCs w:val="22"/>
        </w:rPr>
        <w:t xml:space="preserve"> 2017 (Canadá) e o Prêmio do Júri de Melhor Longa em Live-</w:t>
      </w:r>
      <w:proofErr w:type="spellStart"/>
      <w:r w:rsidR="003932B8" w:rsidRPr="003932B8">
        <w:rPr>
          <w:rFonts w:ascii="Calibri" w:hAnsi="Calibri" w:cs="Calibri"/>
          <w:bCs/>
          <w:sz w:val="22"/>
          <w:szCs w:val="22"/>
        </w:rPr>
        <w:t>Action</w:t>
      </w:r>
      <w:proofErr w:type="spellEnd"/>
      <w:r w:rsidR="003932B8" w:rsidRPr="003932B8">
        <w:rPr>
          <w:rFonts w:ascii="Calibri" w:hAnsi="Calibri" w:cs="Calibri"/>
          <w:bCs/>
          <w:sz w:val="22"/>
          <w:szCs w:val="22"/>
        </w:rPr>
        <w:t xml:space="preserve"> no 34°</w:t>
      </w:r>
      <w:r w:rsidR="003932B8">
        <w:rPr>
          <w:rFonts w:ascii="Calibri" w:hAnsi="Calibri" w:cs="Calibri"/>
          <w:bCs/>
          <w:sz w:val="22"/>
          <w:szCs w:val="22"/>
        </w:rPr>
        <w:t xml:space="preserve"> </w:t>
      </w:r>
      <w:r w:rsidR="003932B8" w:rsidRPr="003932B8">
        <w:rPr>
          <w:rFonts w:ascii="Calibri" w:hAnsi="Calibri" w:cs="Calibri"/>
          <w:bCs/>
          <w:sz w:val="22"/>
          <w:szCs w:val="22"/>
        </w:rPr>
        <w:t xml:space="preserve">Festival Internacional de Filmes </w:t>
      </w:r>
      <w:r w:rsidR="003932B8" w:rsidRPr="00250EEF">
        <w:rPr>
          <w:rFonts w:ascii="Calibri" w:hAnsi="Calibri" w:cs="Calibri"/>
          <w:bCs/>
          <w:sz w:val="22"/>
          <w:szCs w:val="22"/>
        </w:rPr>
        <w:t xml:space="preserve">Infantis de Chicago (EUA). A sessão contará com a presença do Palhaço Sufoco e de personagens da Turma </w:t>
      </w:r>
      <w:proofErr w:type="gramStart"/>
      <w:r w:rsidR="003932B8" w:rsidRPr="00250EEF">
        <w:rPr>
          <w:rFonts w:ascii="Calibri" w:hAnsi="Calibri" w:cs="Calibri"/>
          <w:bCs/>
          <w:sz w:val="22"/>
          <w:szCs w:val="22"/>
        </w:rPr>
        <w:t>do Pipoca</w:t>
      </w:r>
      <w:proofErr w:type="gramEnd"/>
      <w:r w:rsidR="003932B8" w:rsidRPr="00250EEF">
        <w:rPr>
          <w:rFonts w:ascii="Calibri" w:hAnsi="Calibri" w:cs="Calibri"/>
          <w:bCs/>
          <w:sz w:val="22"/>
          <w:szCs w:val="22"/>
        </w:rPr>
        <w:t>.</w:t>
      </w:r>
    </w:p>
    <w:p w:rsidR="00BF26C5" w:rsidRPr="00250EEF" w:rsidRDefault="00BF26C5" w:rsidP="003932B8">
      <w:pPr>
        <w:jc w:val="both"/>
        <w:rPr>
          <w:rFonts w:ascii="Calibri" w:hAnsi="Calibri" w:cs="Calibri"/>
          <w:bCs/>
          <w:sz w:val="22"/>
          <w:szCs w:val="22"/>
        </w:rPr>
      </w:pPr>
    </w:p>
    <w:p w:rsidR="00BF26C5" w:rsidRPr="00250EEF" w:rsidRDefault="00BF26C5" w:rsidP="0091268C">
      <w:pPr>
        <w:jc w:val="both"/>
        <w:rPr>
          <w:rFonts w:ascii="Calibri" w:hAnsi="Calibri" w:cs="Calibri"/>
          <w:sz w:val="22"/>
          <w:szCs w:val="22"/>
        </w:rPr>
      </w:pPr>
      <w:r w:rsidRPr="00250EEF">
        <w:rPr>
          <w:rFonts w:ascii="Calibri" w:hAnsi="Calibri" w:cs="Calibri"/>
          <w:bCs/>
          <w:sz w:val="22"/>
          <w:szCs w:val="22"/>
        </w:rPr>
        <w:t xml:space="preserve">No mesmo local, a partir das 19h30, </w:t>
      </w:r>
      <w:r w:rsidR="0091268C" w:rsidRPr="00250EEF">
        <w:rPr>
          <w:rFonts w:ascii="Calibri" w:hAnsi="Calibri" w:cs="Calibri"/>
          <w:sz w:val="22"/>
          <w:szCs w:val="22"/>
        </w:rPr>
        <w:t xml:space="preserve">serão anunciados </w:t>
      </w:r>
      <w:r w:rsidRPr="00250EEF">
        <w:rPr>
          <w:rFonts w:ascii="Calibri" w:hAnsi="Calibri" w:cs="Calibri"/>
          <w:sz w:val="22"/>
          <w:szCs w:val="22"/>
        </w:rPr>
        <w:t>os vencedores</w:t>
      </w:r>
      <w:r w:rsidR="0091268C" w:rsidRPr="00250EEF">
        <w:rPr>
          <w:rFonts w:ascii="Calibri" w:hAnsi="Calibri" w:cs="Calibri"/>
          <w:sz w:val="22"/>
          <w:szCs w:val="22"/>
        </w:rPr>
        <w:t xml:space="preserve"> do </w:t>
      </w:r>
      <w:r w:rsidR="0091268C" w:rsidRPr="00250EEF">
        <w:rPr>
          <w:rFonts w:ascii="Calibri" w:hAnsi="Calibri" w:cs="Calibri"/>
          <w:b/>
          <w:sz w:val="22"/>
          <w:szCs w:val="22"/>
        </w:rPr>
        <w:t xml:space="preserve">9º Brasil </w:t>
      </w:r>
      <w:proofErr w:type="spellStart"/>
      <w:proofErr w:type="gramStart"/>
      <w:r w:rsidR="0091268C" w:rsidRPr="00250EEF">
        <w:rPr>
          <w:rFonts w:ascii="Calibri" w:hAnsi="Calibri" w:cs="Calibri"/>
          <w:b/>
          <w:sz w:val="22"/>
          <w:szCs w:val="22"/>
        </w:rPr>
        <w:t>CineMundi</w:t>
      </w:r>
      <w:proofErr w:type="spellEnd"/>
      <w:proofErr w:type="gramEnd"/>
      <w:r w:rsidR="0091268C" w:rsidRPr="00250EEF">
        <w:rPr>
          <w:rFonts w:ascii="Calibri" w:hAnsi="Calibri" w:cs="Calibri"/>
          <w:b/>
          <w:sz w:val="22"/>
          <w:szCs w:val="22"/>
        </w:rPr>
        <w:t xml:space="preserve"> – 9th </w:t>
      </w:r>
      <w:proofErr w:type="spellStart"/>
      <w:r w:rsidR="0091268C" w:rsidRPr="00250EEF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91268C" w:rsidRPr="00250EE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1268C" w:rsidRPr="00250EEF">
        <w:rPr>
          <w:rFonts w:ascii="Calibri" w:hAnsi="Calibri" w:cs="Calibri"/>
          <w:b/>
          <w:sz w:val="22"/>
          <w:szCs w:val="22"/>
        </w:rPr>
        <w:t>Coproduction</w:t>
      </w:r>
      <w:proofErr w:type="spellEnd"/>
      <w:r w:rsidR="0091268C" w:rsidRPr="00250EEF">
        <w:rPr>
          <w:rFonts w:ascii="Calibri" w:hAnsi="Calibri" w:cs="Calibri"/>
          <w:b/>
          <w:sz w:val="22"/>
          <w:szCs w:val="22"/>
        </w:rPr>
        <w:t xml:space="preserve"> Meeting</w:t>
      </w:r>
      <w:r w:rsidR="0091268C" w:rsidRPr="00250EEF">
        <w:rPr>
          <w:rFonts w:ascii="Calibri" w:hAnsi="Calibri" w:cs="Calibri"/>
          <w:sz w:val="22"/>
          <w:szCs w:val="22"/>
        </w:rPr>
        <w:t xml:space="preserve">. </w:t>
      </w:r>
      <w:r w:rsidRPr="00250EEF">
        <w:rPr>
          <w:rFonts w:ascii="Calibri" w:hAnsi="Calibri" w:cs="Calibri"/>
          <w:sz w:val="22"/>
          <w:szCs w:val="22"/>
        </w:rPr>
        <w:t xml:space="preserve">Este ano, foram 20 selecionados, </w:t>
      </w:r>
      <w:r w:rsidR="0091268C" w:rsidRPr="00250EEF">
        <w:rPr>
          <w:rFonts w:ascii="Calibri" w:hAnsi="Calibri" w:cs="Calibri"/>
          <w:sz w:val="22"/>
          <w:szCs w:val="22"/>
        </w:rPr>
        <w:t>organizados em três categorias (</w:t>
      </w:r>
      <w:proofErr w:type="spellStart"/>
      <w:proofErr w:type="gramStart"/>
      <w:r w:rsidR="0091268C" w:rsidRPr="00250EEF">
        <w:rPr>
          <w:rFonts w:ascii="Calibri" w:hAnsi="Calibri" w:cs="Calibri"/>
          <w:sz w:val="22"/>
          <w:szCs w:val="22"/>
        </w:rPr>
        <w:t>CineMundi</w:t>
      </w:r>
      <w:proofErr w:type="spellEnd"/>
      <w:proofErr w:type="gramEnd"/>
      <w:r w:rsidR="0091268C" w:rsidRPr="00250EE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1268C" w:rsidRPr="00250EEF">
        <w:rPr>
          <w:rFonts w:ascii="Calibri" w:hAnsi="Calibri" w:cs="Calibri"/>
          <w:sz w:val="22"/>
          <w:szCs w:val="22"/>
        </w:rPr>
        <w:t>DocBrasil</w:t>
      </w:r>
      <w:proofErr w:type="spellEnd"/>
      <w:r w:rsidR="0091268C" w:rsidRPr="00250EEF">
        <w:rPr>
          <w:rFonts w:ascii="Calibri" w:hAnsi="Calibri" w:cs="Calibri"/>
          <w:sz w:val="22"/>
          <w:szCs w:val="22"/>
        </w:rPr>
        <w:t xml:space="preserve"> Meeting, Foco Minas)</w:t>
      </w:r>
      <w:r w:rsidRPr="00250EEF">
        <w:rPr>
          <w:rFonts w:ascii="Calibri" w:hAnsi="Calibri" w:cs="Calibri"/>
          <w:sz w:val="22"/>
          <w:szCs w:val="22"/>
        </w:rPr>
        <w:t xml:space="preserve">, representando </w:t>
      </w:r>
      <w:r w:rsidR="0091268C" w:rsidRPr="00250EEF">
        <w:rPr>
          <w:rFonts w:ascii="Calibri" w:hAnsi="Calibri" w:cs="Calibri"/>
          <w:sz w:val="22"/>
          <w:szCs w:val="22"/>
        </w:rPr>
        <w:t>sete estados brasileiros: Minas Gerais (8), São Paulo (4), Rio de Janeiro (3), Bahia (2), Espírito Santo (1), Goiás (1) e Pernambuco</w:t>
      </w:r>
      <w:r w:rsidRPr="00250EEF">
        <w:rPr>
          <w:rFonts w:ascii="Calibri" w:hAnsi="Calibri" w:cs="Calibri"/>
          <w:sz w:val="22"/>
          <w:szCs w:val="22"/>
        </w:rPr>
        <w:t>.</w:t>
      </w:r>
    </w:p>
    <w:p w:rsidR="00BF26C5" w:rsidRPr="00250EEF" w:rsidRDefault="00BF26C5" w:rsidP="0091268C">
      <w:pPr>
        <w:jc w:val="both"/>
        <w:rPr>
          <w:rFonts w:ascii="Calibri" w:hAnsi="Calibri" w:cs="Calibri"/>
          <w:sz w:val="22"/>
          <w:szCs w:val="22"/>
        </w:rPr>
      </w:pPr>
    </w:p>
    <w:p w:rsidR="00BF26C5" w:rsidRPr="00250EEF" w:rsidRDefault="00BF26C5" w:rsidP="00BF26C5">
      <w:pPr>
        <w:jc w:val="both"/>
        <w:rPr>
          <w:rFonts w:asciiTheme="minorHAnsi" w:hAnsiTheme="minorHAnsi" w:cs="Calibri"/>
          <w:sz w:val="22"/>
          <w:szCs w:val="22"/>
        </w:rPr>
      </w:pPr>
      <w:r w:rsidRPr="00250EEF">
        <w:rPr>
          <w:rFonts w:ascii="Calibri" w:hAnsi="Calibri" w:cs="Calibri"/>
          <w:sz w:val="22"/>
          <w:szCs w:val="22"/>
        </w:rPr>
        <w:t xml:space="preserve">Os projetos </w:t>
      </w:r>
      <w:r w:rsidR="0091268C" w:rsidRPr="00250EEF">
        <w:rPr>
          <w:rFonts w:ascii="Calibri" w:hAnsi="Calibri" w:cs="Calibri"/>
          <w:sz w:val="22"/>
          <w:szCs w:val="22"/>
        </w:rPr>
        <w:t xml:space="preserve">concorrem a vários prêmios. </w:t>
      </w:r>
      <w:r w:rsidRPr="00250EEF">
        <w:rPr>
          <w:rFonts w:ascii="Calibri" w:hAnsi="Calibri" w:cs="Calibri"/>
          <w:sz w:val="22"/>
          <w:szCs w:val="22"/>
        </w:rPr>
        <w:t xml:space="preserve">O </w:t>
      </w:r>
      <w:r w:rsidRPr="00250EEF">
        <w:rPr>
          <w:rFonts w:asciiTheme="minorHAnsi" w:hAnsiTheme="minorHAnsi" w:cs="Calibri"/>
          <w:b/>
          <w:sz w:val="22"/>
          <w:szCs w:val="22"/>
        </w:rPr>
        <w:t xml:space="preserve">Melhor Projeto </w:t>
      </w:r>
      <w:proofErr w:type="spellStart"/>
      <w:proofErr w:type="gramStart"/>
      <w:r w:rsidRPr="00250EEF">
        <w:rPr>
          <w:rFonts w:asciiTheme="minorHAnsi" w:hAnsiTheme="minorHAnsi" w:cs="Calibri"/>
          <w:b/>
          <w:sz w:val="22"/>
          <w:szCs w:val="22"/>
        </w:rPr>
        <w:t>CineMundi</w:t>
      </w:r>
      <w:proofErr w:type="spellEnd"/>
      <w:proofErr w:type="gramEnd"/>
      <w:r w:rsidRPr="00250EE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6497F">
        <w:rPr>
          <w:rFonts w:asciiTheme="minorHAnsi" w:hAnsiTheme="minorHAnsi" w:cs="Calibri"/>
          <w:sz w:val="22"/>
          <w:szCs w:val="22"/>
        </w:rPr>
        <w:t>eleito pelo júri leva o</w:t>
      </w:r>
      <w:r w:rsidRPr="00250EEF">
        <w:rPr>
          <w:rFonts w:asciiTheme="minorHAnsi" w:hAnsiTheme="minorHAnsi" w:cs="Calibri"/>
          <w:sz w:val="22"/>
          <w:szCs w:val="22"/>
        </w:rPr>
        <w:t xml:space="preserve"> </w:t>
      </w:r>
      <w:r w:rsidRPr="00250EEF">
        <w:rPr>
          <w:rFonts w:asciiTheme="minorHAnsi" w:hAnsiTheme="minorHAnsi" w:cs="Calibri"/>
          <w:bCs/>
          <w:sz w:val="22"/>
          <w:szCs w:val="22"/>
        </w:rPr>
        <w:t>Troféu Horizonte</w:t>
      </w:r>
      <w:r w:rsidRPr="00250EEF">
        <w:rPr>
          <w:rFonts w:asciiTheme="minorHAnsi" w:hAnsiTheme="minorHAnsi" w:cs="Calibri"/>
          <w:sz w:val="22"/>
          <w:szCs w:val="22"/>
        </w:rPr>
        <w:t xml:space="preserve">, materiais e serviços oferecidos pelas empresas parceiras,  vaga para o produtor do projeto participar do evento parceiro </w:t>
      </w:r>
      <w:r w:rsidRPr="00250EEF">
        <w:rPr>
          <w:rFonts w:asciiTheme="minorHAnsi" w:hAnsiTheme="minorHAnsi" w:cs="Calibri"/>
          <w:bCs/>
          <w:sz w:val="22"/>
          <w:szCs w:val="22"/>
        </w:rPr>
        <w:t xml:space="preserve">Ventana </w:t>
      </w:r>
      <w:proofErr w:type="spellStart"/>
      <w:r w:rsidRPr="00250EEF">
        <w:rPr>
          <w:rFonts w:asciiTheme="minorHAnsi" w:hAnsiTheme="minorHAnsi" w:cs="Calibri"/>
          <w:bCs/>
          <w:sz w:val="22"/>
          <w:szCs w:val="22"/>
        </w:rPr>
        <w:t>Sur</w:t>
      </w:r>
      <w:proofErr w:type="spellEnd"/>
      <w:r w:rsidRPr="00250EEF">
        <w:rPr>
          <w:rFonts w:asciiTheme="minorHAnsi" w:hAnsiTheme="minorHAnsi" w:cs="Calibri"/>
          <w:bCs/>
          <w:sz w:val="22"/>
          <w:szCs w:val="22"/>
        </w:rPr>
        <w:t>,</w:t>
      </w:r>
      <w:r w:rsidRPr="00250EEF">
        <w:rPr>
          <w:rFonts w:asciiTheme="minorHAnsi" w:hAnsiTheme="minorHAnsi" w:cs="Calibri"/>
          <w:sz w:val="22"/>
          <w:szCs w:val="22"/>
        </w:rPr>
        <w:t xml:space="preserve"> na Argentina, e </w:t>
      </w:r>
      <w:r w:rsidRPr="00250EEF">
        <w:rPr>
          <w:rFonts w:asciiTheme="minorHAnsi" w:hAnsiTheme="minorHAnsi" w:cs="Calibri"/>
          <w:bCs/>
          <w:sz w:val="22"/>
          <w:szCs w:val="22"/>
        </w:rPr>
        <w:t>Prêmio Itamaraty</w:t>
      </w:r>
      <w:r w:rsidRPr="00250EEF">
        <w:rPr>
          <w:rFonts w:asciiTheme="minorHAnsi" w:hAnsiTheme="minorHAnsi" w:cs="Calibri"/>
          <w:sz w:val="22"/>
          <w:szCs w:val="22"/>
        </w:rPr>
        <w:t>, com oferta de passagem aérea internacional.</w:t>
      </w:r>
    </w:p>
    <w:p w:rsidR="00BF26C5" w:rsidRPr="00250EEF" w:rsidRDefault="00BF26C5" w:rsidP="00BF26C5">
      <w:pPr>
        <w:jc w:val="both"/>
        <w:rPr>
          <w:rFonts w:asciiTheme="minorHAnsi" w:hAnsiTheme="minorHAnsi" w:cs="Calibri"/>
          <w:sz w:val="22"/>
          <w:szCs w:val="22"/>
        </w:rPr>
      </w:pPr>
    </w:p>
    <w:p w:rsidR="00BF26C5" w:rsidRPr="00250EEF" w:rsidRDefault="00BF26C5" w:rsidP="00BF26C5">
      <w:pPr>
        <w:jc w:val="both"/>
        <w:rPr>
          <w:rFonts w:asciiTheme="minorHAnsi" w:hAnsiTheme="minorHAnsi" w:cs="Calibri"/>
          <w:sz w:val="22"/>
          <w:szCs w:val="22"/>
        </w:rPr>
      </w:pPr>
      <w:r w:rsidRPr="00250EEF">
        <w:rPr>
          <w:rFonts w:asciiTheme="minorHAnsi" w:hAnsiTheme="minorHAnsi" w:cs="Calibri"/>
          <w:sz w:val="22"/>
          <w:szCs w:val="22"/>
        </w:rPr>
        <w:t>O P</w:t>
      </w:r>
      <w:r w:rsidRPr="00250EEF">
        <w:rPr>
          <w:rFonts w:asciiTheme="minorHAnsi" w:hAnsiTheme="minorHAnsi" w:cs="Calibri"/>
          <w:b/>
          <w:sz w:val="22"/>
          <w:szCs w:val="22"/>
        </w:rPr>
        <w:t xml:space="preserve">rêmio </w:t>
      </w:r>
      <w:proofErr w:type="spellStart"/>
      <w:proofErr w:type="gramStart"/>
      <w:r w:rsidRPr="00250EEF">
        <w:rPr>
          <w:rFonts w:asciiTheme="minorHAnsi" w:hAnsiTheme="minorHAnsi" w:cs="Calibri"/>
          <w:b/>
          <w:sz w:val="22"/>
          <w:szCs w:val="22"/>
        </w:rPr>
        <w:t>TorinoFilmLab</w:t>
      </w:r>
      <w:proofErr w:type="spellEnd"/>
      <w:proofErr w:type="gramEnd"/>
      <w:r w:rsidRPr="0046497F">
        <w:rPr>
          <w:rFonts w:asciiTheme="minorHAnsi" w:hAnsiTheme="minorHAnsi" w:cs="Calibri"/>
          <w:sz w:val="22"/>
          <w:szCs w:val="22"/>
        </w:rPr>
        <w:t xml:space="preserve">, eleito pelo representante do evento parceiro (Categoria </w:t>
      </w:r>
      <w:proofErr w:type="spellStart"/>
      <w:r w:rsidRPr="0046497F">
        <w:rPr>
          <w:rFonts w:asciiTheme="minorHAnsi" w:hAnsiTheme="minorHAnsi" w:cs="Calibri"/>
          <w:sz w:val="22"/>
          <w:szCs w:val="22"/>
        </w:rPr>
        <w:t>CineMundi</w:t>
      </w:r>
      <w:proofErr w:type="spellEnd"/>
      <w:r w:rsidRPr="0046497F">
        <w:rPr>
          <w:rFonts w:asciiTheme="minorHAnsi" w:hAnsiTheme="minorHAnsi" w:cs="Calibri"/>
          <w:sz w:val="22"/>
          <w:szCs w:val="22"/>
        </w:rPr>
        <w:t>), oferece v</w:t>
      </w:r>
      <w:r w:rsidRPr="00250EEF">
        <w:rPr>
          <w:rFonts w:asciiTheme="minorHAnsi" w:hAnsiTheme="minorHAnsi" w:cs="Calibri"/>
          <w:sz w:val="22"/>
          <w:szCs w:val="22"/>
        </w:rPr>
        <w:t xml:space="preserve">aga para participar do </w:t>
      </w:r>
      <w:proofErr w:type="spellStart"/>
      <w:r w:rsidRPr="00250EEF">
        <w:rPr>
          <w:rFonts w:asciiTheme="minorHAnsi" w:hAnsiTheme="minorHAnsi" w:cs="Calibri"/>
          <w:sz w:val="22"/>
          <w:szCs w:val="22"/>
        </w:rPr>
        <w:t>TorinoFilmLab</w:t>
      </w:r>
      <w:proofErr w:type="spellEnd"/>
      <w:r w:rsidRPr="00250EEF">
        <w:rPr>
          <w:rFonts w:asciiTheme="minorHAnsi" w:hAnsiTheme="minorHAnsi" w:cs="Calibri"/>
          <w:sz w:val="22"/>
          <w:szCs w:val="22"/>
        </w:rPr>
        <w:t xml:space="preserve">, na Itália, e </w:t>
      </w:r>
      <w:r w:rsidRPr="00250EEF">
        <w:rPr>
          <w:rFonts w:asciiTheme="minorHAnsi" w:hAnsiTheme="minorHAnsi" w:cs="Calibri"/>
          <w:bCs/>
          <w:sz w:val="22"/>
          <w:szCs w:val="22"/>
        </w:rPr>
        <w:t>Prêmio Itamaraty</w:t>
      </w:r>
      <w:r w:rsidRPr="00250EEF">
        <w:rPr>
          <w:rFonts w:asciiTheme="minorHAnsi" w:hAnsiTheme="minorHAnsi" w:cs="Calibri"/>
          <w:sz w:val="22"/>
          <w:szCs w:val="22"/>
        </w:rPr>
        <w:t>, com oferta de passagem aérea internacional. Já o</w:t>
      </w:r>
      <w:r w:rsidRPr="00250EEF">
        <w:rPr>
          <w:rFonts w:asciiTheme="minorHAnsi" w:hAnsiTheme="minorHAnsi" w:cs="Calibri"/>
          <w:b/>
          <w:sz w:val="22"/>
          <w:szCs w:val="22"/>
        </w:rPr>
        <w:t xml:space="preserve"> Prêmio Festival de Cinema de </w:t>
      </w:r>
      <w:proofErr w:type="spellStart"/>
      <w:r w:rsidRPr="00250EEF">
        <w:rPr>
          <w:rFonts w:asciiTheme="minorHAnsi" w:hAnsiTheme="minorHAnsi" w:cs="Calibri"/>
          <w:b/>
          <w:sz w:val="22"/>
          <w:szCs w:val="22"/>
        </w:rPr>
        <w:t>Malaga</w:t>
      </w:r>
      <w:proofErr w:type="spellEnd"/>
      <w:r w:rsidRPr="0046497F">
        <w:rPr>
          <w:rFonts w:asciiTheme="minorHAnsi" w:hAnsiTheme="minorHAnsi" w:cs="Calibri"/>
          <w:sz w:val="22"/>
          <w:szCs w:val="22"/>
        </w:rPr>
        <w:t>, eleito pelo representante do evento parceiro,</w:t>
      </w:r>
      <w:r w:rsidRPr="00250EEF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6497F">
        <w:rPr>
          <w:rFonts w:asciiTheme="minorHAnsi" w:hAnsiTheme="minorHAnsi" w:cs="Calibri"/>
          <w:sz w:val="22"/>
          <w:szCs w:val="22"/>
        </w:rPr>
        <w:t>oferece</w:t>
      </w:r>
      <w:r w:rsidRPr="00250EEF">
        <w:rPr>
          <w:rFonts w:asciiTheme="minorHAnsi" w:hAnsiTheme="minorHAnsi" w:cs="Calibri"/>
          <w:sz w:val="22"/>
          <w:szCs w:val="22"/>
        </w:rPr>
        <w:t xml:space="preserve"> vaga para participar do MAFF – </w:t>
      </w:r>
      <w:proofErr w:type="spellStart"/>
      <w:r w:rsidRPr="00250EEF">
        <w:rPr>
          <w:rFonts w:asciiTheme="minorHAnsi" w:hAnsiTheme="minorHAnsi" w:cs="Calibri"/>
          <w:sz w:val="22"/>
          <w:szCs w:val="22"/>
        </w:rPr>
        <w:t>Malaga</w:t>
      </w:r>
      <w:proofErr w:type="spellEnd"/>
      <w:r w:rsidRPr="00250EE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50EEF">
        <w:rPr>
          <w:rFonts w:asciiTheme="minorHAnsi" w:hAnsiTheme="minorHAnsi" w:cs="Calibri"/>
          <w:sz w:val="22"/>
          <w:szCs w:val="22"/>
        </w:rPr>
        <w:t>Fund</w:t>
      </w:r>
      <w:proofErr w:type="spellEnd"/>
      <w:r w:rsidRPr="00250EEF">
        <w:rPr>
          <w:rFonts w:asciiTheme="minorHAnsi" w:hAnsiTheme="minorHAnsi" w:cs="Calibri"/>
          <w:sz w:val="22"/>
          <w:szCs w:val="22"/>
        </w:rPr>
        <w:t xml:space="preserve"> e Evento de Coprodução, na Espanha.</w:t>
      </w:r>
    </w:p>
    <w:p w:rsidR="00BF26C5" w:rsidRPr="00250EEF" w:rsidRDefault="00BF26C5" w:rsidP="00BF26C5">
      <w:pPr>
        <w:jc w:val="both"/>
        <w:rPr>
          <w:rFonts w:asciiTheme="minorHAnsi" w:hAnsiTheme="minorHAnsi" w:cs="Calibri"/>
          <w:sz w:val="22"/>
          <w:szCs w:val="22"/>
        </w:rPr>
      </w:pPr>
      <w:r w:rsidRPr="00250EEF">
        <w:rPr>
          <w:rFonts w:asciiTheme="minorHAnsi" w:hAnsiTheme="minorHAnsi" w:cs="Calibri"/>
          <w:sz w:val="22"/>
          <w:szCs w:val="22"/>
        </w:rPr>
        <w:lastRenderedPageBreak/>
        <w:t xml:space="preserve">No </w:t>
      </w:r>
      <w:proofErr w:type="spellStart"/>
      <w:proofErr w:type="gramStart"/>
      <w:r w:rsidRPr="0046497F">
        <w:rPr>
          <w:rFonts w:asciiTheme="minorHAnsi" w:hAnsiTheme="minorHAnsi" w:cs="Calibri"/>
          <w:b/>
          <w:sz w:val="22"/>
          <w:szCs w:val="22"/>
        </w:rPr>
        <w:t>D</w:t>
      </w:r>
      <w:r w:rsidRPr="00250EEF">
        <w:rPr>
          <w:rFonts w:asciiTheme="minorHAnsi" w:hAnsiTheme="minorHAnsi"/>
          <w:b/>
          <w:sz w:val="22"/>
          <w:szCs w:val="22"/>
        </w:rPr>
        <w:t>ocBrasil</w:t>
      </w:r>
      <w:proofErr w:type="spellEnd"/>
      <w:proofErr w:type="gramEnd"/>
      <w:r w:rsidRPr="00250EEF">
        <w:rPr>
          <w:rFonts w:asciiTheme="minorHAnsi" w:hAnsiTheme="minorHAnsi"/>
          <w:b/>
          <w:sz w:val="22"/>
          <w:szCs w:val="22"/>
        </w:rPr>
        <w:t xml:space="preserve"> Meeting </w:t>
      </w:r>
      <w:r w:rsidRPr="0046497F">
        <w:rPr>
          <w:rFonts w:asciiTheme="minorHAnsi" w:hAnsiTheme="minorHAnsi"/>
          <w:sz w:val="22"/>
          <w:szCs w:val="22"/>
        </w:rPr>
        <w:t xml:space="preserve">(escolhido pelo representante do </w:t>
      </w:r>
      <w:proofErr w:type="spellStart"/>
      <w:r w:rsidRPr="0046497F">
        <w:rPr>
          <w:rFonts w:asciiTheme="minorHAnsi" w:hAnsiTheme="minorHAnsi"/>
          <w:sz w:val="22"/>
          <w:szCs w:val="22"/>
        </w:rPr>
        <w:t>DocMontevideo</w:t>
      </w:r>
      <w:proofErr w:type="spellEnd"/>
      <w:r w:rsidRPr="0046497F">
        <w:rPr>
          <w:rFonts w:asciiTheme="minorHAnsi" w:hAnsiTheme="minorHAnsi"/>
          <w:sz w:val="22"/>
          <w:szCs w:val="22"/>
        </w:rPr>
        <w:t>), o vencedor garante</w:t>
      </w:r>
      <w:r w:rsidRPr="00250EEF">
        <w:rPr>
          <w:rFonts w:asciiTheme="minorHAnsi" w:hAnsiTheme="minorHAnsi"/>
          <w:b/>
          <w:sz w:val="22"/>
          <w:szCs w:val="22"/>
        </w:rPr>
        <w:t xml:space="preserve"> </w:t>
      </w:r>
      <w:r w:rsidRPr="0046497F">
        <w:rPr>
          <w:rFonts w:asciiTheme="minorHAnsi" w:hAnsiTheme="minorHAnsi"/>
          <w:sz w:val="22"/>
          <w:szCs w:val="22"/>
        </w:rPr>
        <w:t>p</w:t>
      </w:r>
      <w:r w:rsidRPr="00250EEF">
        <w:rPr>
          <w:rFonts w:asciiTheme="minorHAnsi" w:hAnsiTheme="minorHAnsi"/>
          <w:sz w:val="22"/>
          <w:szCs w:val="22"/>
        </w:rPr>
        <w:t xml:space="preserve">articipação na próxima edição do </w:t>
      </w:r>
      <w:proofErr w:type="spellStart"/>
      <w:r w:rsidRPr="00250EEF">
        <w:rPr>
          <w:rFonts w:asciiTheme="minorHAnsi" w:hAnsiTheme="minorHAnsi"/>
          <w:sz w:val="22"/>
          <w:szCs w:val="22"/>
        </w:rPr>
        <w:t>DocMontevideo</w:t>
      </w:r>
      <w:proofErr w:type="spellEnd"/>
      <w:r w:rsidRPr="00250EEF">
        <w:rPr>
          <w:rFonts w:asciiTheme="minorHAnsi" w:hAnsiTheme="minorHAnsi"/>
          <w:sz w:val="22"/>
          <w:szCs w:val="22"/>
        </w:rPr>
        <w:t xml:space="preserve">, no Uruguai, </w:t>
      </w:r>
      <w:r w:rsidRPr="00250EEF">
        <w:rPr>
          <w:rFonts w:asciiTheme="minorHAnsi" w:hAnsiTheme="minorHAnsi" w:cs="Calibri"/>
          <w:sz w:val="22"/>
          <w:szCs w:val="22"/>
        </w:rPr>
        <w:t>materiais e serviços oferecidos pelas empresas parceiras.</w:t>
      </w:r>
    </w:p>
    <w:p w:rsidR="00BF26C5" w:rsidRPr="00250EEF" w:rsidRDefault="00BF26C5" w:rsidP="00BF26C5">
      <w:pPr>
        <w:jc w:val="both"/>
        <w:rPr>
          <w:rFonts w:asciiTheme="minorHAnsi" w:hAnsiTheme="minorHAnsi" w:cs="Calibri"/>
          <w:sz w:val="22"/>
          <w:szCs w:val="22"/>
        </w:rPr>
      </w:pPr>
    </w:p>
    <w:p w:rsidR="00BF26C5" w:rsidRPr="00250EEF" w:rsidRDefault="00BF26C5" w:rsidP="00BF26C5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250EEF">
        <w:rPr>
          <w:rFonts w:asciiTheme="minorHAnsi" w:hAnsiTheme="minorHAnsi" w:cs="Calibri"/>
          <w:sz w:val="22"/>
          <w:szCs w:val="22"/>
        </w:rPr>
        <w:t xml:space="preserve">Na </w:t>
      </w:r>
      <w:r w:rsidRPr="00DD65F2">
        <w:rPr>
          <w:rFonts w:asciiTheme="minorHAnsi" w:hAnsiTheme="minorHAnsi" w:cs="Calibri"/>
          <w:b/>
          <w:sz w:val="22"/>
          <w:szCs w:val="22"/>
        </w:rPr>
        <w:t>Foco</w:t>
      </w:r>
      <w:proofErr w:type="gramEnd"/>
      <w:r w:rsidRPr="00250EEF">
        <w:rPr>
          <w:rFonts w:asciiTheme="minorHAnsi" w:hAnsiTheme="minorHAnsi" w:cs="Calibri"/>
          <w:b/>
          <w:sz w:val="22"/>
          <w:szCs w:val="22"/>
        </w:rPr>
        <w:t xml:space="preserve"> Minas</w:t>
      </w:r>
      <w:r w:rsidRPr="00250EEF">
        <w:rPr>
          <w:rFonts w:asciiTheme="minorHAnsi" w:hAnsiTheme="minorHAnsi" w:cs="Calibri"/>
          <w:sz w:val="22"/>
          <w:szCs w:val="22"/>
        </w:rPr>
        <w:t xml:space="preserve">, o melhor projeto garante participação na próxima edição do </w:t>
      </w:r>
      <w:proofErr w:type="spellStart"/>
      <w:r w:rsidRPr="00250EEF">
        <w:rPr>
          <w:rFonts w:asciiTheme="minorHAnsi" w:hAnsiTheme="minorHAnsi" w:cs="Calibri"/>
          <w:sz w:val="22"/>
          <w:szCs w:val="22"/>
        </w:rPr>
        <w:t>DocSP</w:t>
      </w:r>
      <w:proofErr w:type="spellEnd"/>
      <w:r w:rsidRPr="00250EEF">
        <w:rPr>
          <w:rFonts w:asciiTheme="minorHAnsi" w:hAnsiTheme="minorHAnsi" w:cs="Calibri"/>
          <w:sz w:val="22"/>
          <w:szCs w:val="22"/>
        </w:rPr>
        <w:t xml:space="preserve"> (escolhido por um representante do evento parceiro), em São Paulo, e premiação em materiais e serviços oferecidos pelas empresas parceiras (escolhido por um convidado internacional). </w:t>
      </w:r>
    </w:p>
    <w:p w:rsidR="00BF26C5" w:rsidRPr="00250EEF" w:rsidRDefault="00BF26C5" w:rsidP="0091268C">
      <w:pPr>
        <w:jc w:val="both"/>
        <w:rPr>
          <w:rFonts w:ascii="Calibri" w:hAnsi="Calibri" w:cs="Calibri"/>
          <w:sz w:val="22"/>
          <w:szCs w:val="22"/>
        </w:rPr>
      </w:pPr>
    </w:p>
    <w:p w:rsidR="00250EEF" w:rsidRPr="002740F8" w:rsidRDefault="0091268C" w:rsidP="00250EEF">
      <w:pPr>
        <w:jc w:val="both"/>
        <w:rPr>
          <w:rFonts w:asciiTheme="minorHAnsi" w:hAnsiTheme="minorHAnsi" w:cstheme="minorHAnsi"/>
          <w:sz w:val="22"/>
          <w:szCs w:val="22"/>
        </w:rPr>
      </w:pPr>
      <w:r w:rsidRPr="00250EEF">
        <w:rPr>
          <w:rFonts w:ascii="Calibri" w:hAnsi="Calibri" w:cs="Calibri"/>
          <w:sz w:val="22"/>
          <w:szCs w:val="22"/>
        </w:rPr>
        <w:t xml:space="preserve">Após a cerimônia de premiação, </w:t>
      </w:r>
      <w:r w:rsidR="00BF26C5" w:rsidRPr="00250EEF">
        <w:rPr>
          <w:rFonts w:ascii="Calibri" w:hAnsi="Calibri" w:cs="Calibri"/>
          <w:sz w:val="22"/>
          <w:szCs w:val="22"/>
        </w:rPr>
        <w:t>será exibido</w:t>
      </w:r>
      <w:r w:rsidRPr="00250EEF">
        <w:rPr>
          <w:rFonts w:ascii="Calibri" w:hAnsi="Calibri" w:cs="Calibri"/>
          <w:sz w:val="22"/>
          <w:szCs w:val="22"/>
        </w:rPr>
        <w:t xml:space="preserve"> o premiado “</w:t>
      </w:r>
      <w:bookmarkStart w:id="0" w:name="_GoBack"/>
      <w:r w:rsidRPr="00250EEF">
        <w:rPr>
          <w:rFonts w:ascii="Calibri" w:hAnsi="Calibri" w:cs="Calibri"/>
          <w:i/>
          <w:sz w:val="22"/>
          <w:szCs w:val="22"/>
        </w:rPr>
        <w:t>Benzinho</w:t>
      </w:r>
      <w:bookmarkEnd w:id="0"/>
      <w:r w:rsidR="00BC3040" w:rsidRPr="00250EEF">
        <w:rPr>
          <w:rFonts w:ascii="Calibri" w:hAnsi="Calibri" w:cs="Calibri"/>
          <w:i/>
          <w:sz w:val="22"/>
          <w:szCs w:val="22"/>
        </w:rPr>
        <w:t>”</w:t>
      </w:r>
      <w:r w:rsidR="00BF26C5" w:rsidRPr="00250EEF">
        <w:rPr>
          <w:rFonts w:ascii="Calibri" w:hAnsi="Calibri" w:cs="Calibri"/>
          <w:i/>
          <w:sz w:val="22"/>
          <w:szCs w:val="22"/>
        </w:rPr>
        <w:t xml:space="preserve">, </w:t>
      </w:r>
      <w:r w:rsidR="00BF26C5" w:rsidRPr="00250EEF">
        <w:rPr>
          <w:rFonts w:ascii="Calibri" w:hAnsi="Calibri" w:cs="Calibri"/>
          <w:sz w:val="22"/>
          <w:szCs w:val="22"/>
        </w:rPr>
        <w:t>de</w:t>
      </w:r>
      <w:r w:rsidR="00BC3040" w:rsidRPr="00250EEF">
        <w:rPr>
          <w:rFonts w:ascii="Calibri" w:hAnsi="Calibri" w:cs="Calibri"/>
          <w:sz w:val="22"/>
          <w:szCs w:val="22"/>
        </w:rPr>
        <w:t xml:space="preserve"> Gustavo </w:t>
      </w:r>
      <w:proofErr w:type="spellStart"/>
      <w:r w:rsidR="00BC3040" w:rsidRPr="00250EEF">
        <w:rPr>
          <w:rFonts w:ascii="Calibri" w:hAnsi="Calibri" w:cs="Calibri"/>
          <w:sz w:val="22"/>
          <w:szCs w:val="22"/>
        </w:rPr>
        <w:t>Pizzi</w:t>
      </w:r>
      <w:proofErr w:type="spellEnd"/>
      <w:r w:rsidR="00BC3040" w:rsidRPr="00250EEF">
        <w:rPr>
          <w:rFonts w:ascii="Calibri" w:hAnsi="Calibri" w:cs="Calibri"/>
          <w:sz w:val="22"/>
          <w:szCs w:val="22"/>
        </w:rPr>
        <w:t>,</w:t>
      </w:r>
      <w:r w:rsidR="00250EEF" w:rsidRPr="00250EEF">
        <w:rPr>
          <w:rFonts w:asciiTheme="minorHAnsi" w:hAnsiTheme="minorHAnsi" w:cstheme="minorHAnsi"/>
          <w:sz w:val="22"/>
          <w:szCs w:val="22"/>
        </w:rPr>
        <w:t xml:space="preserve"> cujo projeto integrou o Brasil </w:t>
      </w:r>
      <w:proofErr w:type="spellStart"/>
      <w:proofErr w:type="gramStart"/>
      <w:r w:rsidR="00250EEF" w:rsidRPr="00250EEF">
        <w:rPr>
          <w:rFonts w:asciiTheme="minorHAnsi" w:hAnsiTheme="minorHAnsi" w:cstheme="minorHAnsi"/>
          <w:sz w:val="22"/>
          <w:szCs w:val="22"/>
        </w:rPr>
        <w:t>CineMundi</w:t>
      </w:r>
      <w:proofErr w:type="spellEnd"/>
      <w:proofErr w:type="gramEnd"/>
      <w:r w:rsidR="00250EEF" w:rsidRPr="00250EEF">
        <w:rPr>
          <w:rFonts w:asciiTheme="minorHAnsi" w:hAnsiTheme="minorHAnsi" w:cstheme="minorHAnsi"/>
          <w:sz w:val="22"/>
          <w:szCs w:val="22"/>
        </w:rPr>
        <w:t xml:space="preserve"> em 2013.</w:t>
      </w:r>
    </w:p>
    <w:p w:rsidR="00250EEF" w:rsidRDefault="00250EEF" w:rsidP="0091268C">
      <w:pPr>
        <w:jc w:val="both"/>
        <w:rPr>
          <w:rFonts w:ascii="Calibri" w:hAnsi="Calibri" w:cs="Calibri"/>
          <w:sz w:val="22"/>
          <w:szCs w:val="22"/>
          <w:highlight w:val="green"/>
        </w:rPr>
      </w:pPr>
    </w:p>
    <w:p w:rsidR="008E4AF9" w:rsidRPr="008E4AF9" w:rsidRDefault="00250EEF" w:rsidP="003932B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EXIBIÇÃO DE FILMES</w:t>
      </w:r>
    </w:p>
    <w:p w:rsidR="00BE7A37" w:rsidRDefault="0046497F" w:rsidP="003932B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Mas o domingo traz outras opções para os cinéfilos.</w:t>
      </w:r>
      <w:r w:rsidR="00250EEF">
        <w:rPr>
          <w:rFonts w:ascii="Calibri" w:hAnsi="Calibri" w:cs="Calibri"/>
          <w:bCs/>
          <w:sz w:val="22"/>
          <w:szCs w:val="22"/>
        </w:rPr>
        <w:t xml:space="preserve"> </w:t>
      </w:r>
      <w:r w:rsidR="007F19AC" w:rsidRPr="002162C7">
        <w:rPr>
          <w:rFonts w:ascii="Calibri" w:hAnsi="Calibri" w:cs="Calibri"/>
          <w:bCs/>
          <w:sz w:val="22"/>
          <w:szCs w:val="22"/>
        </w:rPr>
        <w:t xml:space="preserve">No </w:t>
      </w:r>
      <w:r w:rsidR="007F19AC" w:rsidRPr="002162C7">
        <w:rPr>
          <w:rFonts w:ascii="Calibri" w:hAnsi="Calibri" w:cs="Calibri"/>
          <w:b/>
          <w:bCs/>
          <w:sz w:val="22"/>
          <w:szCs w:val="22"/>
        </w:rPr>
        <w:t xml:space="preserve">Cine Humberto Mauro </w:t>
      </w:r>
      <w:r w:rsidR="007F19AC" w:rsidRPr="002162C7">
        <w:rPr>
          <w:rFonts w:ascii="Calibri" w:hAnsi="Calibri" w:cs="Calibri"/>
          <w:bCs/>
          <w:sz w:val="22"/>
          <w:szCs w:val="22"/>
        </w:rPr>
        <w:t xml:space="preserve">(Palácio das Artes), a programação começa às </w:t>
      </w:r>
      <w:r w:rsidR="003932B8">
        <w:rPr>
          <w:rFonts w:ascii="Calibri" w:hAnsi="Calibri" w:cs="Calibri"/>
          <w:b/>
          <w:bCs/>
          <w:sz w:val="22"/>
          <w:szCs w:val="22"/>
        </w:rPr>
        <w:t xml:space="preserve">16h30, </w:t>
      </w:r>
      <w:r w:rsidR="007F19AC" w:rsidRPr="002162C7">
        <w:rPr>
          <w:rFonts w:ascii="Calibri" w:hAnsi="Calibri" w:cs="Calibri"/>
          <w:bCs/>
          <w:sz w:val="22"/>
          <w:szCs w:val="22"/>
        </w:rPr>
        <w:t>com a</w:t>
      </w:r>
      <w:r w:rsidR="00182D24">
        <w:rPr>
          <w:rFonts w:ascii="Calibri" w:hAnsi="Calibri" w:cs="Calibri"/>
          <w:bCs/>
          <w:sz w:val="22"/>
          <w:szCs w:val="22"/>
        </w:rPr>
        <w:t xml:space="preserve"> exibição de médias e curtas na</w:t>
      </w:r>
      <w:r w:rsidR="007F19AC" w:rsidRPr="002162C7">
        <w:rPr>
          <w:rFonts w:ascii="Calibri" w:hAnsi="Calibri" w:cs="Calibri"/>
          <w:bCs/>
          <w:sz w:val="22"/>
          <w:szCs w:val="22"/>
        </w:rPr>
        <w:t xml:space="preserve"> Mostra </w:t>
      </w:r>
      <w:r w:rsidR="003932B8">
        <w:rPr>
          <w:rFonts w:ascii="Calibri" w:hAnsi="Calibri" w:cs="Calibri"/>
          <w:bCs/>
          <w:sz w:val="22"/>
          <w:szCs w:val="22"/>
        </w:rPr>
        <w:t>Pontes Latino-Americanas</w:t>
      </w:r>
      <w:r w:rsidR="00182D24">
        <w:rPr>
          <w:rFonts w:ascii="Calibri" w:hAnsi="Calibri" w:cs="Calibri"/>
          <w:bCs/>
          <w:sz w:val="22"/>
          <w:szCs w:val="22"/>
        </w:rPr>
        <w:t>. A sessão</w:t>
      </w:r>
      <w:r w:rsidR="007F19AC" w:rsidRPr="002162C7">
        <w:rPr>
          <w:rFonts w:ascii="Calibri" w:hAnsi="Calibri" w:cs="Calibri"/>
          <w:bCs/>
          <w:sz w:val="22"/>
          <w:szCs w:val="22"/>
        </w:rPr>
        <w:t xml:space="preserve"> traz </w:t>
      </w:r>
      <w:r w:rsidR="003932B8" w:rsidRPr="003932B8">
        <w:rPr>
          <w:rFonts w:ascii="Calibri" w:hAnsi="Calibri" w:cs="Calibri"/>
          <w:bCs/>
          <w:sz w:val="22"/>
          <w:szCs w:val="22"/>
        </w:rPr>
        <w:t>títulos dos anos 1960 e 1970 que representaram</w:t>
      </w:r>
      <w:r w:rsidR="00182D24">
        <w:rPr>
          <w:rFonts w:ascii="Calibri" w:hAnsi="Calibri" w:cs="Calibri"/>
          <w:bCs/>
          <w:sz w:val="22"/>
          <w:szCs w:val="22"/>
        </w:rPr>
        <w:t xml:space="preserve"> </w:t>
      </w:r>
      <w:r w:rsidR="003932B8" w:rsidRPr="003932B8">
        <w:rPr>
          <w:rFonts w:ascii="Calibri" w:hAnsi="Calibri" w:cs="Calibri"/>
          <w:bCs/>
          <w:sz w:val="22"/>
          <w:szCs w:val="22"/>
        </w:rPr>
        <w:t>paradigmas de radicalidade estética (como vanguarda e transgressão) e postura</w:t>
      </w:r>
      <w:r w:rsidR="00182D24">
        <w:rPr>
          <w:rFonts w:ascii="Calibri" w:hAnsi="Calibri" w:cs="Calibri"/>
          <w:bCs/>
          <w:sz w:val="22"/>
          <w:szCs w:val="22"/>
        </w:rPr>
        <w:t xml:space="preserve"> </w:t>
      </w:r>
      <w:r w:rsidR="003932B8" w:rsidRPr="003932B8">
        <w:rPr>
          <w:rFonts w:ascii="Calibri" w:hAnsi="Calibri" w:cs="Calibri"/>
          <w:bCs/>
          <w:sz w:val="22"/>
          <w:szCs w:val="22"/>
        </w:rPr>
        <w:t xml:space="preserve">política participativa (nacional e </w:t>
      </w:r>
      <w:proofErr w:type="spellStart"/>
      <w:r w:rsidR="003932B8" w:rsidRPr="003932B8">
        <w:rPr>
          <w:rFonts w:ascii="Calibri" w:hAnsi="Calibri" w:cs="Calibri"/>
          <w:bCs/>
          <w:sz w:val="22"/>
          <w:szCs w:val="22"/>
        </w:rPr>
        <w:t>continentalmente</w:t>
      </w:r>
      <w:proofErr w:type="spellEnd"/>
      <w:r w:rsidR="003932B8" w:rsidRPr="003932B8">
        <w:rPr>
          <w:rFonts w:ascii="Calibri" w:hAnsi="Calibri" w:cs="Calibri"/>
          <w:bCs/>
          <w:sz w:val="22"/>
          <w:szCs w:val="22"/>
        </w:rPr>
        <w:t>) da resistência à ordem</w:t>
      </w:r>
      <w:r w:rsidR="00182D24">
        <w:rPr>
          <w:rFonts w:ascii="Calibri" w:hAnsi="Calibri" w:cs="Calibri"/>
          <w:bCs/>
          <w:sz w:val="22"/>
          <w:szCs w:val="22"/>
        </w:rPr>
        <w:t xml:space="preserve"> </w:t>
      </w:r>
      <w:r w:rsidR="003932B8" w:rsidRPr="003932B8">
        <w:rPr>
          <w:rFonts w:ascii="Calibri" w:hAnsi="Calibri" w:cs="Calibri"/>
          <w:bCs/>
          <w:sz w:val="22"/>
          <w:szCs w:val="22"/>
        </w:rPr>
        <w:t xml:space="preserve">política nacional ou estrangeira. </w:t>
      </w:r>
    </w:p>
    <w:p w:rsidR="00BE7A37" w:rsidRDefault="00BE7A37" w:rsidP="003932B8">
      <w:pPr>
        <w:jc w:val="both"/>
        <w:rPr>
          <w:rFonts w:ascii="Calibri" w:hAnsi="Calibri" w:cs="Calibri"/>
          <w:bCs/>
          <w:sz w:val="22"/>
          <w:szCs w:val="22"/>
        </w:rPr>
      </w:pPr>
    </w:p>
    <w:p w:rsidR="00BE7A37" w:rsidRDefault="0046497F" w:rsidP="007F19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="00BE7A37">
        <w:rPr>
          <w:rFonts w:ascii="Calibri" w:hAnsi="Calibri" w:cs="Calibri"/>
          <w:bCs/>
          <w:sz w:val="22"/>
          <w:szCs w:val="22"/>
        </w:rPr>
        <w:t xml:space="preserve">ntram em cartaz </w:t>
      </w:r>
      <w:r w:rsidR="00182D24">
        <w:rPr>
          <w:rFonts w:ascii="Calibri" w:hAnsi="Calibri" w:cs="Calibri"/>
          <w:bCs/>
          <w:sz w:val="22"/>
          <w:szCs w:val="22"/>
        </w:rPr>
        <w:t>“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Cómo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, Por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Qué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y Para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Qué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se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Asesina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a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un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General</w:t>
      </w:r>
      <w:r w:rsidR="00182D24">
        <w:rPr>
          <w:rFonts w:ascii="Calibri" w:hAnsi="Calibri" w:cs="Calibri"/>
          <w:bCs/>
          <w:sz w:val="22"/>
          <w:szCs w:val="22"/>
        </w:rPr>
        <w:t>”</w:t>
      </w:r>
      <w:r w:rsidR="008E4AF9">
        <w:rPr>
          <w:rFonts w:ascii="Calibri" w:hAnsi="Calibri" w:cs="Calibri"/>
          <w:bCs/>
          <w:sz w:val="22"/>
          <w:szCs w:val="22"/>
        </w:rPr>
        <w:t xml:space="preserve"> (Cuba, 1971)</w:t>
      </w:r>
      <w:r w:rsidR="00182D24">
        <w:rPr>
          <w:rFonts w:ascii="Calibri" w:hAnsi="Calibri" w:cs="Calibri"/>
          <w:bCs/>
          <w:sz w:val="22"/>
          <w:szCs w:val="22"/>
        </w:rPr>
        <w:t>; “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Revolución</w:t>
      </w:r>
      <w:proofErr w:type="spellEnd"/>
      <w:r w:rsidR="00182D24">
        <w:rPr>
          <w:rFonts w:ascii="Calibri" w:hAnsi="Calibri" w:cs="Calibri"/>
          <w:bCs/>
          <w:sz w:val="22"/>
          <w:szCs w:val="22"/>
        </w:rPr>
        <w:t>”</w:t>
      </w:r>
      <w:r w:rsidR="008E4AF9">
        <w:rPr>
          <w:rFonts w:ascii="Calibri" w:hAnsi="Calibri" w:cs="Calibri"/>
          <w:bCs/>
          <w:sz w:val="22"/>
          <w:szCs w:val="22"/>
        </w:rPr>
        <w:t xml:space="preserve"> (Bolívia, 1963)</w:t>
      </w:r>
      <w:r w:rsidR="00182D24">
        <w:rPr>
          <w:rFonts w:ascii="Calibri" w:hAnsi="Calibri" w:cs="Calibri"/>
          <w:bCs/>
          <w:sz w:val="22"/>
          <w:szCs w:val="22"/>
        </w:rPr>
        <w:t>; “</w:t>
      </w:r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Me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Matan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si no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Trabajo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y si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Trabajo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me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Matan</w:t>
      </w:r>
      <w:proofErr w:type="spellEnd"/>
      <w:r w:rsidR="00182D24">
        <w:rPr>
          <w:rFonts w:ascii="Calibri" w:hAnsi="Calibri" w:cs="Calibri"/>
          <w:bCs/>
          <w:sz w:val="22"/>
          <w:szCs w:val="22"/>
        </w:rPr>
        <w:t>”</w:t>
      </w:r>
      <w:r w:rsidR="008E4AF9">
        <w:rPr>
          <w:rFonts w:ascii="Calibri" w:hAnsi="Calibri" w:cs="Calibri"/>
          <w:bCs/>
          <w:sz w:val="22"/>
          <w:szCs w:val="22"/>
        </w:rPr>
        <w:t xml:space="preserve"> (Argentina, 1974)</w:t>
      </w:r>
      <w:r w:rsidR="00182D24">
        <w:rPr>
          <w:rFonts w:ascii="Calibri" w:hAnsi="Calibri" w:cs="Calibri"/>
          <w:bCs/>
          <w:sz w:val="22"/>
          <w:szCs w:val="22"/>
        </w:rPr>
        <w:t>; “</w:t>
      </w:r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Me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Gustan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los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Estudiantes</w:t>
      </w:r>
      <w:r w:rsidR="00182D24">
        <w:rPr>
          <w:rFonts w:ascii="Calibri" w:hAnsi="Calibri" w:cs="Calibri"/>
          <w:bCs/>
          <w:sz w:val="22"/>
          <w:szCs w:val="22"/>
        </w:rPr>
        <w:t>”</w:t>
      </w:r>
      <w:r w:rsidR="008E4AF9">
        <w:rPr>
          <w:rFonts w:ascii="Calibri" w:hAnsi="Calibri" w:cs="Calibri"/>
          <w:bCs/>
          <w:sz w:val="22"/>
          <w:szCs w:val="22"/>
        </w:rPr>
        <w:t xml:space="preserve"> (Uruguai, 1968)</w:t>
      </w:r>
      <w:r w:rsidR="00182D24">
        <w:rPr>
          <w:rFonts w:ascii="Calibri" w:hAnsi="Calibri" w:cs="Calibri"/>
          <w:bCs/>
          <w:sz w:val="22"/>
          <w:szCs w:val="22"/>
        </w:rPr>
        <w:t xml:space="preserve"> e “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Isla</w:t>
      </w:r>
      <w:proofErr w:type="spell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proofErr w:type="gramStart"/>
      <w:r w:rsidR="00182D24" w:rsidRPr="008E4AF9">
        <w:rPr>
          <w:rFonts w:ascii="Calibri" w:hAnsi="Calibri" w:cs="Calibri"/>
          <w:bCs/>
          <w:i/>
          <w:sz w:val="22"/>
          <w:szCs w:val="22"/>
        </w:rPr>
        <w:t>del</w:t>
      </w:r>
      <w:proofErr w:type="spellEnd"/>
      <w:proofErr w:type="gramEnd"/>
      <w:r w:rsidR="00182D24" w:rsidRPr="008E4AF9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="00182D24" w:rsidRPr="008E4AF9">
        <w:rPr>
          <w:rFonts w:ascii="Calibri" w:hAnsi="Calibri" w:cs="Calibri"/>
          <w:bCs/>
          <w:i/>
          <w:sz w:val="22"/>
          <w:szCs w:val="22"/>
        </w:rPr>
        <w:t>Tesoro</w:t>
      </w:r>
      <w:proofErr w:type="spellEnd"/>
      <w:r w:rsidR="00182D24">
        <w:rPr>
          <w:rFonts w:ascii="Calibri" w:hAnsi="Calibri" w:cs="Calibri"/>
          <w:bCs/>
          <w:sz w:val="22"/>
          <w:szCs w:val="22"/>
        </w:rPr>
        <w:t xml:space="preserve">” </w:t>
      </w:r>
      <w:r w:rsidR="008E4AF9">
        <w:rPr>
          <w:rFonts w:ascii="Calibri" w:hAnsi="Calibri" w:cs="Calibri"/>
          <w:bCs/>
          <w:sz w:val="22"/>
          <w:szCs w:val="22"/>
        </w:rPr>
        <w:t>(Cuba, 1969)</w:t>
      </w:r>
      <w:r w:rsidR="00182D24">
        <w:rPr>
          <w:rFonts w:ascii="Calibri" w:hAnsi="Calibri" w:cs="Calibri"/>
          <w:bCs/>
          <w:sz w:val="22"/>
          <w:szCs w:val="22"/>
        </w:rPr>
        <w:t>.</w:t>
      </w:r>
      <w:r w:rsidR="00BE7A37">
        <w:rPr>
          <w:rFonts w:ascii="Calibri" w:hAnsi="Calibri" w:cs="Calibri"/>
          <w:bCs/>
          <w:sz w:val="22"/>
          <w:szCs w:val="22"/>
        </w:rPr>
        <w:t xml:space="preserve"> À</w:t>
      </w:r>
      <w:r w:rsidR="008E4AF9">
        <w:rPr>
          <w:rFonts w:ascii="Calibri" w:hAnsi="Calibri" w:cs="Calibri"/>
          <w:bCs/>
          <w:sz w:val="22"/>
          <w:szCs w:val="22"/>
        </w:rPr>
        <w:t>s</w:t>
      </w:r>
      <w:r w:rsidR="00726EE1">
        <w:rPr>
          <w:rFonts w:ascii="Calibri" w:hAnsi="Calibri" w:cs="Calibri"/>
          <w:bCs/>
          <w:sz w:val="22"/>
          <w:szCs w:val="22"/>
        </w:rPr>
        <w:t xml:space="preserve"> </w:t>
      </w:r>
      <w:r w:rsidR="00726EE1" w:rsidRPr="008E4AF9">
        <w:rPr>
          <w:rFonts w:ascii="Calibri" w:hAnsi="Calibri" w:cs="Calibri"/>
          <w:b/>
          <w:bCs/>
          <w:sz w:val="22"/>
          <w:szCs w:val="22"/>
        </w:rPr>
        <w:t>18h</w:t>
      </w:r>
      <w:r w:rsidR="00BE7A37" w:rsidRPr="00BE7A37">
        <w:rPr>
          <w:rFonts w:ascii="Calibri" w:hAnsi="Calibri" w:cs="Calibri"/>
          <w:bCs/>
          <w:sz w:val="22"/>
          <w:szCs w:val="22"/>
        </w:rPr>
        <w:t>, será a vez</w:t>
      </w:r>
      <w:r w:rsidR="00BE7A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7A37">
        <w:rPr>
          <w:rFonts w:ascii="Calibri" w:hAnsi="Calibri" w:cs="Calibri"/>
          <w:bCs/>
          <w:sz w:val="22"/>
          <w:szCs w:val="22"/>
        </w:rPr>
        <w:t>do português</w:t>
      </w:r>
      <w:r w:rsidR="00386B71">
        <w:rPr>
          <w:rFonts w:ascii="Calibri" w:hAnsi="Calibri" w:cs="Calibri"/>
          <w:bCs/>
          <w:sz w:val="22"/>
          <w:szCs w:val="22"/>
        </w:rPr>
        <w:t xml:space="preserve"> “</w:t>
      </w:r>
      <w:r w:rsidR="00386B71" w:rsidRPr="008E4AF9">
        <w:rPr>
          <w:rFonts w:ascii="Calibri" w:hAnsi="Calibri" w:cs="Calibri"/>
          <w:bCs/>
          <w:i/>
          <w:sz w:val="22"/>
          <w:szCs w:val="22"/>
        </w:rPr>
        <w:t>Tempo Comum</w:t>
      </w:r>
      <w:r w:rsidR="00BE7A37">
        <w:rPr>
          <w:rFonts w:ascii="Calibri" w:hAnsi="Calibri" w:cs="Calibri"/>
          <w:bCs/>
          <w:sz w:val="22"/>
          <w:szCs w:val="22"/>
        </w:rPr>
        <w:t xml:space="preserve">” e, às </w:t>
      </w:r>
      <w:r w:rsidR="00BE7A37" w:rsidRPr="0046497F">
        <w:rPr>
          <w:rFonts w:ascii="Calibri" w:hAnsi="Calibri" w:cs="Calibri"/>
          <w:b/>
          <w:bCs/>
          <w:sz w:val="22"/>
          <w:szCs w:val="22"/>
        </w:rPr>
        <w:t>19h30</w:t>
      </w:r>
      <w:r w:rsidR="00BE7A37">
        <w:rPr>
          <w:rFonts w:ascii="Calibri" w:hAnsi="Calibri" w:cs="Calibri"/>
          <w:bCs/>
          <w:sz w:val="22"/>
          <w:szCs w:val="22"/>
        </w:rPr>
        <w:t xml:space="preserve">, do chileno </w:t>
      </w:r>
      <w:r w:rsidR="00BE7A37">
        <w:rPr>
          <w:rFonts w:ascii="Calibri" w:eastAsia="Calibri" w:hAnsi="Calibri" w:cs="Calibri"/>
          <w:sz w:val="22"/>
          <w:szCs w:val="22"/>
        </w:rPr>
        <w:t>“</w:t>
      </w:r>
      <w:r w:rsidR="00BE7A37" w:rsidRPr="008E4AF9">
        <w:rPr>
          <w:rFonts w:ascii="Calibri" w:eastAsia="Calibri" w:hAnsi="Calibri" w:cs="Calibri"/>
          <w:i/>
          <w:sz w:val="22"/>
          <w:szCs w:val="22"/>
        </w:rPr>
        <w:t>La Telenovela Errante</w:t>
      </w:r>
      <w:r w:rsidR="00BE7A37">
        <w:rPr>
          <w:rFonts w:ascii="Calibri" w:eastAsia="Calibri" w:hAnsi="Calibri" w:cs="Calibri"/>
          <w:sz w:val="22"/>
          <w:szCs w:val="22"/>
        </w:rPr>
        <w:t>”, ambos em pré-estreia nacional</w:t>
      </w:r>
      <w:r w:rsidR="00BE7A37" w:rsidRPr="00BA51BE">
        <w:rPr>
          <w:rFonts w:ascii="Calibri" w:eastAsia="Calibri" w:hAnsi="Calibri" w:cs="Calibri"/>
          <w:sz w:val="22"/>
          <w:szCs w:val="22"/>
        </w:rPr>
        <w:t>.</w:t>
      </w:r>
    </w:p>
    <w:p w:rsidR="00BE7A37" w:rsidRDefault="00BE7A37" w:rsidP="007F19AC">
      <w:pPr>
        <w:jc w:val="both"/>
        <w:rPr>
          <w:rFonts w:ascii="Calibri" w:hAnsi="Calibri" w:cs="Calibri"/>
          <w:bCs/>
          <w:sz w:val="22"/>
          <w:szCs w:val="22"/>
        </w:rPr>
      </w:pPr>
    </w:p>
    <w:p w:rsidR="007F19AC" w:rsidRDefault="00BE7A37" w:rsidP="008E4AF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 </w:t>
      </w:r>
      <w:r w:rsidR="008E4AF9" w:rsidRPr="002162C7">
        <w:rPr>
          <w:rFonts w:ascii="Calibri" w:eastAsia="Calibri" w:hAnsi="Calibri" w:cs="Calibri"/>
          <w:b/>
          <w:sz w:val="22"/>
          <w:szCs w:val="22"/>
        </w:rPr>
        <w:t xml:space="preserve">Cine </w:t>
      </w:r>
      <w:proofErr w:type="gramStart"/>
      <w:r w:rsidR="008E4AF9" w:rsidRPr="002162C7">
        <w:rPr>
          <w:rFonts w:ascii="Calibri" w:eastAsia="Calibri" w:hAnsi="Calibri" w:cs="Calibri"/>
          <w:b/>
          <w:sz w:val="22"/>
          <w:szCs w:val="22"/>
        </w:rPr>
        <w:t>Sesc</w:t>
      </w:r>
      <w:proofErr w:type="gramEnd"/>
      <w:r w:rsidR="008E4AF9" w:rsidRPr="002162C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8E4AF9" w:rsidRPr="002162C7">
        <w:rPr>
          <w:rFonts w:ascii="Calibri" w:eastAsia="Calibri" w:hAnsi="Calibri" w:cs="Calibri"/>
          <w:b/>
          <w:sz w:val="22"/>
          <w:szCs w:val="22"/>
        </w:rPr>
        <w:t>Palladium</w:t>
      </w:r>
      <w:proofErr w:type="spellEnd"/>
      <w:r w:rsidR="008E4AF9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BE7A37">
        <w:rPr>
          <w:rFonts w:ascii="Calibri" w:eastAsia="Calibri" w:hAnsi="Calibri" w:cs="Calibri"/>
          <w:sz w:val="22"/>
          <w:szCs w:val="22"/>
        </w:rPr>
        <w:t xml:space="preserve">a atração será </w:t>
      </w:r>
      <w:r w:rsidR="008D0A88">
        <w:rPr>
          <w:rFonts w:ascii="Calibri" w:eastAsia="Calibri" w:hAnsi="Calibri" w:cs="Calibri"/>
          <w:sz w:val="22"/>
          <w:szCs w:val="22"/>
        </w:rPr>
        <w:t xml:space="preserve">a última sessão da </w:t>
      </w:r>
      <w:r w:rsidR="007F19AC" w:rsidRPr="002162C7">
        <w:rPr>
          <w:rFonts w:ascii="Calibri" w:eastAsia="Calibri" w:hAnsi="Calibri" w:cs="Calibri"/>
          <w:sz w:val="22"/>
          <w:szCs w:val="22"/>
        </w:rPr>
        <w:t>Mostra A Cidade em Movimento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46497F">
        <w:rPr>
          <w:rFonts w:ascii="Calibri" w:eastAsia="Calibri" w:hAnsi="Calibri" w:cs="Calibri"/>
          <w:b/>
          <w:sz w:val="22"/>
          <w:szCs w:val="22"/>
        </w:rPr>
        <w:t>às 18h</w:t>
      </w:r>
      <w:r>
        <w:rPr>
          <w:rFonts w:ascii="Calibri" w:eastAsia="Calibri" w:hAnsi="Calibri" w:cs="Calibri"/>
          <w:sz w:val="22"/>
          <w:szCs w:val="22"/>
        </w:rPr>
        <w:t>, com a</w:t>
      </w:r>
      <w:r w:rsidR="007F19AC" w:rsidRPr="002162C7">
        <w:rPr>
          <w:rFonts w:ascii="Calibri" w:eastAsia="Calibri" w:hAnsi="Calibri" w:cs="Calibri"/>
          <w:sz w:val="22"/>
          <w:szCs w:val="22"/>
        </w:rPr>
        <w:t xml:space="preserve"> temática </w:t>
      </w:r>
      <w:r w:rsidR="008D0A88" w:rsidRPr="008D0A88">
        <w:rPr>
          <w:rFonts w:ascii="Calibri" w:eastAsia="Calibri" w:hAnsi="Calibri" w:cs="Calibri"/>
          <w:sz w:val="22"/>
          <w:szCs w:val="22"/>
        </w:rPr>
        <w:t>Quilombos Urbanos</w:t>
      </w:r>
      <w:r>
        <w:rPr>
          <w:rFonts w:ascii="Calibri" w:eastAsia="Calibri" w:hAnsi="Calibri" w:cs="Calibri"/>
          <w:sz w:val="22"/>
          <w:szCs w:val="22"/>
        </w:rPr>
        <w:t xml:space="preserve">. Os filmes serão </w:t>
      </w:r>
      <w:r w:rsidR="008D0A88">
        <w:rPr>
          <w:rFonts w:ascii="Calibri" w:eastAsia="Calibri" w:hAnsi="Calibri" w:cs="Calibri"/>
          <w:sz w:val="22"/>
          <w:szCs w:val="22"/>
        </w:rPr>
        <w:t>“</w:t>
      </w:r>
      <w:r w:rsidR="008D0A88" w:rsidRPr="008E4AF9">
        <w:rPr>
          <w:rFonts w:ascii="Calibri" w:eastAsia="Calibri" w:hAnsi="Calibri" w:cs="Calibri"/>
          <w:i/>
          <w:sz w:val="22"/>
          <w:szCs w:val="22"/>
        </w:rPr>
        <w:t>Segunda Preta - 2ª Temporada</w:t>
      </w:r>
      <w:r w:rsidR="008D0A88">
        <w:rPr>
          <w:rFonts w:ascii="Calibri" w:eastAsia="Calibri" w:hAnsi="Calibri" w:cs="Calibri"/>
          <w:sz w:val="22"/>
          <w:szCs w:val="22"/>
        </w:rPr>
        <w:t>”</w:t>
      </w:r>
      <w:r w:rsidR="008D0A88" w:rsidRPr="008D0A88">
        <w:rPr>
          <w:rFonts w:ascii="Calibri" w:eastAsia="Calibri" w:hAnsi="Calibri" w:cs="Calibri"/>
          <w:sz w:val="22"/>
          <w:szCs w:val="22"/>
        </w:rPr>
        <w:t xml:space="preserve"> </w:t>
      </w:r>
      <w:r w:rsidR="008D0A88">
        <w:rPr>
          <w:rFonts w:ascii="Calibri" w:eastAsia="Calibri" w:hAnsi="Calibri" w:cs="Calibri"/>
          <w:sz w:val="22"/>
          <w:szCs w:val="22"/>
        </w:rPr>
        <w:t>e “</w:t>
      </w:r>
      <w:r w:rsidR="008D0A88" w:rsidRPr="008E4AF9">
        <w:rPr>
          <w:rFonts w:ascii="Calibri" w:eastAsia="Calibri" w:hAnsi="Calibri" w:cs="Calibri"/>
          <w:i/>
          <w:sz w:val="22"/>
          <w:szCs w:val="22"/>
        </w:rPr>
        <w:t>Eles Sempre Falam Por Nós</w:t>
      </w:r>
      <w:r w:rsidR="008D0A88">
        <w:rPr>
          <w:rFonts w:ascii="Calibri" w:eastAsia="Calibri" w:hAnsi="Calibri" w:cs="Calibri"/>
          <w:sz w:val="22"/>
          <w:szCs w:val="22"/>
        </w:rPr>
        <w:t>”</w:t>
      </w:r>
      <w:r w:rsidR="007F19AC" w:rsidRPr="002162C7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Na sequência, r</w:t>
      </w:r>
      <w:r w:rsidR="007F19AC" w:rsidRPr="002162C7">
        <w:rPr>
          <w:rFonts w:ascii="Calibri" w:eastAsia="Calibri" w:hAnsi="Calibri" w:cs="Calibri"/>
          <w:sz w:val="22"/>
          <w:szCs w:val="22"/>
        </w:rPr>
        <w:t>epresentantes participarão de uma roda de conversa, com a</w:t>
      </w:r>
      <w:r w:rsidR="008D0A88">
        <w:rPr>
          <w:rFonts w:ascii="Calibri" w:eastAsia="Calibri" w:hAnsi="Calibri" w:cs="Calibri"/>
          <w:sz w:val="22"/>
          <w:szCs w:val="22"/>
        </w:rPr>
        <w:t xml:space="preserve"> presença da </w:t>
      </w:r>
      <w:r w:rsidR="008D0A88" w:rsidRPr="008D0A88">
        <w:rPr>
          <w:rFonts w:ascii="Calibri" w:eastAsia="Calibri" w:hAnsi="Calibri" w:cs="Calibri"/>
          <w:sz w:val="22"/>
          <w:szCs w:val="22"/>
        </w:rPr>
        <w:t>atriz, arte-educadora, produtora e</w:t>
      </w:r>
      <w:r w:rsidR="008D0A88">
        <w:rPr>
          <w:rFonts w:ascii="Calibri" w:eastAsia="Calibri" w:hAnsi="Calibri" w:cs="Calibri"/>
          <w:sz w:val="22"/>
          <w:szCs w:val="22"/>
        </w:rPr>
        <w:t xml:space="preserve"> </w:t>
      </w:r>
      <w:r w:rsidR="008D0A88" w:rsidRPr="008D0A88">
        <w:rPr>
          <w:rFonts w:ascii="Calibri" w:eastAsia="Calibri" w:hAnsi="Calibri" w:cs="Calibri"/>
          <w:sz w:val="22"/>
          <w:szCs w:val="22"/>
        </w:rPr>
        <w:t xml:space="preserve">ativista política </w:t>
      </w:r>
      <w:proofErr w:type="spellStart"/>
      <w:r w:rsidR="008D0A88" w:rsidRPr="008D0A88">
        <w:rPr>
          <w:rFonts w:ascii="Calibri" w:eastAsia="Calibri" w:hAnsi="Calibri" w:cs="Calibri"/>
          <w:sz w:val="22"/>
          <w:szCs w:val="22"/>
        </w:rPr>
        <w:t>Carlandréia</w:t>
      </w:r>
      <w:proofErr w:type="spellEnd"/>
      <w:r w:rsidR="008D0A88" w:rsidRPr="008D0A88">
        <w:rPr>
          <w:rFonts w:ascii="Calibri" w:eastAsia="Calibri" w:hAnsi="Calibri" w:cs="Calibri"/>
          <w:sz w:val="22"/>
          <w:szCs w:val="22"/>
        </w:rPr>
        <w:t xml:space="preserve"> Ribeiro </w:t>
      </w:r>
      <w:r w:rsidR="008D0A88">
        <w:rPr>
          <w:rFonts w:ascii="Calibri" w:eastAsia="Calibri" w:hAnsi="Calibri" w:cs="Calibri"/>
          <w:sz w:val="22"/>
          <w:szCs w:val="22"/>
        </w:rPr>
        <w:t>(MG)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 w:rsidR="008D0A88">
        <w:rPr>
          <w:rFonts w:ascii="Calibri" w:eastAsia="Calibri" w:hAnsi="Calibri" w:cs="Calibri"/>
          <w:sz w:val="22"/>
          <w:szCs w:val="22"/>
        </w:rPr>
        <w:t xml:space="preserve">mediação </w:t>
      </w:r>
      <w:r w:rsidR="007F19AC" w:rsidRPr="002162C7">
        <w:rPr>
          <w:rFonts w:ascii="Calibri" w:eastAsia="Calibri" w:hAnsi="Calibri" w:cs="Calibri"/>
          <w:sz w:val="22"/>
          <w:szCs w:val="22"/>
        </w:rPr>
        <w:t xml:space="preserve">da curadora </w:t>
      </w:r>
      <w:r w:rsidR="007F19AC" w:rsidRPr="002162C7">
        <w:rPr>
          <w:rFonts w:ascii="Calibri" w:eastAsia="Calibri" w:hAnsi="Calibri" w:cs="Calibri"/>
          <w:b/>
          <w:sz w:val="22"/>
          <w:szCs w:val="22"/>
        </w:rPr>
        <w:t xml:space="preserve">Paula </w:t>
      </w:r>
      <w:proofErr w:type="spellStart"/>
      <w:r w:rsidR="007F19AC" w:rsidRPr="002162C7">
        <w:rPr>
          <w:rFonts w:ascii="Calibri" w:eastAsia="Calibri" w:hAnsi="Calibri" w:cs="Calibri"/>
          <w:b/>
          <w:sz w:val="22"/>
          <w:szCs w:val="22"/>
        </w:rPr>
        <w:t>Kimo</w:t>
      </w:r>
      <w:proofErr w:type="spellEnd"/>
      <w:r w:rsidR="007F19AC" w:rsidRPr="002162C7">
        <w:rPr>
          <w:rFonts w:ascii="Calibri" w:eastAsia="Calibri" w:hAnsi="Calibri" w:cs="Calibri"/>
          <w:sz w:val="22"/>
          <w:szCs w:val="22"/>
        </w:rPr>
        <w:t>.</w:t>
      </w:r>
    </w:p>
    <w:p w:rsidR="008D0A88" w:rsidRDefault="008D0A88" w:rsidP="007F19A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D0A88" w:rsidRDefault="00BE7A37" w:rsidP="008D0A8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mesmo </w:t>
      </w:r>
      <w:r w:rsidR="008D0A88">
        <w:rPr>
          <w:rFonts w:ascii="Calibri" w:eastAsia="Calibri" w:hAnsi="Calibri" w:cs="Calibri"/>
          <w:sz w:val="22"/>
          <w:szCs w:val="22"/>
        </w:rPr>
        <w:t xml:space="preserve">horário, o </w:t>
      </w:r>
      <w:r w:rsidR="008D0A88" w:rsidRPr="008E4AF9">
        <w:rPr>
          <w:rFonts w:ascii="Calibri" w:eastAsia="Calibri" w:hAnsi="Calibri" w:cs="Calibri"/>
          <w:b/>
          <w:sz w:val="22"/>
          <w:szCs w:val="22"/>
        </w:rPr>
        <w:t>Cine Sesc na Praça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E7A37">
        <w:rPr>
          <w:rFonts w:ascii="Calibri" w:eastAsia="Calibri" w:hAnsi="Calibri" w:cs="Calibri"/>
          <w:sz w:val="22"/>
          <w:szCs w:val="22"/>
        </w:rPr>
        <w:t>(</w:t>
      </w:r>
      <w:r w:rsidR="008D0A88">
        <w:rPr>
          <w:rFonts w:ascii="Calibri" w:eastAsia="Calibri" w:hAnsi="Calibri" w:cs="Calibri"/>
          <w:sz w:val="22"/>
          <w:szCs w:val="22"/>
        </w:rPr>
        <w:t>Praça Duque de Caxias</w:t>
      </w:r>
      <w:r>
        <w:rPr>
          <w:rFonts w:ascii="Calibri" w:eastAsia="Calibri" w:hAnsi="Calibri" w:cs="Calibri"/>
          <w:sz w:val="22"/>
          <w:szCs w:val="22"/>
        </w:rPr>
        <w:t>) traz</w:t>
      </w:r>
      <w:r w:rsidR="008D0A88">
        <w:rPr>
          <w:rFonts w:ascii="Calibri" w:eastAsia="Calibri" w:hAnsi="Calibri" w:cs="Calibri"/>
          <w:sz w:val="22"/>
          <w:szCs w:val="22"/>
        </w:rPr>
        <w:t xml:space="preserve"> o filme </w:t>
      </w:r>
      <w:r w:rsidR="00BA51BE">
        <w:rPr>
          <w:rFonts w:ascii="Calibri" w:eastAsia="Calibri" w:hAnsi="Calibri" w:cs="Calibri"/>
          <w:sz w:val="22"/>
          <w:szCs w:val="22"/>
        </w:rPr>
        <w:t>“</w:t>
      </w:r>
      <w:r w:rsidR="008D0A88" w:rsidRPr="008E4AF9">
        <w:rPr>
          <w:rFonts w:ascii="Calibri" w:eastAsia="Calibri" w:hAnsi="Calibri" w:cs="Calibri"/>
          <w:i/>
          <w:sz w:val="22"/>
          <w:szCs w:val="22"/>
        </w:rPr>
        <w:t>Corra Que a Polícia Vem Aí!</w:t>
      </w:r>
      <w:r w:rsidR="00BA51BE">
        <w:rPr>
          <w:rFonts w:ascii="Calibri" w:eastAsia="Calibri" w:hAnsi="Calibri" w:cs="Calibri"/>
          <w:sz w:val="22"/>
          <w:szCs w:val="22"/>
        </w:rPr>
        <w:t>”</w:t>
      </w:r>
      <w:r w:rsidR="008D0A88">
        <w:rPr>
          <w:rFonts w:ascii="Calibri" w:eastAsia="Calibri" w:hAnsi="Calibri" w:cs="Calibri"/>
          <w:sz w:val="22"/>
          <w:szCs w:val="22"/>
        </w:rPr>
        <w:t>.  O longa</w:t>
      </w:r>
      <w:r>
        <w:rPr>
          <w:rFonts w:ascii="Calibri" w:eastAsia="Calibri" w:hAnsi="Calibri" w:cs="Calibri"/>
          <w:sz w:val="22"/>
          <w:szCs w:val="22"/>
        </w:rPr>
        <w:t>,</w:t>
      </w:r>
      <w:r w:rsidR="008D0A88">
        <w:rPr>
          <w:rFonts w:ascii="Calibri" w:eastAsia="Calibri" w:hAnsi="Calibri" w:cs="Calibri"/>
          <w:sz w:val="22"/>
          <w:szCs w:val="22"/>
        </w:rPr>
        <w:t xml:space="preserve"> que completa 30 anos, encerra a programação da Mostra Clássicos na Praça. </w:t>
      </w:r>
    </w:p>
    <w:p w:rsidR="007F19AC" w:rsidRDefault="007F19AC" w:rsidP="008D0A8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F19AC" w:rsidRPr="002162C7" w:rsidRDefault="007F19AC" w:rsidP="007F19AC">
      <w:pPr>
        <w:jc w:val="both"/>
        <w:rPr>
          <w:rFonts w:ascii="Calibri" w:hAnsi="Calibri" w:cs="Calibri"/>
          <w:bCs/>
          <w:sz w:val="22"/>
          <w:szCs w:val="22"/>
        </w:rPr>
      </w:pPr>
    </w:p>
    <w:p w:rsidR="007F19AC" w:rsidRPr="002162C7" w:rsidRDefault="007F19AC" w:rsidP="007F19AC">
      <w:pPr>
        <w:jc w:val="both"/>
        <w:rPr>
          <w:rFonts w:ascii="Calibri" w:hAnsi="Calibri" w:cs="Calibri"/>
          <w:sz w:val="22"/>
          <w:szCs w:val="22"/>
        </w:rPr>
      </w:pPr>
      <w:r w:rsidRPr="002162C7">
        <w:rPr>
          <w:rFonts w:ascii="Calibri" w:hAnsi="Calibri" w:cs="Calibri"/>
          <w:b/>
          <w:iCs/>
          <w:sz w:val="22"/>
          <w:szCs w:val="22"/>
        </w:rPr>
        <w:t>TODA PROGRAMAÇÃO É OFERECIDA GRATUITAMENTE AO PÚBLICO.</w:t>
      </w:r>
    </w:p>
    <w:p w:rsidR="007F19AC" w:rsidRPr="002162C7" w:rsidRDefault="007F19AC" w:rsidP="007F19AC">
      <w:pPr>
        <w:rPr>
          <w:rFonts w:ascii="Calibri" w:hAnsi="Calibri" w:cs="Calibri"/>
          <w:b/>
          <w:iCs/>
          <w:sz w:val="22"/>
          <w:szCs w:val="22"/>
        </w:rPr>
      </w:pPr>
    </w:p>
    <w:p w:rsidR="007F19AC" w:rsidRPr="002162C7" w:rsidRDefault="007F19AC" w:rsidP="007F19AC">
      <w:pPr>
        <w:rPr>
          <w:rFonts w:ascii="Calibri" w:hAnsi="Calibri" w:cs="Calibri"/>
          <w:sz w:val="22"/>
          <w:szCs w:val="22"/>
        </w:rPr>
      </w:pPr>
      <w:r w:rsidRPr="002162C7">
        <w:rPr>
          <w:rFonts w:ascii="Calibri" w:hAnsi="Calibri" w:cs="Calibri"/>
          <w:b/>
          <w:iCs/>
          <w:sz w:val="22"/>
          <w:szCs w:val="22"/>
        </w:rPr>
        <w:t>***</w:t>
      </w:r>
    </w:p>
    <w:p w:rsidR="007F19AC" w:rsidRPr="002162C7" w:rsidRDefault="007F19AC" w:rsidP="007F19AC">
      <w:pPr>
        <w:jc w:val="center"/>
        <w:rPr>
          <w:rFonts w:ascii="Calibri" w:hAnsi="Calibri" w:cs="Calibri"/>
          <w:sz w:val="22"/>
          <w:szCs w:val="22"/>
        </w:rPr>
      </w:pPr>
      <w:r w:rsidRPr="002162C7">
        <w:rPr>
          <w:rFonts w:ascii="Calibri" w:hAnsi="Calibri" w:cs="Calibri"/>
          <w:b/>
          <w:iCs/>
          <w:sz w:val="22"/>
          <w:szCs w:val="22"/>
        </w:rPr>
        <w:t>Fotos:</w:t>
      </w:r>
    </w:p>
    <w:p w:rsidR="007F19AC" w:rsidRPr="002162C7" w:rsidRDefault="007F19AC" w:rsidP="007F19AC">
      <w:pPr>
        <w:jc w:val="center"/>
        <w:rPr>
          <w:rFonts w:ascii="Calibri" w:hAnsi="Calibri" w:cs="Calibri"/>
          <w:iCs/>
          <w:sz w:val="22"/>
          <w:szCs w:val="22"/>
        </w:rPr>
      </w:pPr>
      <w:r w:rsidRPr="002162C7">
        <w:rPr>
          <w:rFonts w:ascii="Calibri" w:hAnsi="Calibri" w:cs="Calibri"/>
          <w:sz w:val="22"/>
          <w:szCs w:val="22"/>
          <w:highlight w:val="yellow"/>
        </w:rPr>
        <w:t xml:space="preserve">Fotos do </w:t>
      </w:r>
      <w:proofErr w:type="spellStart"/>
      <w:r w:rsidRPr="002162C7">
        <w:rPr>
          <w:rFonts w:ascii="Calibri" w:hAnsi="Calibri" w:cs="Calibri"/>
          <w:sz w:val="22"/>
          <w:szCs w:val="22"/>
          <w:highlight w:val="yellow"/>
        </w:rPr>
        <w:t>CineBH</w:t>
      </w:r>
      <w:proofErr w:type="spellEnd"/>
      <w:r w:rsidRPr="002162C7">
        <w:rPr>
          <w:rFonts w:ascii="Calibri" w:hAnsi="Calibri" w:cs="Calibri"/>
          <w:sz w:val="22"/>
          <w:szCs w:val="22"/>
          <w:highlight w:val="yellow"/>
        </w:rPr>
        <w:t xml:space="preserve"> e Brasil </w:t>
      </w:r>
      <w:proofErr w:type="spellStart"/>
      <w:r w:rsidRPr="002162C7">
        <w:rPr>
          <w:rFonts w:ascii="Calibri" w:hAnsi="Calibri" w:cs="Calibri"/>
          <w:sz w:val="22"/>
          <w:szCs w:val="22"/>
          <w:highlight w:val="yellow"/>
        </w:rPr>
        <w:t>CineMundi</w:t>
      </w:r>
      <w:proofErr w:type="spellEnd"/>
      <w:r w:rsidRPr="002162C7">
        <w:rPr>
          <w:rFonts w:ascii="Calibri" w:hAnsi="Calibri" w:cs="Calibri"/>
          <w:sz w:val="22"/>
          <w:szCs w:val="22"/>
          <w:highlight w:val="yellow"/>
        </w:rPr>
        <w:t>:</w:t>
      </w:r>
      <w:r w:rsidRPr="002162C7">
        <w:rPr>
          <w:rFonts w:ascii="Calibri" w:hAnsi="Calibri" w:cs="Calibri"/>
          <w:sz w:val="22"/>
          <w:szCs w:val="22"/>
          <w:highlight w:val="yellow"/>
        </w:rPr>
        <w:br/>
      </w:r>
      <w:hyperlink r:id="rId8" w:history="1">
        <w:r w:rsidRPr="002162C7">
          <w:rPr>
            <w:rStyle w:val="Hyperlink"/>
            <w:rFonts w:ascii="Calibri" w:hAnsi="Calibri" w:cs="Calibri"/>
            <w:sz w:val="22"/>
            <w:szCs w:val="22"/>
          </w:rPr>
          <w:t>https://www.flickr.com/photos/universoproducao/</w:t>
        </w:r>
      </w:hyperlink>
    </w:p>
    <w:p w:rsidR="007F19AC" w:rsidRPr="002162C7" w:rsidRDefault="007F19AC" w:rsidP="007F19AC">
      <w:pPr>
        <w:rPr>
          <w:rFonts w:ascii="Calibri" w:hAnsi="Calibri" w:cs="Calibri"/>
          <w:iCs/>
          <w:sz w:val="22"/>
          <w:szCs w:val="22"/>
        </w:rPr>
      </w:pPr>
    </w:p>
    <w:p w:rsidR="007F19AC" w:rsidRPr="002162C7" w:rsidRDefault="007F19AC" w:rsidP="007F19AC">
      <w:pPr>
        <w:rPr>
          <w:rFonts w:ascii="Calibri" w:eastAsia="Calibri" w:hAnsi="Calibri" w:cs="Calibri"/>
          <w:sz w:val="22"/>
          <w:szCs w:val="22"/>
        </w:rPr>
      </w:pPr>
      <w:r w:rsidRPr="002162C7">
        <w:rPr>
          <w:rFonts w:ascii="Calibri" w:eastAsia="Calibri" w:hAnsi="Calibri" w:cs="Calibri"/>
          <w:sz w:val="22"/>
          <w:szCs w:val="22"/>
        </w:rPr>
        <w:t>***</w:t>
      </w:r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 xml:space="preserve">Acompanhe a 12ª Mostra 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CineBH</w:t>
      </w:r>
      <w:proofErr w:type="spellEnd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o 9º Brasil 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CineMundi</w:t>
      </w:r>
      <w:proofErr w:type="spellEnd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o programa Cinema Sem Fronteiras 2018</w:t>
      </w:r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r w:rsidRPr="002162C7">
        <w:rPr>
          <w:rFonts w:ascii="Calibri" w:eastAsia="Calibri" w:hAnsi="Calibri" w:cs="Calibri"/>
          <w:color w:val="000000"/>
          <w:sz w:val="22"/>
          <w:szCs w:val="22"/>
        </w:rPr>
        <w:t>Participe da Campanha #</w:t>
      </w:r>
      <w:proofErr w:type="spellStart"/>
      <w:r w:rsidRPr="002162C7">
        <w:rPr>
          <w:rFonts w:ascii="Calibri" w:eastAsia="Calibri" w:hAnsi="Calibri" w:cs="Calibri"/>
          <w:color w:val="000000"/>
          <w:sz w:val="22"/>
          <w:szCs w:val="22"/>
        </w:rPr>
        <w:t>eufaçoaMOSTRA</w:t>
      </w:r>
      <w:proofErr w:type="spellEnd"/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162C7">
        <w:rPr>
          <w:rFonts w:ascii="Calibri" w:eastAsia="Calibri" w:hAnsi="Calibri" w:cs="Calibri"/>
          <w:color w:val="000000"/>
          <w:sz w:val="22"/>
          <w:szCs w:val="22"/>
        </w:rPr>
        <w:t>Twitter</w:t>
      </w:r>
      <w:proofErr w:type="spellEnd"/>
      <w:r w:rsidRPr="002162C7">
        <w:rPr>
          <w:rFonts w:ascii="Calibri" w:eastAsia="Calibri" w:hAnsi="Calibri" w:cs="Calibri"/>
          <w:color w:val="000000"/>
          <w:sz w:val="22"/>
          <w:szCs w:val="22"/>
        </w:rPr>
        <w:t>: 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universoprod</w:t>
      </w:r>
      <w:proofErr w:type="spellEnd"/>
      <w:r w:rsidRPr="002162C7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162C7">
        <w:rPr>
          <w:rFonts w:ascii="Calibri" w:eastAsia="Calibri" w:hAnsi="Calibri" w:cs="Calibri"/>
          <w:color w:val="000000"/>
          <w:sz w:val="22"/>
          <w:szCs w:val="22"/>
        </w:rPr>
        <w:t>Instagram</w:t>
      </w:r>
      <w:proofErr w:type="spellEnd"/>
      <w:r w:rsidRPr="002162C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universoproducao</w:t>
      </w:r>
      <w:proofErr w:type="spellEnd"/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r w:rsidRPr="002162C7">
        <w:rPr>
          <w:rFonts w:ascii="Calibri" w:eastAsia="Calibri" w:hAnsi="Calibri" w:cs="Calibri"/>
          <w:color w:val="000000"/>
          <w:sz w:val="22"/>
          <w:szCs w:val="22"/>
        </w:rPr>
        <w:t>Facebook: 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universoproducao</w:t>
      </w:r>
      <w:proofErr w:type="spellEnd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 xml:space="preserve"> / 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cinebh</w:t>
      </w:r>
      <w:proofErr w:type="spellEnd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 xml:space="preserve"> / 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brasilcinemundi</w:t>
      </w:r>
      <w:proofErr w:type="spellEnd"/>
    </w:p>
    <w:p w:rsidR="007F19AC" w:rsidRPr="002162C7" w:rsidRDefault="007F19AC" w:rsidP="007F19A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2162C7">
        <w:rPr>
          <w:rFonts w:ascii="Calibri" w:eastAsia="Calibri" w:hAnsi="Calibri" w:cs="Calibri"/>
          <w:color w:val="000000"/>
          <w:sz w:val="22"/>
          <w:szCs w:val="22"/>
        </w:rPr>
        <w:t>Flickr</w:t>
      </w:r>
      <w:proofErr w:type="spellEnd"/>
      <w:r w:rsidRPr="002162C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flickr.com/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photos</w:t>
      </w:r>
      <w:proofErr w:type="spellEnd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proofErr w:type="spellStart"/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>universoproducao</w:t>
      </w:r>
      <w:proofErr w:type="spellEnd"/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r w:rsidRPr="002162C7">
        <w:rPr>
          <w:rFonts w:ascii="Calibri" w:eastAsia="Calibri" w:hAnsi="Calibri" w:cs="Calibri"/>
          <w:color w:val="000000"/>
          <w:sz w:val="22"/>
          <w:szCs w:val="22"/>
        </w:rPr>
        <w:t>Web: </w:t>
      </w:r>
      <w:r w:rsidRPr="002162C7">
        <w:rPr>
          <w:rFonts w:ascii="Calibri" w:eastAsia="Calibri" w:hAnsi="Calibri" w:cs="Calibri"/>
          <w:b/>
          <w:color w:val="000000"/>
          <w:sz w:val="22"/>
          <w:szCs w:val="22"/>
        </w:rPr>
        <w:t xml:space="preserve">cinebh.com.br  </w:t>
      </w:r>
    </w:p>
    <w:p w:rsidR="007F19AC" w:rsidRPr="002162C7" w:rsidRDefault="007F19AC" w:rsidP="007F19AC">
      <w:pPr>
        <w:jc w:val="both"/>
        <w:rPr>
          <w:rFonts w:ascii="Calibri" w:eastAsia="Calibri" w:hAnsi="Calibri" w:cs="Calibri"/>
          <w:sz w:val="22"/>
          <w:szCs w:val="22"/>
        </w:rPr>
      </w:pPr>
      <w:r w:rsidRPr="002162C7">
        <w:rPr>
          <w:rFonts w:ascii="Calibri" w:eastAsia="Calibri" w:hAnsi="Calibri" w:cs="Calibri"/>
          <w:color w:val="000000"/>
          <w:sz w:val="22"/>
          <w:szCs w:val="22"/>
        </w:rPr>
        <w:t>Informações pelo telefone: (31) 3282.2366</w:t>
      </w:r>
    </w:p>
    <w:p w:rsidR="007F19AC" w:rsidRPr="002162C7" w:rsidRDefault="007F19AC" w:rsidP="007F19A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F19AC" w:rsidRPr="002162C7" w:rsidRDefault="007F19AC" w:rsidP="007F19A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62C7">
        <w:rPr>
          <w:rFonts w:ascii="Calibri" w:eastAsia="Calibri" w:hAnsi="Calibri" w:cs="Calibri"/>
          <w:color w:val="000000"/>
          <w:sz w:val="22"/>
          <w:szCs w:val="22"/>
        </w:rPr>
        <w:t>***</w:t>
      </w:r>
    </w:p>
    <w:p w:rsidR="007F19AC" w:rsidRPr="002162C7" w:rsidRDefault="007F19AC" w:rsidP="007F19A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F19AC" w:rsidRPr="002162C7" w:rsidRDefault="007F19AC" w:rsidP="007F19A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162C7">
        <w:rPr>
          <w:rFonts w:ascii="Calibri" w:eastAsia="Calibri" w:hAnsi="Calibri" w:cs="Calibri"/>
          <w:color w:val="000000"/>
          <w:sz w:val="22"/>
          <w:szCs w:val="22"/>
        </w:rPr>
        <w:t>Serviço</w:t>
      </w:r>
    </w:p>
    <w:p w:rsidR="007F19AC" w:rsidRPr="002162C7" w:rsidRDefault="007F19AC" w:rsidP="007F19AC">
      <w:pP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62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>12ª CINEBH – MOSTRA INTERNACIONAL DE CINEMA DE BELO HORIZONTE</w:t>
      </w:r>
    </w:p>
    <w:p w:rsidR="007F19AC" w:rsidRPr="00BE7A37" w:rsidRDefault="007F19AC" w:rsidP="007F19AC">
      <w:pP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en-US"/>
        </w:rPr>
      </w:pPr>
      <w:r w:rsidRPr="00BE7A3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en-US"/>
        </w:rPr>
        <w:t>BRASIL CINEMUNDI – 9</w:t>
      </w:r>
      <w:r w:rsidRPr="00BE7A3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C112F7" w:rsidRPr="00BE7A3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en-US"/>
        </w:rPr>
        <w:t xml:space="preserve"> INTERNAT</w:t>
      </w:r>
      <w:r w:rsidRPr="00BE7A3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  <w:lang w:val="en-US"/>
        </w:rPr>
        <w:t>IONAL COPRODUCTION MEETING</w:t>
      </w:r>
    </w:p>
    <w:p w:rsidR="007F19AC" w:rsidRPr="002162C7" w:rsidRDefault="007F19AC" w:rsidP="007F19AC">
      <w:p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 w:rsidRPr="002162C7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>28 de agosto a 02 de setembro de 2018</w:t>
      </w:r>
    </w:p>
    <w:p w:rsidR="007F19AC" w:rsidRPr="002162C7" w:rsidRDefault="007F19AC" w:rsidP="007F19AC">
      <w:pPr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</w:pP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>LEI FEDERAL DE INCENTIVO À CULTURA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color w:val="000000"/>
          <w:sz w:val="22"/>
          <w:szCs w:val="22"/>
        </w:rPr>
        <w:t>Patrocínio:</w:t>
      </w:r>
      <w:r w:rsidRPr="002162C7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2162C7">
        <w:rPr>
          <w:rStyle w:val="apple-converted-space"/>
          <w:rFonts w:ascii="Calibri" w:hAnsi="Calibri" w:cs="Calibri"/>
          <w:b/>
          <w:color w:val="000000"/>
          <w:sz w:val="22"/>
          <w:szCs w:val="22"/>
        </w:rPr>
        <w:t>COPASA,</w:t>
      </w:r>
      <w:r w:rsidRPr="002162C7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>MATER DEI E CEMIG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>Fomento: Companhia de Desenvolvimento de Minas Gerais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color w:val="000000"/>
          <w:sz w:val="22"/>
          <w:szCs w:val="22"/>
        </w:rPr>
        <w:t>Parceria Cultural:</w:t>
      </w:r>
      <w:r w:rsidRPr="002162C7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 xml:space="preserve">Sesc em Minas Gerais </w:t>
      </w:r>
    </w:p>
    <w:p w:rsidR="007F19AC" w:rsidRPr="002162C7" w:rsidRDefault="007F19AC" w:rsidP="007F19A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162C7">
        <w:rPr>
          <w:rFonts w:ascii="Calibri" w:hAnsi="Calibri" w:cs="Calibri"/>
          <w:color w:val="000000"/>
          <w:sz w:val="22"/>
          <w:szCs w:val="22"/>
        </w:rPr>
        <w:t xml:space="preserve">Apoio: </w:t>
      </w:r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Ministério das Relações Exteriores, Embaixada da França no Brasil/ Instituto Francês Brasil para o Estado de Minas Gerais, Consulado Geral da República da Argentina em BH, Instituto Goethe, Instituto Universo Cultural, Cinema do Brasil, </w:t>
      </w:r>
      <w:proofErr w:type="spellStart"/>
      <w:r w:rsidRPr="002162C7">
        <w:rPr>
          <w:rFonts w:ascii="Calibri" w:hAnsi="Calibri" w:cs="Calibri"/>
          <w:b/>
          <w:color w:val="000000"/>
          <w:sz w:val="22"/>
          <w:szCs w:val="22"/>
        </w:rPr>
        <w:t>DotCine</w:t>
      </w:r>
      <w:proofErr w:type="spellEnd"/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2162C7">
        <w:rPr>
          <w:rFonts w:ascii="Calibri" w:hAnsi="Calibri" w:cs="Calibri"/>
          <w:b/>
          <w:color w:val="000000"/>
          <w:sz w:val="22"/>
          <w:szCs w:val="22"/>
        </w:rPr>
        <w:t>Mistika</w:t>
      </w:r>
      <w:proofErr w:type="spellEnd"/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2162C7">
        <w:rPr>
          <w:rFonts w:ascii="Calibri" w:hAnsi="Calibri" w:cs="Calibri"/>
          <w:b/>
          <w:color w:val="000000"/>
          <w:sz w:val="22"/>
          <w:szCs w:val="22"/>
        </w:rPr>
        <w:t>CiaRio</w:t>
      </w:r>
      <w:proofErr w:type="spellEnd"/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2162C7">
        <w:rPr>
          <w:rFonts w:ascii="Calibri" w:hAnsi="Calibri" w:cs="Calibri"/>
          <w:b/>
          <w:color w:val="000000"/>
          <w:sz w:val="22"/>
          <w:szCs w:val="22"/>
        </w:rPr>
        <w:t>Cinecolor</w:t>
      </w:r>
      <w:proofErr w:type="spellEnd"/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, Parati </w:t>
      </w:r>
      <w:proofErr w:type="spellStart"/>
      <w:r w:rsidRPr="002162C7">
        <w:rPr>
          <w:rFonts w:ascii="Calibri" w:hAnsi="Calibri" w:cs="Calibri"/>
          <w:b/>
          <w:color w:val="000000"/>
          <w:sz w:val="22"/>
          <w:szCs w:val="22"/>
        </w:rPr>
        <w:t>Films</w:t>
      </w:r>
      <w:proofErr w:type="spellEnd"/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2162C7">
        <w:rPr>
          <w:rFonts w:ascii="Calibri" w:hAnsi="Calibri" w:cs="Calibri"/>
          <w:b/>
          <w:color w:val="000000"/>
          <w:sz w:val="22"/>
          <w:szCs w:val="22"/>
        </w:rPr>
        <w:t>Ctav</w:t>
      </w:r>
      <w:proofErr w:type="spellEnd"/>
      <w:r w:rsidRPr="002162C7">
        <w:rPr>
          <w:rFonts w:ascii="Calibri" w:hAnsi="Calibri" w:cs="Calibri"/>
          <w:b/>
          <w:color w:val="000000"/>
          <w:sz w:val="22"/>
          <w:szCs w:val="22"/>
        </w:rPr>
        <w:t>, Rede Globo Minas, Mis Cine Santa Tereza, Appa.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color w:val="000000"/>
          <w:sz w:val="22"/>
          <w:szCs w:val="22"/>
        </w:rPr>
        <w:t>Idealização e realização:</w:t>
      </w:r>
      <w:r w:rsidRPr="002162C7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>UNIVERSO PRODUÇÃO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>MINISTÉRIO DA CULTURA | GOVERNO FEDERAL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7F19AC" w:rsidRPr="002162C7" w:rsidRDefault="007F19AC" w:rsidP="007F19AC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color w:val="000000"/>
          <w:sz w:val="22"/>
          <w:szCs w:val="22"/>
        </w:rPr>
        <w:t>LOCAIS DE REALIZAÇÃO DO EVENTO</w:t>
      </w:r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color w:val="000000"/>
          <w:sz w:val="22"/>
          <w:szCs w:val="22"/>
        </w:rPr>
        <w:t>Fundação Clóvis Salgado/Palácio das Artes</w:t>
      </w:r>
      <w:r w:rsidRPr="002162C7">
        <w:rPr>
          <w:rFonts w:ascii="Calibri" w:hAnsi="Calibri" w:cs="Calibri"/>
          <w:color w:val="000000"/>
          <w:sz w:val="22"/>
          <w:szCs w:val="22"/>
        </w:rPr>
        <w:t xml:space="preserve">| </w:t>
      </w:r>
      <w:r w:rsidRPr="002162C7">
        <w:rPr>
          <w:rFonts w:ascii="Calibri" w:hAnsi="Calibri" w:cs="Calibri"/>
          <w:b/>
          <w:color w:val="000000"/>
          <w:sz w:val="22"/>
          <w:szCs w:val="22"/>
        </w:rPr>
        <w:t>Instalação da CENTRAL DO CINEMA</w:t>
      </w:r>
      <w:r w:rsidRPr="002162C7">
        <w:rPr>
          <w:rFonts w:ascii="Calibri" w:hAnsi="Calibri" w:cs="Calibri"/>
          <w:color w:val="000000"/>
          <w:sz w:val="22"/>
          <w:szCs w:val="22"/>
        </w:rPr>
        <w:t xml:space="preserve"> - *Cine Humberto Mauro *Sala Juvenal Dias *Teatro João </w:t>
      </w:r>
      <w:proofErr w:type="spellStart"/>
      <w:r w:rsidRPr="002162C7">
        <w:rPr>
          <w:rFonts w:ascii="Calibri" w:hAnsi="Calibri" w:cs="Calibri"/>
          <w:color w:val="000000"/>
          <w:sz w:val="22"/>
          <w:szCs w:val="22"/>
        </w:rPr>
        <w:t>Ceschiatti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 *Jardim Interno *Jardim Pátio *Área de Convivência Cine-Café</w:t>
      </w:r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 xml:space="preserve">Sesc </w:t>
      </w:r>
      <w:proofErr w:type="spellStart"/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>Palladium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>| *</w:t>
      </w:r>
      <w:proofErr w:type="spellStart"/>
      <w:r w:rsidRPr="002162C7">
        <w:rPr>
          <w:rFonts w:ascii="Calibri" w:hAnsi="Calibri" w:cs="Calibri"/>
          <w:color w:val="000000"/>
          <w:sz w:val="22"/>
          <w:szCs w:val="22"/>
        </w:rPr>
        <w:t>GrandeTeatro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 * Cine Sesc </w:t>
      </w:r>
      <w:proofErr w:type="spellStart"/>
      <w:r w:rsidRPr="002162C7">
        <w:rPr>
          <w:rFonts w:ascii="Calibri" w:hAnsi="Calibri" w:cs="Calibri"/>
          <w:color w:val="000000"/>
          <w:sz w:val="22"/>
          <w:szCs w:val="22"/>
        </w:rPr>
        <w:t>Palladium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 (Sala Prof. José Tavares de Barros) * Foyer Rua Augusto de Lima</w:t>
      </w:r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 xml:space="preserve">Cine </w:t>
      </w:r>
      <w:proofErr w:type="spellStart"/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>Theatro</w:t>
      </w:r>
      <w:proofErr w:type="spellEnd"/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 xml:space="preserve"> Brasil </w:t>
      </w:r>
      <w:proofErr w:type="spellStart"/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>Vallourec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| *Grande-Teatro </w:t>
      </w:r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 xml:space="preserve">Centro Cultural </w:t>
      </w:r>
      <w:proofErr w:type="spellStart"/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>Sesiminas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 |*Teatro </w:t>
      </w:r>
      <w:proofErr w:type="spellStart"/>
      <w:r w:rsidRPr="002162C7">
        <w:rPr>
          <w:rFonts w:ascii="Calibri" w:hAnsi="Calibri" w:cs="Calibri"/>
          <w:color w:val="000000"/>
          <w:sz w:val="22"/>
          <w:szCs w:val="22"/>
        </w:rPr>
        <w:t>Sesiminas</w:t>
      </w:r>
      <w:proofErr w:type="spellEnd"/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>MIS Cine Santa Tereza</w:t>
      </w:r>
      <w:r w:rsidRPr="002162C7">
        <w:rPr>
          <w:rFonts w:ascii="Calibri" w:hAnsi="Calibri" w:cs="Calibri"/>
          <w:color w:val="000000"/>
          <w:sz w:val="22"/>
          <w:szCs w:val="22"/>
        </w:rPr>
        <w:t xml:space="preserve"> | *Sala de Cinema </w:t>
      </w:r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color w:val="000000"/>
          <w:sz w:val="22"/>
          <w:szCs w:val="22"/>
        </w:rPr>
        <w:t xml:space="preserve">Praça Duque de Caxias | </w:t>
      </w:r>
      <w:r w:rsidRPr="002162C7">
        <w:rPr>
          <w:rFonts w:ascii="Calibri" w:hAnsi="Calibri" w:cs="Calibri"/>
          <w:color w:val="000000"/>
          <w:sz w:val="22"/>
          <w:szCs w:val="22"/>
        </w:rPr>
        <w:t>* Cine Sesc na Praça * Praça Turma do Pipoca * Exposição</w:t>
      </w:r>
    </w:p>
    <w:p w:rsidR="007F19AC" w:rsidRPr="002162C7" w:rsidRDefault="007F19AC" w:rsidP="007F19AC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i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i/>
          <w:color w:val="000000"/>
          <w:sz w:val="22"/>
          <w:szCs w:val="22"/>
        </w:rPr>
        <w:t>OBS:</w:t>
      </w:r>
      <w:r w:rsidRPr="002162C7">
        <w:rPr>
          <w:rFonts w:ascii="Calibri" w:hAnsi="Calibri" w:cs="Calibri"/>
          <w:i/>
          <w:color w:val="000000"/>
          <w:sz w:val="22"/>
          <w:szCs w:val="22"/>
        </w:rPr>
        <w:t xml:space="preserve"> Para as sessões de cinema, os ingressos deverão ser retirados na bilheteria de cada espaço, 30 minutos antes do horário de cada sessão. Para a abertura e encerramento do evento também serão distribuídos ingressos e a entrada será por ordem de chegada respeitando a lotação de cada espaço.</w:t>
      </w:r>
    </w:p>
    <w:p w:rsidR="007F19AC" w:rsidRPr="002162C7" w:rsidRDefault="007F19AC" w:rsidP="007F19AC">
      <w:pPr>
        <w:pStyle w:val="NormalWeb"/>
        <w:shd w:val="clear" w:color="auto" w:fill="FFFFFF"/>
        <w:spacing w:before="0" w:after="0"/>
        <w:rPr>
          <w:rStyle w:val="Forte"/>
          <w:rFonts w:ascii="Calibri" w:hAnsi="Calibri" w:cs="Calibri"/>
          <w:color w:val="000000"/>
          <w:sz w:val="22"/>
          <w:szCs w:val="22"/>
        </w:rPr>
      </w:pPr>
    </w:p>
    <w:p w:rsidR="007F19AC" w:rsidRPr="002162C7" w:rsidRDefault="007F19AC" w:rsidP="007F19AC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Style w:val="Forte"/>
          <w:rFonts w:ascii="Calibri" w:hAnsi="Calibri" w:cs="Calibri"/>
          <w:color w:val="000000"/>
          <w:sz w:val="22"/>
          <w:szCs w:val="22"/>
        </w:rPr>
        <w:t>ASSESSORIA DE IMPRENSA </w:t>
      </w:r>
    </w:p>
    <w:p w:rsidR="007F19AC" w:rsidRPr="002162C7" w:rsidRDefault="007F19AC" w:rsidP="007F19AC">
      <w:pPr>
        <w:shd w:val="clear" w:color="auto" w:fill="FFFFFF"/>
        <w:tabs>
          <w:tab w:val="center" w:pos="4419"/>
          <w:tab w:val="right" w:pos="8838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bCs/>
          <w:color w:val="000000"/>
          <w:sz w:val="22"/>
          <w:szCs w:val="22"/>
        </w:rPr>
        <w:t xml:space="preserve">Universo Produção </w:t>
      </w:r>
      <w:r w:rsidRPr="002162C7">
        <w:rPr>
          <w:rFonts w:ascii="Calibri" w:hAnsi="Calibri" w:cs="Calibri"/>
          <w:color w:val="000000"/>
          <w:sz w:val="22"/>
          <w:szCs w:val="22"/>
        </w:rPr>
        <w:t xml:space="preserve">| </w:t>
      </w:r>
      <w:r w:rsidRPr="002162C7">
        <w:rPr>
          <w:rFonts w:ascii="Calibri" w:hAnsi="Calibri" w:cs="Calibri"/>
          <w:sz w:val="22"/>
          <w:szCs w:val="22"/>
        </w:rPr>
        <w:t>(31) 3282.2366</w:t>
      </w:r>
      <w:r w:rsidRPr="002162C7">
        <w:rPr>
          <w:rFonts w:ascii="Calibri" w:hAnsi="Calibri" w:cs="Calibri"/>
          <w:color w:val="000000"/>
          <w:sz w:val="22"/>
          <w:szCs w:val="22"/>
        </w:rPr>
        <w:t xml:space="preserve"> - Lívia Tostes e Laura </w:t>
      </w:r>
      <w:proofErr w:type="spellStart"/>
      <w:r w:rsidRPr="002162C7">
        <w:rPr>
          <w:rFonts w:ascii="Calibri" w:hAnsi="Calibri" w:cs="Calibri"/>
          <w:color w:val="000000"/>
          <w:sz w:val="22"/>
          <w:szCs w:val="22"/>
        </w:rPr>
        <w:t>Tupynambá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 – (31) 9 9534-6310   </w:t>
      </w:r>
      <w:hyperlink r:id="rId9" w:history="1">
        <w:r w:rsidRPr="002162C7">
          <w:rPr>
            <w:rStyle w:val="Hyperlink"/>
            <w:rFonts w:ascii="Calibri" w:hAnsi="Calibri" w:cs="Calibri"/>
            <w:color w:val="000000"/>
            <w:sz w:val="22"/>
            <w:szCs w:val="22"/>
          </w:rPr>
          <w:t>imprensa@universoproducaocom.br</w:t>
        </w:r>
      </w:hyperlink>
    </w:p>
    <w:p w:rsidR="007F19AC" w:rsidRPr="002162C7" w:rsidRDefault="007F19AC" w:rsidP="007F19AC">
      <w:pPr>
        <w:shd w:val="clear" w:color="auto" w:fill="FFFFFF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b/>
          <w:color w:val="000000"/>
          <w:sz w:val="22"/>
          <w:szCs w:val="22"/>
        </w:rPr>
        <w:t>ETC Comunicação</w:t>
      </w:r>
      <w:r w:rsidRPr="002162C7">
        <w:rPr>
          <w:rFonts w:ascii="Calibri" w:hAnsi="Calibri" w:cs="Calibri"/>
          <w:color w:val="000000"/>
          <w:sz w:val="22"/>
          <w:szCs w:val="22"/>
        </w:rPr>
        <w:t xml:space="preserve"> | (31) 2535.5257 |99120.5295 – </w:t>
      </w:r>
      <w:proofErr w:type="spellStart"/>
      <w:r w:rsidRPr="002162C7">
        <w:rPr>
          <w:rFonts w:ascii="Calibri" w:hAnsi="Calibri" w:cs="Calibri"/>
          <w:color w:val="000000"/>
          <w:sz w:val="22"/>
          <w:szCs w:val="22"/>
        </w:rPr>
        <w:t>Núdia</w:t>
      </w:r>
      <w:proofErr w:type="spellEnd"/>
      <w:r w:rsidRPr="002162C7">
        <w:rPr>
          <w:rFonts w:ascii="Calibri" w:hAnsi="Calibri" w:cs="Calibri"/>
          <w:color w:val="000000"/>
          <w:sz w:val="22"/>
          <w:szCs w:val="22"/>
        </w:rPr>
        <w:t xml:space="preserve"> Fusco - </w:t>
      </w:r>
      <w:hyperlink r:id="rId10" w:history="1">
        <w:r w:rsidRPr="002162C7">
          <w:rPr>
            <w:rStyle w:val="Hyperlink"/>
            <w:rFonts w:ascii="Calibri" w:hAnsi="Calibri" w:cs="Calibri"/>
            <w:color w:val="000000"/>
            <w:sz w:val="22"/>
            <w:szCs w:val="22"/>
          </w:rPr>
          <w:t>nudia@etccomunicacao.com.br</w:t>
        </w:r>
      </w:hyperlink>
      <w:r w:rsidRPr="002162C7">
        <w:rPr>
          <w:rFonts w:ascii="Calibri" w:hAnsi="Calibri" w:cs="Calibri"/>
          <w:color w:val="000000"/>
          <w:sz w:val="22"/>
          <w:szCs w:val="22"/>
        </w:rPr>
        <w:t xml:space="preserve"> / </w:t>
      </w:r>
    </w:p>
    <w:p w:rsidR="007F19AC" w:rsidRPr="002162C7" w:rsidRDefault="007F19AC" w:rsidP="007F19AC">
      <w:pPr>
        <w:shd w:val="clear" w:color="auto" w:fill="FFFFFF"/>
        <w:tabs>
          <w:tab w:val="center" w:pos="4419"/>
          <w:tab w:val="right" w:pos="88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162C7">
        <w:rPr>
          <w:rFonts w:ascii="Calibri" w:hAnsi="Calibri" w:cs="Calibri"/>
          <w:color w:val="000000"/>
          <w:sz w:val="22"/>
          <w:szCs w:val="22"/>
        </w:rPr>
        <w:t xml:space="preserve">Luciana d’ Anunciação - </w:t>
      </w:r>
      <w:hyperlink r:id="rId11" w:history="1">
        <w:r w:rsidRPr="002162C7">
          <w:rPr>
            <w:rStyle w:val="Hyperlink"/>
            <w:rFonts w:ascii="Calibri" w:hAnsi="Calibri" w:cs="Calibri"/>
            <w:color w:val="000000"/>
            <w:sz w:val="22"/>
            <w:szCs w:val="22"/>
          </w:rPr>
          <w:t>luciana@etccomunicacao.com.br</w:t>
        </w:r>
      </w:hyperlink>
    </w:p>
    <w:p w:rsidR="007F19AC" w:rsidRPr="002162C7" w:rsidRDefault="007F19AC" w:rsidP="007F19AC">
      <w:pPr>
        <w:jc w:val="both"/>
        <w:rPr>
          <w:rFonts w:ascii="Calibri" w:hAnsi="Calibri" w:cs="Calibri"/>
          <w:sz w:val="22"/>
          <w:szCs w:val="22"/>
        </w:rPr>
      </w:pPr>
      <w:r w:rsidRPr="002162C7">
        <w:rPr>
          <w:rFonts w:ascii="Calibri" w:hAnsi="Calibri" w:cs="Calibri"/>
          <w:color w:val="000000"/>
          <w:sz w:val="22"/>
          <w:szCs w:val="22"/>
        </w:rPr>
        <w:t>Produção de texto: Marcelo Miranda</w:t>
      </w:r>
    </w:p>
    <w:p w:rsidR="007F19AC" w:rsidRPr="002162C7" w:rsidRDefault="007F19AC" w:rsidP="007F19AC">
      <w:pPr>
        <w:jc w:val="both"/>
        <w:rPr>
          <w:rFonts w:ascii="Calibri" w:hAnsi="Calibri" w:cs="Calibri"/>
          <w:sz w:val="22"/>
          <w:szCs w:val="22"/>
        </w:rPr>
      </w:pPr>
    </w:p>
    <w:p w:rsidR="003570A8" w:rsidRDefault="003570A8"/>
    <w:sectPr w:rsidR="003570A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88" w:right="1134" w:bottom="1134" w:left="1134" w:header="284" w:footer="28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32" w:rsidRDefault="00A72232">
      <w:r>
        <w:separator/>
      </w:r>
    </w:p>
  </w:endnote>
  <w:endnote w:type="continuationSeparator" w:id="0">
    <w:p w:rsidR="00A72232" w:rsidRDefault="00A7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F" w:rsidRDefault="007F19AC">
    <w:pPr>
      <w:pStyle w:val="Rodap"/>
    </w:pPr>
    <w:r>
      <w:rPr>
        <w:noProof/>
      </w:rPr>
      <w:drawing>
        <wp:inline distT="0" distB="0" distL="0" distR="0">
          <wp:extent cx="619125" cy="409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33F6D">
      <w:rPr>
        <w:sz w:val="15"/>
        <w:szCs w:val="15"/>
      </w:rPr>
      <w:t xml:space="preserve">        Rua </w:t>
    </w:r>
    <w:proofErr w:type="spellStart"/>
    <w:r w:rsidR="00A33F6D">
      <w:rPr>
        <w:sz w:val="15"/>
        <w:szCs w:val="15"/>
      </w:rPr>
      <w:t>Pirapetinga</w:t>
    </w:r>
    <w:proofErr w:type="spellEnd"/>
    <w:r w:rsidR="00A33F6D">
      <w:rPr>
        <w:sz w:val="15"/>
        <w:szCs w:val="15"/>
      </w:rPr>
      <w:t xml:space="preserve">, 567 </w:t>
    </w:r>
    <w:r w:rsidR="00A33F6D">
      <w:rPr>
        <w:rFonts w:cs="Arial"/>
        <w:sz w:val="15"/>
        <w:szCs w:val="15"/>
      </w:rPr>
      <w:t xml:space="preserve"> </w:t>
    </w:r>
    <w:r w:rsidR="00A33F6D">
      <w:rPr>
        <w:rFonts w:ascii="Wingdings" w:eastAsia="Wingdings" w:hAnsi="Wingdings" w:cs="Wingdings"/>
        <w:sz w:val="15"/>
        <w:szCs w:val="15"/>
      </w:rPr>
      <w:t></w:t>
    </w:r>
    <w:proofErr w:type="gramStart"/>
    <w:r w:rsidR="00A33F6D">
      <w:rPr>
        <w:rFonts w:cs="Arial"/>
        <w:sz w:val="15"/>
        <w:szCs w:val="15"/>
      </w:rPr>
      <w:t xml:space="preserve">  </w:t>
    </w:r>
    <w:proofErr w:type="gramEnd"/>
    <w:r w:rsidR="00A33F6D">
      <w:rPr>
        <w:sz w:val="15"/>
        <w:szCs w:val="15"/>
      </w:rPr>
      <w:t xml:space="preserve">Serra </w:t>
    </w:r>
    <w:r w:rsidR="00A33F6D">
      <w:rPr>
        <w:rFonts w:ascii="Wingdings" w:eastAsia="Wingdings" w:hAnsi="Wingdings" w:cs="Wingdings"/>
        <w:sz w:val="15"/>
        <w:szCs w:val="15"/>
      </w:rPr>
      <w:t></w:t>
    </w:r>
    <w:r w:rsidR="00A33F6D">
      <w:rPr>
        <w:rFonts w:cs="Arial"/>
        <w:sz w:val="15"/>
        <w:szCs w:val="15"/>
      </w:rPr>
      <w:t xml:space="preserve">  </w:t>
    </w:r>
    <w:r w:rsidR="00A33F6D">
      <w:rPr>
        <w:sz w:val="15"/>
        <w:szCs w:val="15"/>
      </w:rPr>
      <w:t xml:space="preserve">Belo Horizonte </w:t>
    </w:r>
    <w:r w:rsidR="00A33F6D">
      <w:rPr>
        <w:rFonts w:ascii="Wingdings" w:eastAsia="Wingdings" w:hAnsi="Wingdings" w:cs="Wingdings"/>
        <w:sz w:val="15"/>
        <w:szCs w:val="15"/>
      </w:rPr>
      <w:t></w:t>
    </w:r>
    <w:r w:rsidR="00A33F6D">
      <w:rPr>
        <w:sz w:val="15"/>
        <w:szCs w:val="15"/>
      </w:rPr>
      <w:t xml:space="preserve"> MG </w:t>
    </w:r>
    <w:r w:rsidR="00A33F6D">
      <w:rPr>
        <w:rFonts w:ascii="Wingdings" w:eastAsia="Wingdings" w:hAnsi="Wingdings" w:cs="Wingdings"/>
        <w:sz w:val="15"/>
        <w:szCs w:val="15"/>
      </w:rPr>
      <w:t></w:t>
    </w:r>
    <w:r w:rsidR="00A33F6D">
      <w:rPr>
        <w:sz w:val="15"/>
        <w:szCs w:val="15"/>
      </w:rPr>
      <w:t xml:space="preserve"> 30220-150 </w:t>
    </w:r>
    <w:r w:rsidR="00A33F6D">
      <w:rPr>
        <w:rFonts w:ascii="Wingdings" w:eastAsia="Wingdings" w:hAnsi="Wingdings" w:cs="Wingdings"/>
        <w:sz w:val="15"/>
        <w:szCs w:val="15"/>
      </w:rPr>
      <w:t></w:t>
    </w:r>
    <w:r w:rsidR="00A33F6D">
      <w:rPr>
        <w:sz w:val="15"/>
        <w:szCs w:val="15"/>
      </w:rPr>
      <w:t xml:space="preserve"> (31) 3282 2366 </w:t>
    </w:r>
    <w:r w:rsidR="00A33F6D">
      <w:rPr>
        <w:rFonts w:ascii="Wingdings" w:eastAsia="Wingdings" w:hAnsi="Wingdings" w:cs="Wingdings"/>
        <w:sz w:val="15"/>
        <w:szCs w:val="15"/>
      </w:rPr>
      <w:t></w:t>
    </w:r>
    <w:r w:rsidR="00A33F6D">
      <w:rPr>
        <w:rFonts w:cs="Arial"/>
        <w:sz w:val="15"/>
        <w:szCs w:val="15"/>
      </w:rPr>
      <w:t xml:space="preserve">  </w:t>
    </w:r>
    <w:r w:rsidR="00A33F6D">
      <w:rPr>
        <w:sz w:val="15"/>
        <w:szCs w:val="15"/>
      </w:rPr>
      <w:t>www.cinebh.com.br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F" w:rsidRDefault="00A72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32" w:rsidRDefault="00A72232">
      <w:r>
        <w:separator/>
      </w:r>
    </w:p>
  </w:footnote>
  <w:footnote w:type="continuationSeparator" w:id="0">
    <w:p w:rsidR="00A72232" w:rsidRDefault="00A7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F" w:rsidRDefault="00A72232">
    <w:pPr>
      <w:pStyle w:val="Cabealho"/>
      <w:rPr>
        <w:lang w:val="en-US" w:eastAsia="en-US"/>
      </w:rPr>
    </w:pPr>
  </w:p>
  <w:p w:rsidR="0078435F" w:rsidRDefault="00A33F6D">
    <w:pPr>
      <w:pStyle w:val="Cabealho"/>
    </w:pPr>
    <w:r>
      <w:rPr>
        <w:lang w:val="en-US" w:eastAsia="en-US"/>
      </w:rPr>
      <w:t xml:space="preserve"> </w:t>
    </w:r>
    <w:r w:rsidR="007F19AC">
      <w:rPr>
        <w:noProof/>
      </w:rPr>
      <w:drawing>
        <wp:inline distT="0" distB="0" distL="0" distR="0">
          <wp:extent cx="1000125" cy="4476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             </w:t>
    </w:r>
    <w:r>
      <w:t xml:space="preserve">    </w:t>
    </w:r>
    <w:r w:rsidR="007F19AC">
      <w:rPr>
        <w:noProof/>
      </w:rPr>
      <w:drawing>
        <wp:inline distT="0" distB="0" distL="0" distR="0">
          <wp:extent cx="1323975" cy="3810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7F19AC">
      <w:rPr>
        <w:noProof/>
      </w:rPr>
      <w:drawing>
        <wp:inline distT="0" distB="0" distL="0" distR="0">
          <wp:extent cx="1247775" cy="3143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F" w:rsidRDefault="00A72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6B3"/>
    <w:multiLevelType w:val="hybridMultilevel"/>
    <w:tmpl w:val="CBFAAD0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AC"/>
    <w:rsid w:val="000C242E"/>
    <w:rsid w:val="001541AE"/>
    <w:rsid w:val="00182D24"/>
    <w:rsid w:val="0022302F"/>
    <w:rsid w:val="00250EEF"/>
    <w:rsid w:val="00303863"/>
    <w:rsid w:val="003570A8"/>
    <w:rsid w:val="00386B71"/>
    <w:rsid w:val="003932B8"/>
    <w:rsid w:val="0046497F"/>
    <w:rsid w:val="00482648"/>
    <w:rsid w:val="004E4AD1"/>
    <w:rsid w:val="00726EE1"/>
    <w:rsid w:val="007F19AC"/>
    <w:rsid w:val="00803F02"/>
    <w:rsid w:val="008D0A88"/>
    <w:rsid w:val="008E4AF9"/>
    <w:rsid w:val="0091268C"/>
    <w:rsid w:val="00935049"/>
    <w:rsid w:val="00A33F6D"/>
    <w:rsid w:val="00A72232"/>
    <w:rsid w:val="00BA51BE"/>
    <w:rsid w:val="00BC3040"/>
    <w:rsid w:val="00BE7A37"/>
    <w:rsid w:val="00BF26C5"/>
    <w:rsid w:val="00BF718A"/>
    <w:rsid w:val="00C112F7"/>
    <w:rsid w:val="00C820BF"/>
    <w:rsid w:val="00CD368D"/>
    <w:rsid w:val="00DD65F2"/>
    <w:rsid w:val="00E124D5"/>
    <w:rsid w:val="00E73059"/>
    <w:rsid w:val="00F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19A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F19AC"/>
  </w:style>
  <w:style w:type="paragraph" w:styleId="Cabealho">
    <w:name w:val="header"/>
    <w:basedOn w:val="Normal"/>
    <w:link w:val="CabealhoChar"/>
    <w:rsid w:val="007F19AC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7F19AC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F19AC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7F19AC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F19AC"/>
    <w:pPr>
      <w:suppressAutoHyphens w:val="0"/>
      <w:spacing w:before="280" w:after="280"/>
    </w:pPr>
    <w:rPr>
      <w:kern w:val="0"/>
    </w:rPr>
  </w:style>
  <w:style w:type="character" w:styleId="Forte">
    <w:name w:val="Strong"/>
    <w:uiPriority w:val="22"/>
    <w:qFormat/>
    <w:rsid w:val="007F19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18A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19A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F19AC"/>
  </w:style>
  <w:style w:type="paragraph" w:styleId="Cabealho">
    <w:name w:val="header"/>
    <w:basedOn w:val="Normal"/>
    <w:link w:val="CabealhoChar"/>
    <w:rsid w:val="007F19AC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7F19AC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F19AC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7F19AC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F19AC"/>
    <w:pPr>
      <w:suppressAutoHyphens w:val="0"/>
      <w:spacing w:before="280" w:after="280"/>
    </w:pPr>
    <w:rPr>
      <w:kern w:val="0"/>
    </w:rPr>
  </w:style>
  <w:style w:type="character" w:styleId="Forte">
    <w:name w:val="Strong"/>
    <w:uiPriority w:val="22"/>
    <w:qFormat/>
    <w:rsid w:val="007F19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18A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Brito</dc:creator>
  <cp:lastModifiedBy>Datashow</cp:lastModifiedBy>
  <cp:revision>2</cp:revision>
  <dcterms:created xsi:type="dcterms:W3CDTF">2018-09-01T23:46:00Z</dcterms:created>
  <dcterms:modified xsi:type="dcterms:W3CDTF">2018-09-01T23:46:00Z</dcterms:modified>
</cp:coreProperties>
</file>