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13" w:rsidRDefault="00A504C5">
      <w:pPr>
        <w:jc w:val="center"/>
      </w:pPr>
      <w:r>
        <w:rPr>
          <w:rFonts w:ascii="Calibri" w:hAnsi="Calibri" w:cs="Calibri"/>
          <w:b/>
          <w:bCs/>
          <w:color w:val="000000"/>
          <w:sz w:val="20"/>
          <w:szCs w:val="20"/>
        </w:rPr>
        <w:t>12ª CineBH – Mostra Internacional de Cinema de Belo Horizonte</w:t>
      </w:r>
    </w:p>
    <w:p w:rsidR="00A31713" w:rsidRDefault="00A504C5">
      <w:pPr>
        <w:jc w:val="center"/>
      </w:pPr>
      <w:r>
        <w:rPr>
          <w:rFonts w:ascii="Calibri" w:hAnsi="Calibri" w:cs="Calibri"/>
          <w:b/>
          <w:bCs/>
          <w:color w:val="000000"/>
          <w:sz w:val="20"/>
          <w:szCs w:val="20"/>
        </w:rPr>
        <w:t>9º Brasil CineMundi –Internacional Coproduction Meeting</w:t>
      </w:r>
    </w:p>
    <w:p w:rsidR="00A31713" w:rsidRDefault="00A504C5">
      <w:pPr>
        <w:jc w:val="center"/>
      </w:pPr>
      <w:r>
        <w:rPr>
          <w:rFonts w:ascii="Calibri" w:hAnsi="Calibri" w:cs="Calibri"/>
          <w:bCs/>
          <w:color w:val="000000"/>
          <w:sz w:val="20"/>
          <w:szCs w:val="20"/>
        </w:rPr>
        <w:t>28 de agosto a 02 de setembro de 2018</w:t>
      </w:r>
    </w:p>
    <w:p w:rsidR="00A31713" w:rsidRDefault="00A31713">
      <w:pPr>
        <w:jc w:val="center"/>
      </w:pPr>
    </w:p>
    <w:p w:rsidR="00A31713" w:rsidRPr="004E0F13" w:rsidRDefault="00A31713">
      <w:pPr>
        <w:jc w:val="center"/>
        <w:rPr>
          <w:sz w:val="10"/>
          <w:szCs w:val="10"/>
        </w:rPr>
      </w:pPr>
    </w:p>
    <w:p w:rsidR="00A31713" w:rsidRDefault="00A504C5">
      <w:pPr>
        <w:jc w:val="center"/>
        <w:rPr>
          <w:rFonts w:ascii="Calibri" w:hAnsi="Calibri" w:cs="Calibri"/>
          <w:b/>
          <w:bCs/>
          <w:sz w:val="34"/>
          <w:szCs w:val="34"/>
          <w:lang w:eastAsia="ar-SA"/>
        </w:rPr>
      </w:pPr>
      <w:r>
        <w:rPr>
          <w:rFonts w:ascii="Calibri" w:hAnsi="Calibri" w:cs="Calibri"/>
          <w:b/>
          <w:bCs/>
          <w:sz w:val="34"/>
          <w:szCs w:val="34"/>
          <w:lang w:eastAsia="ar-SA"/>
        </w:rPr>
        <w:t>12</w:t>
      </w:r>
      <w:r>
        <w:rPr>
          <w:rFonts w:ascii="Calibri" w:hAnsi="Calibri" w:cs="Calibri"/>
          <w:b/>
          <w:bCs/>
          <w:sz w:val="34"/>
          <w:szCs w:val="34"/>
          <w:vertAlign w:val="superscript"/>
          <w:lang w:eastAsia="ar-SA"/>
        </w:rPr>
        <w:t>a</w:t>
      </w:r>
      <w:r>
        <w:rPr>
          <w:rFonts w:ascii="Calibri" w:hAnsi="Calibri" w:cs="Calibri"/>
          <w:b/>
          <w:bCs/>
          <w:sz w:val="34"/>
          <w:szCs w:val="34"/>
          <w:lang w:eastAsia="ar-SA"/>
        </w:rPr>
        <w:t xml:space="preserve"> CINE</w:t>
      </w:r>
      <w:r w:rsidR="00C97E36">
        <w:rPr>
          <w:rFonts w:ascii="Calibri" w:hAnsi="Calibri" w:cs="Calibri"/>
          <w:b/>
          <w:bCs/>
          <w:sz w:val="34"/>
          <w:szCs w:val="34"/>
          <w:lang w:eastAsia="ar-SA"/>
        </w:rPr>
        <w:t xml:space="preserve">BH TRAZ O CINEMA DO MUNDO PARA </w:t>
      </w:r>
      <w:r w:rsidR="00F9141F">
        <w:rPr>
          <w:rFonts w:ascii="Calibri" w:hAnsi="Calibri" w:cs="Calibri"/>
          <w:b/>
          <w:bCs/>
          <w:sz w:val="34"/>
          <w:szCs w:val="34"/>
          <w:lang w:eastAsia="ar-SA"/>
        </w:rPr>
        <w:t>A CAPITAL MINEIRA</w:t>
      </w:r>
      <w:r>
        <w:rPr>
          <w:rFonts w:ascii="Calibri" w:hAnsi="Calibri" w:cs="Calibri"/>
          <w:b/>
          <w:bCs/>
          <w:sz w:val="34"/>
          <w:szCs w:val="34"/>
          <w:lang w:eastAsia="ar-SA"/>
        </w:rPr>
        <w:t xml:space="preserve">, </w:t>
      </w:r>
      <w:r w:rsidR="0063729F">
        <w:rPr>
          <w:rFonts w:ascii="Calibri" w:hAnsi="Calibri" w:cs="Calibri"/>
          <w:b/>
          <w:bCs/>
          <w:sz w:val="34"/>
          <w:szCs w:val="34"/>
          <w:lang w:eastAsia="ar-SA"/>
        </w:rPr>
        <w:t>DESTACA A PRODUÇÃO DA</w:t>
      </w:r>
      <w:r w:rsidR="00AF18E8">
        <w:rPr>
          <w:rFonts w:ascii="Calibri" w:hAnsi="Calibri" w:cs="Calibri"/>
          <w:b/>
          <w:bCs/>
          <w:sz w:val="34"/>
          <w:szCs w:val="34"/>
          <w:lang w:eastAsia="ar-SA"/>
        </w:rPr>
        <w:t>AMÉRICA LATINA E</w:t>
      </w:r>
      <w:r w:rsidR="0063729F">
        <w:rPr>
          <w:rFonts w:ascii="Calibri" w:hAnsi="Calibri" w:cs="Calibri"/>
          <w:b/>
          <w:bCs/>
          <w:sz w:val="34"/>
          <w:szCs w:val="34"/>
          <w:lang w:eastAsia="ar-SA"/>
        </w:rPr>
        <w:t xml:space="preserve">RECEBE REPRESENTANTES DA </w:t>
      </w:r>
      <w:r w:rsidR="00B622D3">
        <w:rPr>
          <w:rFonts w:ascii="Calibri" w:hAnsi="Calibri" w:cs="Calibri"/>
          <w:b/>
          <w:bCs/>
          <w:sz w:val="34"/>
          <w:szCs w:val="34"/>
          <w:lang w:eastAsia="ar-SA"/>
        </w:rPr>
        <w:t>INDÚSTRIA</w:t>
      </w:r>
      <w:r>
        <w:rPr>
          <w:rFonts w:ascii="Calibri" w:hAnsi="Calibri" w:cs="Calibri"/>
          <w:b/>
          <w:bCs/>
          <w:sz w:val="34"/>
          <w:szCs w:val="34"/>
          <w:lang w:eastAsia="ar-SA"/>
        </w:rPr>
        <w:t xml:space="preserve"> INTERNACIONAL </w:t>
      </w:r>
    </w:p>
    <w:p w:rsidR="00AF18E8" w:rsidRDefault="00AF18E8">
      <w:pPr>
        <w:jc w:val="center"/>
        <w:rPr>
          <w:rFonts w:ascii="Calibri" w:hAnsi="Calibri" w:cs="Calibri"/>
          <w:b/>
          <w:bCs/>
          <w:sz w:val="20"/>
          <w:szCs w:val="20"/>
          <w:lang w:eastAsia="ar-SA"/>
        </w:rPr>
      </w:pPr>
    </w:p>
    <w:p w:rsidR="00B622D3" w:rsidRDefault="00A504C5">
      <w:pPr>
        <w:spacing w:line="240" w:lineRule="exact"/>
        <w:jc w:val="center"/>
        <w:rPr>
          <w:rFonts w:ascii="Calibri" w:hAnsi="Calibri" w:cs="Calibri"/>
          <w:bCs/>
          <w:i/>
          <w:sz w:val="20"/>
          <w:szCs w:val="20"/>
          <w:lang w:eastAsia="ar-SA"/>
        </w:rPr>
      </w:pPr>
      <w:r>
        <w:rPr>
          <w:rFonts w:ascii="Calibri" w:hAnsi="Calibri" w:cs="Calibri"/>
          <w:bCs/>
          <w:i/>
          <w:sz w:val="20"/>
          <w:szCs w:val="20"/>
          <w:lang w:eastAsia="ar-SA"/>
        </w:rPr>
        <w:t xml:space="preserve">Evento acontece de 28 de agosto a 2 de setembro com programação gratuita em seis espaços culturais </w:t>
      </w:r>
      <w:r w:rsidR="00DB51DC">
        <w:rPr>
          <w:rFonts w:ascii="Calibri" w:hAnsi="Calibri" w:cs="Calibri"/>
          <w:bCs/>
          <w:i/>
          <w:sz w:val="20"/>
          <w:szCs w:val="20"/>
          <w:lang w:eastAsia="ar-SA"/>
        </w:rPr>
        <w:t xml:space="preserve">de Belo Horizonte e </w:t>
      </w:r>
      <w:r>
        <w:rPr>
          <w:rFonts w:ascii="Calibri" w:hAnsi="Calibri" w:cs="Calibri"/>
          <w:bCs/>
          <w:i/>
          <w:sz w:val="20"/>
          <w:szCs w:val="20"/>
          <w:lang w:eastAsia="ar-SA"/>
        </w:rPr>
        <w:t>sedia o 9</w:t>
      </w:r>
      <w:r>
        <w:rPr>
          <w:rFonts w:ascii="Calibri" w:hAnsi="Calibri" w:cs="Calibri"/>
          <w:bCs/>
          <w:i/>
          <w:sz w:val="20"/>
          <w:szCs w:val="20"/>
          <w:vertAlign w:val="superscript"/>
          <w:lang w:eastAsia="ar-SA"/>
        </w:rPr>
        <w:t>o</w:t>
      </w:r>
      <w:r>
        <w:rPr>
          <w:rFonts w:ascii="Calibri" w:hAnsi="Calibri" w:cs="Calibri"/>
          <w:bCs/>
          <w:i/>
          <w:sz w:val="20"/>
          <w:szCs w:val="20"/>
          <w:lang w:eastAsia="ar-SA"/>
        </w:rPr>
        <w:t xml:space="preserve"> Brasil CineMundi, </w:t>
      </w:r>
      <w:r w:rsidR="00782ADB">
        <w:rPr>
          <w:rFonts w:ascii="Calibri" w:hAnsi="Calibri" w:cs="Calibri"/>
          <w:bCs/>
          <w:i/>
          <w:sz w:val="20"/>
          <w:szCs w:val="20"/>
          <w:lang w:eastAsia="ar-SA"/>
        </w:rPr>
        <w:t>o evento de mercado do cinema brasileiro</w:t>
      </w:r>
      <w:r w:rsidR="00D37EA7">
        <w:rPr>
          <w:rFonts w:ascii="Calibri" w:hAnsi="Calibri" w:cs="Calibri"/>
          <w:bCs/>
          <w:i/>
          <w:sz w:val="20"/>
          <w:szCs w:val="20"/>
          <w:lang w:eastAsia="ar-SA"/>
        </w:rPr>
        <w:t>,</w:t>
      </w:r>
      <w:r w:rsidR="00782ADB">
        <w:rPr>
          <w:rFonts w:ascii="Calibri" w:hAnsi="Calibri" w:cs="Calibri"/>
          <w:bCs/>
          <w:i/>
          <w:sz w:val="20"/>
          <w:szCs w:val="20"/>
          <w:lang w:eastAsia="ar-SA"/>
        </w:rPr>
        <w:t xml:space="preserve"> que recebe</w:t>
      </w:r>
      <w:r>
        <w:rPr>
          <w:rFonts w:ascii="Calibri" w:hAnsi="Calibri" w:cs="Calibri"/>
          <w:bCs/>
          <w:i/>
          <w:sz w:val="20"/>
          <w:szCs w:val="20"/>
          <w:lang w:eastAsia="ar-SA"/>
        </w:rPr>
        <w:br/>
        <w:t>23 convidados internacionais da indústria audiovisual de 12 países</w:t>
      </w:r>
    </w:p>
    <w:p w:rsidR="00B622D3" w:rsidRPr="000557C7" w:rsidRDefault="00B622D3">
      <w:pPr>
        <w:spacing w:line="240" w:lineRule="exact"/>
        <w:jc w:val="center"/>
        <w:rPr>
          <w:rFonts w:ascii="Calibri" w:hAnsi="Calibri" w:cs="Calibri"/>
          <w:bCs/>
          <w:i/>
          <w:sz w:val="10"/>
          <w:szCs w:val="10"/>
          <w:lang w:eastAsia="ar-SA"/>
        </w:rPr>
      </w:pPr>
    </w:p>
    <w:p w:rsidR="00A31713" w:rsidRDefault="00A504C5">
      <w:pPr>
        <w:spacing w:line="240" w:lineRule="exact"/>
        <w:jc w:val="center"/>
      </w:pPr>
      <w:r>
        <w:rPr>
          <w:rFonts w:ascii="Calibri" w:hAnsi="Calibri" w:cs="Calibri"/>
          <w:bCs/>
          <w:i/>
          <w:sz w:val="20"/>
          <w:szCs w:val="20"/>
          <w:lang w:eastAsia="ar-SA"/>
        </w:rPr>
        <w:t xml:space="preserve">Serão exibidos </w:t>
      </w:r>
      <w:r w:rsidR="00465662">
        <w:rPr>
          <w:rFonts w:ascii="Calibri" w:hAnsi="Calibri" w:cs="Calibri"/>
          <w:bCs/>
          <w:i/>
          <w:sz w:val="20"/>
          <w:szCs w:val="20"/>
          <w:lang w:eastAsia="ar-SA"/>
        </w:rPr>
        <w:t>75</w:t>
      </w:r>
      <w:r>
        <w:rPr>
          <w:rFonts w:ascii="Calibri" w:hAnsi="Calibri" w:cs="Calibri"/>
          <w:bCs/>
          <w:i/>
          <w:sz w:val="20"/>
          <w:szCs w:val="20"/>
          <w:lang w:eastAsia="ar-SA"/>
        </w:rPr>
        <w:t xml:space="preserve"> filmes nacionais e internacionais, co</w:t>
      </w:r>
      <w:r w:rsidR="00D37EA7">
        <w:rPr>
          <w:rFonts w:ascii="Calibri" w:hAnsi="Calibri" w:cs="Calibri"/>
          <w:bCs/>
          <w:i/>
          <w:sz w:val="20"/>
          <w:szCs w:val="20"/>
          <w:lang w:eastAsia="ar-SA"/>
        </w:rPr>
        <w:t>m destaque para a pré-estreia do premiado</w:t>
      </w:r>
      <w:r>
        <w:rPr>
          <w:rFonts w:ascii="Calibri" w:hAnsi="Calibri" w:cs="Calibri"/>
          <w:bCs/>
          <w:i/>
          <w:sz w:val="20"/>
          <w:szCs w:val="20"/>
          <w:lang w:eastAsia="ar-SA"/>
        </w:rPr>
        <w:t xml:space="preserve"> “La Flor”, de Mariano Llinás</w:t>
      </w:r>
      <w:r w:rsidR="00D37EA7">
        <w:rPr>
          <w:rFonts w:ascii="Calibri" w:hAnsi="Calibri" w:cs="Calibri"/>
          <w:bCs/>
          <w:i/>
          <w:sz w:val="20"/>
          <w:szCs w:val="20"/>
          <w:lang w:eastAsia="ar-SA"/>
        </w:rPr>
        <w:t xml:space="preserve">, com 14 horas de duração; </w:t>
      </w:r>
      <w:r>
        <w:rPr>
          <w:rFonts w:ascii="Calibri" w:hAnsi="Calibri" w:cs="Calibri"/>
          <w:bCs/>
          <w:i/>
          <w:sz w:val="20"/>
          <w:szCs w:val="20"/>
          <w:lang w:eastAsia="ar-SA"/>
        </w:rPr>
        <w:t>cinema ao ar livre de volta à Praça Duque de Caxias, em Santa Tereza</w:t>
      </w:r>
    </w:p>
    <w:p w:rsidR="00A31713" w:rsidRDefault="00A31713">
      <w:pPr>
        <w:jc w:val="both"/>
      </w:pPr>
    </w:p>
    <w:p w:rsidR="00ED78D3" w:rsidRDefault="00ED78D3" w:rsidP="00ED78D3">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Abertura acontece no dia 2</w:t>
      </w:r>
      <w:r w:rsidR="000557C7">
        <w:rPr>
          <w:rFonts w:ascii="Calibri" w:hAnsi="Calibri" w:cs="Calibri"/>
          <w:bCs/>
          <w:i/>
          <w:sz w:val="20"/>
          <w:szCs w:val="20"/>
          <w:lang w:eastAsia="ar-SA"/>
        </w:rPr>
        <w:t>8</w:t>
      </w:r>
      <w:r w:rsidRPr="00B76157">
        <w:rPr>
          <w:rFonts w:ascii="Calibri" w:hAnsi="Calibri" w:cs="Calibri"/>
          <w:bCs/>
          <w:i/>
          <w:sz w:val="20"/>
          <w:szCs w:val="20"/>
          <w:lang w:eastAsia="ar-SA"/>
        </w:rPr>
        <w:t xml:space="preserve">, </w:t>
      </w:r>
      <w:r>
        <w:rPr>
          <w:rFonts w:ascii="Calibri" w:hAnsi="Calibri" w:cs="Calibri"/>
          <w:bCs/>
          <w:i/>
          <w:sz w:val="20"/>
          <w:szCs w:val="20"/>
          <w:lang w:eastAsia="ar-SA"/>
        </w:rPr>
        <w:t>terça</w:t>
      </w:r>
      <w:r w:rsidRPr="00B76157">
        <w:rPr>
          <w:rFonts w:ascii="Calibri" w:hAnsi="Calibri" w:cs="Calibri"/>
          <w:bCs/>
          <w:i/>
          <w:sz w:val="20"/>
          <w:szCs w:val="20"/>
          <w:lang w:eastAsia="ar-SA"/>
        </w:rPr>
        <w:t xml:space="preserve">, às 20h, no </w:t>
      </w:r>
      <w:r>
        <w:rPr>
          <w:rFonts w:ascii="Calibri" w:hAnsi="Calibri" w:cs="Calibri"/>
          <w:bCs/>
          <w:i/>
          <w:sz w:val="20"/>
          <w:szCs w:val="20"/>
          <w:lang w:eastAsia="ar-SA"/>
        </w:rPr>
        <w:t>Cine Theatro Brasil Vallourec</w:t>
      </w:r>
      <w:r w:rsidR="00D37EA7">
        <w:rPr>
          <w:rFonts w:ascii="Calibri" w:hAnsi="Calibri" w:cs="Calibri"/>
          <w:bCs/>
          <w:i/>
          <w:sz w:val="20"/>
          <w:szCs w:val="20"/>
          <w:lang w:eastAsia="ar-SA"/>
        </w:rPr>
        <w:t>,</w:t>
      </w:r>
      <w:r w:rsidRPr="00B76157">
        <w:rPr>
          <w:rFonts w:ascii="Calibri" w:hAnsi="Calibri" w:cs="Calibri"/>
          <w:bCs/>
          <w:i/>
          <w:sz w:val="20"/>
          <w:szCs w:val="20"/>
          <w:lang w:eastAsia="ar-SA"/>
        </w:rPr>
        <w:t xml:space="preserve"> com pré-estreia do filme </w:t>
      </w:r>
    </w:p>
    <w:p w:rsidR="00ED78D3" w:rsidRDefault="00ED78D3" w:rsidP="00ED78D3">
      <w:pPr>
        <w:spacing w:line="240" w:lineRule="exact"/>
        <w:jc w:val="center"/>
        <w:rPr>
          <w:rFonts w:ascii="Calibri" w:hAnsi="Calibri" w:cs="Calibri"/>
          <w:bCs/>
          <w:i/>
          <w:sz w:val="20"/>
          <w:szCs w:val="20"/>
          <w:lang w:eastAsia="ar-SA"/>
        </w:rPr>
      </w:pPr>
      <w:r w:rsidRPr="00B76157">
        <w:rPr>
          <w:rFonts w:ascii="Calibri" w:hAnsi="Calibri" w:cs="Calibri"/>
          <w:bCs/>
          <w:i/>
          <w:sz w:val="20"/>
          <w:szCs w:val="20"/>
          <w:lang w:eastAsia="ar-SA"/>
        </w:rPr>
        <w:t>“</w:t>
      </w:r>
      <w:r w:rsidR="000557C7">
        <w:rPr>
          <w:rFonts w:ascii="Calibri" w:hAnsi="Calibri" w:cs="Calibri"/>
          <w:bCs/>
          <w:i/>
          <w:sz w:val="20"/>
          <w:szCs w:val="20"/>
          <w:lang w:eastAsia="ar-SA"/>
        </w:rPr>
        <w:t>Sol Alegria</w:t>
      </w:r>
      <w:r w:rsidRPr="00B76157">
        <w:rPr>
          <w:rFonts w:ascii="Calibri" w:hAnsi="Calibri" w:cs="Calibri"/>
          <w:bCs/>
          <w:i/>
          <w:sz w:val="20"/>
          <w:szCs w:val="20"/>
          <w:lang w:eastAsia="ar-SA"/>
        </w:rPr>
        <w:t xml:space="preserve">”, de </w:t>
      </w:r>
      <w:r w:rsidR="000557C7">
        <w:rPr>
          <w:rFonts w:ascii="Calibri" w:hAnsi="Calibri" w:cs="Calibri"/>
          <w:bCs/>
          <w:i/>
          <w:sz w:val="20"/>
          <w:szCs w:val="20"/>
          <w:lang w:eastAsia="ar-SA"/>
        </w:rPr>
        <w:t>Tavinho Teixeira</w:t>
      </w:r>
      <w:r w:rsidR="00D37EA7">
        <w:rPr>
          <w:rFonts w:ascii="Calibri" w:hAnsi="Calibri" w:cs="Calibri"/>
          <w:bCs/>
          <w:i/>
          <w:sz w:val="20"/>
          <w:szCs w:val="20"/>
          <w:lang w:eastAsia="ar-SA"/>
        </w:rPr>
        <w:t>,</w:t>
      </w:r>
      <w:r w:rsidR="000557C7">
        <w:rPr>
          <w:rFonts w:ascii="Calibri" w:hAnsi="Calibri" w:cs="Calibri"/>
          <w:bCs/>
          <w:i/>
          <w:sz w:val="20"/>
          <w:szCs w:val="20"/>
          <w:lang w:eastAsia="ar-SA"/>
        </w:rPr>
        <w:t xml:space="preserve"> e presença do cantor e ator Ney Matogrosso</w:t>
      </w:r>
    </w:p>
    <w:p w:rsidR="00ED78D3" w:rsidRPr="00551110" w:rsidRDefault="00ED78D3" w:rsidP="00ED78D3">
      <w:pPr>
        <w:rPr>
          <w:rFonts w:ascii="Calibri" w:hAnsi="Calibri" w:cs="Calibri"/>
          <w:b/>
          <w:bCs/>
          <w:sz w:val="16"/>
          <w:szCs w:val="16"/>
        </w:rPr>
      </w:pPr>
    </w:p>
    <w:p w:rsidR="00ED78D3" w:rsidRDefault="00ED78D3">
      <w:pPr>
        <w:jc w:val="both"/>
      </w:pP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color w:val="000000"/>
          <w:sz w:val="21"/>
          <w:szCs w:val="21"/>
        </w:rPr>
        <w:t>Em sua 12</w:t>
      </w:r>
      <w:r w:rsidRPr="00D37EA7">
        <w:rPr>
          <w:rFonts w:asciiTheme="minorHAnsi" w:hAnsiTheme="minorHAnsi"/>
          <w:color w:val="000000"/>
          <w:sz w:val="21"/>
          <w:szCs w:val="21"/>
          <w:vertAlign w:val="superscript"/>
        </w:rPr>
        <w:t>a</w:t>
      </w:r>
      <w:r w:rsidRPr="00D37EA7">
        <w:rPr>
          <w:rFonts w:asciiTheme="minorHAnsi" w:hAnsiTheme="minorHAnsi"/>
          <w:color w:val="000000"/>
          <w:sz w:val="21"/>
          <w:szCs w:val="21"/>
        </w:rPr>
        <w:t xml:space="preserve"> edição, a </w:t>
      </w:r>
      <w:r w:rsidRPr="00D37EA7">
        <w:rPr>
          <w:rFonts w:asciiTheme="minorHAnsi" w:hAnsiTheme="minorHAnsi"/>
          <w:b/>
          <w:bCs/>
          <w:color w:val="000000"/>
          <w:sz w:val="21"/>
          <w:szCs w:val="21"/>
        </w:rPr>
        <w:t>CineBH – Mostra Internacional de Cinema de Belo Horizonte</w:t>
      </w:r>
      <w:r w:rsidRPr="00D37EA7">
        <w:rPr>
          <w:rFonts w:asciiTheme="minorHAnsi" w:hAnsiTheme="minorHAnsi"/>
          <w:color w:val="000000"/>
          <w:sz w:val="21"/>
          <w:szCs w:val="21"/>
        </w:rPr>
        <w:t xml:space="preserve"> acontece entre os dias 28 de agosto e 2 de setembro, com exibição de filmes e </w:t>
      </w:r>
      <w:r w:rsidR="00D37EA7">
        <w:rPr>
          <w:rFonts w:asciiTheme="minorHAnsi" w:hAnsiTheme="minorHAnsi"/>
          <w:color w:val="000000"/>
          <w:sz w:val="21"/>
          <w:szCs w:val="21"/>
        </w:rPr>
        <w:t xml:space="preserve">realização de </w:t>
      </w:r>
      <w:r w:rsidRPr="00D37EA7">
        <w:rPr>
          <w:rFonts w:asciiTheme="minorHAnsi" w:hAnsiTheme="minorHAnsi"/>
          <w:color w:val="000000"/>
          <w:sz w:val="21"/>
          <w:szCs w:val="21"/>
        </w:rPr>
        <w:t xml:space="preserve">diversas outras atividades em seis espaços culturais da capital mineira – </w:t>
      </w:r>
      <w:r w:rsidRPr="00D37EA7">
        <w:rPr>
          <w:rFonts w:asciiTheme="minorHAnsi" w:hAnsiTheme="minorHAnsi"/>
          <w:b/>
          <w:bCs/>
          <w:color w:val="000000"/>
          <w:sz w:val="21"/>
          <w:szCs w:val="21"/>
        </w:rPr>
        <w:t>Fundação Clóvis Salgado/Palácio das Artes, Sesc Palladium, Cine Theatro Bra</w:t>
      </w:r>
      <w:r w:rsidR="00D37EA7">
        <w:rPr>
          <w:rFonts w:asciiTheme="minorHAnsi" w:hAnsiTheme="minorHAnsi"/>
          <w:b/>
          <w:bCs/>
          <w:color w:val="000000"/>
          <w:sz w:val="21"/>
          <w:szCs w:val="21"/>
        </w:rPr>
        <w:t>sil Vallourec, Teatro Sesiminas</w:t>
      </w:r>
      <w:r w:rsidRPr="00D37EA7">
        <w:rPr>
          <w:rFonts w:asciiTheme="minorHAnsi" w:hAnsiTheme="minorHAnsi"/>
          <w:b/>
          <w:bCs/>
          <w:color w:val="000000"/>
          <w:sz w:val="21"/>
          <w:szCs w:val="21"/>
        </w:rPr>
        <w:t xml:space="preserve"> e MIS Cine Santa Tereza</w:t>
      </w:r>
      <w:r w:rsidR="00D37EA7">
        <w:rPr>
          <w:rFonts w:asciiTheme="minorHAnsi" w:hAnsiTheme="minorHAnsi"/>
          <w:b/>
          <w:bCs/>
          <w:color w:val="000000"/>
          <w:sz w:val="21"/>
          <w:szCs w:val="21"/>
        </w:rPr>
        <w:t xml:space="preserve">. </w:t>
      </w:r>
      <w:r w:rsidR="00D37EA7" w:rsidRPr="00D37EA7">
        <w:rPr>
          <w:rFonts w:asciiTheme="minorHAnsi" w:hAnsiTheme="minorHAnsi"/>
          <w:bCs/>
          <w:color w:val="000000"/>
          <w:sz w:val="21"/>
          <w:szCs w:val="21"/>
        </w:rPr>
        <w:t xml:space="preserve">O evento traz </w:t>
      </w:r>
      <w:r w:rsidRPr="00D37EA7">
        <w:rPr>
          <w:rFonts w:asciiTheme="minorHAnsi" w:hAnsiTheme="minorHAnsi"/>
          <w:color w:val="000000"/>
          <w:sz w:val="21"/>
          <w:szCs w:val="21"/>
        </w:rPr>
        <w:t xml:space="preserve">também uma novidade: o retorno à </w:t>
      </w:r>
      <w:r w:rsidRPr="00D37EA7">
        <w:rPr>
          <w:rFonts w:asciiTheme="minorHAnsi" w:hAnsiTheme="minorHAnsi"/>
          <w:b/>
          <w:bCs/>
          <w:color w:val="000000"/>
          <w:sz w:val="21"/>
          <w:szCs w:val="21"/>
        </w:rPr>
        <w:t>Praça Duque de Caxias</w:t>
      </w:r>
      <w:r w:rsidRPr="00D37EA7">
        <w:rPr>
          <w:rFonts w:asciiTheme="minorHAnsi" w:hAnsiTheme="minorHAnsi"/>
          <w:color w:val="000000"/>
          <w:sz w:val="21"/>
          <w:szCs w:val="21"/>
        </w:rPr>
        <w:t>, no tradicional bairro de Santa Tereza, onde o evento nasceu, em 2007, com a instalação de um cinema ao ar livre</w:t>
      </w:r>
      <w:r w:rsidR="00D37EA7">
        <w:rPr>
          <w:rFonts w:asciiTheme="minorHAnsi" w:hAnsiTheme="minorHAnsi"/>
          <w:color w:val="000000"/>
          <w:sz w:val="21"/>
          <w:szCs w:val="21"/>
        </w:rPr>
        <w:t>,</w:t>
      </w:r>
      <w:r w:rsidR="00904CEC" w:rsidRPr="00D37EA7">
        <w:rPr>
          <w:rFonts w:asciiTheme="minorHAnsi" w:hAnsiTheme="minorHAnsi"/>
          <w:color w:val="000000"/>
          <w:sz w:val="21"/>
          <w:szCs w:val="21"/>
        </w:rPr>
        <w:t xml:space="preserve"> o Cine Sesc na Praça.</w:t>
      </w:r>
    </w:p>
    <w:p w:rsidR="00A31713" w:rsidRPr="00D37EA7" w:rsidRDefault="00A31713" w:rsidP="00D37EA7">
      <w:pPr>
        <w:jc w:val="both"/>
        <w:rPr>
          <w:rFonts w:asciiTheme="minorHAnsi" w:hAnsiTheme="minorHAnsi"/>
          <w:sz w:val="21"/>
          <w:szCs w:val="21"/>
        </w:rPr>
      </w:pPr>
    </w:p>
    <w:p w:rsidR="003903EC" w:rsidRPr="00D37EA7" w:rsidRDefault="00A504C5" w:rsidP="00D37EA7">
      <w:pPr>
        <w:rPr>
          <w:rFonts w:asciiTheme="minorHAnsi" w:hAnsiTheme="minorHAnsi" w:cs="Calibri"/>
          <w:bCs/>
          <w:color w:val="000000"/>
          <w:kern w:val="0"/>
          <w:sz w:val="21"/>
          <w:szCs w:val="21"/>
        </w:rPr>
      </w:pPr>
      <w:r w:rsidRPr="00D37EA7">
        <w:rPr>
          <w:rFonts w:asciiTheme="minorHAnsi" w:hAnsiTheme="minorHAnsi" w:cs="Calibri"/>
          <w:color w:val="000000"/>
          <w:sz w:val="21"/>
          <w:szCs w:val="21"/>
        </w:rPr>
        <w:t xml:space="preserve">Em </w:t>
      </w:r>
      <w:r w:rsidRPr="00D37EA7">
        <w:rPr>
          <w:rFonts w:asciiTheme="minorHAnsi" w:hAnsiTheme="minorHAnsi" w:cs="Calibri"/>
          <w:b/>
          <w:color w:val="000000"/>
          <w:sz w:val="21"/>
          <w:szCs w:val="21"/>
        </w:rPr>
        <w:t>seis dias de programação gratuita</w:t>
      </w:r>
      <w:r w:rsidRPr="00D37EA7">
        <w:rPr>
          <w:rFonts w:asciiTheme="minorHAnsi" w:hAnsiTheme="minorHAnsi" w:cs="Calibri"/>
          <w:color w:val="000000"/>
          <w:sz w:val="21"/>
          <w:szCs w:val="21"/>
        </w:rPr>
        <w:t xml:space="preserve">, a mostra vai exibir </w:t>
      </w:r>
      <w:r w:rsidR="00465662" w:rsidRPr="00D37EA7">
        <w:rPr>
          <w:rFonts w:asciiTheme="minorHAnsi" w:hAnsiTheme="minorHAnsi" w:cs="Calibri"/>
          <w:b/>
          <w:color w:val="000000"/>
          <w:sz w:val="21"/>
          <w:szCs w:val="21"/>
        </w:rPr>
        <w:t>75</w:t>
      </w:r>
      <w:r w:rsidRPr="00D37EA7">
        <w:rPr>
          <w:rFonts w:asciiTheme="minorHAnsi" w:hAnsiTheme="minorHAnsi" w:cs="Calibri"/>
          <w:b/>
          <w:color w:val="000000"/>
          <w:sz w:val="21"/>
          <w:szCs w:val="21"/>
        </w:rPr>
        <w:t xml:space="preserve"> filmesnacionais e internacionais</w:t>
      </w:r>
      <w:r w:rsidR="00D37EA7">
        <w:rPr>
          <w:rFonts w:asciiTheme="minorHAnsi" w:hAnsiTheme="minorHAnsi" w:cs="Calibri"/>
          <w:b/>
          <w:color w:val="000000"/>
          <w:sz w:val="21"/>
          <w:szCs w:val="21"/>
        </w:rPr>
        <w:t>,</w:t>
      </w:r>
      <w:r w:rsidRPr="00D37EA7">
        <w:rPr>
          <w:rFonts w:asciiTheme="minorHAnsi" w:hAnsiTheme="minorHAnsi" w:cs="Calibri"/>
          <w:color w:val="000000"/>
          <w:sz w:val="21"/>
          <w:szCs w:val="21"/>
        </w:rPr>
        <w:t xml:space="preserve"> em </w:t>
      </w:r>
      <w:r w:rsidRPr="00D37EA7">
        <w:rPr>
          <w:rFonts w:asciiTheme="minorHAnsi" w:hAnsiTheme="minorHAnsi" w:cs="Calibri"/>
          <w:b/>
          <w:color w:val="000000"/>
          <w:sz w:val="21"/>
          <w:szCs w:val="21"/>
        </w:rPr>
        <w:t>pré-estreias e retrospectivas</w:t>
      </w:r>
      <w:r w:rsidR="003445A6" w:rsidRPr="00D37EA7">
        <w:rPr>
          <w:rFonts w:asciiTheme="minorHAnsi" w:hAnsiTheme="minorHAnsi" w:cs="Calibri"/>
          <w:sz w:val="21"/>
          <w:szCs w:val="21"/>
        </w:rPr>
        <w:t>(27 longas, 03</w:t>
      </w:r>
      <w:r w:rsidRPr="00D37EA7">
        <w:rPr>
          <w:rFonts w:asciiTheme="minorHAnsi" w:hAnsiTheme="minorHAnsi" w:cs="Calibri"/>
          <w:sz w:val="21"/>
          <w:szCs w:val="21"/>
        </w:rPr>
        <w:t xml:space="preserve"> médias</w:t>
      </w:r>
      <w:r w:rsidR="003445A6" w:rsidRPr="00D37EA7">
        <w:rPr>
          <w:rFonts w:asciiTheme="minorHAnsi" w:hAnsiTheme="minorHAnsi" w:cs="Calibri"/>
          <w:sz w:val="21"/>
          <w:szCs w:val="21"/>
        </w:rPr>
        <w:t xml:space="preserve"> e 45</w:t>
      </w:r>
      <w:r w:rsidRPr="00D37EA7">
        <w:rPr>
          <w:rFonts w:asciiTheme="minorHAnsi" w:hAnsiTheme="minorHAnsi" w:cs="Calibri"/>
          <w:sz w:val="21"/>
          <w:szCs w:val="21"/>
        </w:rPr>
        <w:t xml:space="preserve"> curtas-metragens) </w:t>
      </w:r>
      <w:r w:rsidRPr="00D37EA7">
        <w:rPr>
          <w:rFonts w:asciiTheme="minorHAnsi" w:hAnsiTheme="minorHAnsi" w:cs="Calibri"/>
          <w:color w:val="000000"/>
          <w:sz w:val="21"/>
          <w:szCs w:val="21"/>
        </w:rPr>
        <w:t xml:space="preserve">e </w:t>
      </w:r>
      <w:r w:rsidR="00DA4862" w:rsidRPr="00D37EA7">
        <w:rPr>
          <w:rFonts w:asciiTheme="minorHAnsi" w:hAnsiTheme="minorHAnsi" w:cs="Calibri"/>
          <w:b/>
          <w:color w:val="000000"/>
          <w:sz w:val="21"/>
          <w:szCs w:val="21"/>
        </w:rPr>
        <w:t>4</w:t>
      </w:r>
      <w:r w:rsidR="003D2AED" w:rsidRPr="00D37EA7">
        <w:rPr>
          <w:rFonts w:asciiTheme="minorHAnsi" w:hAnsiTheme="minorHAnsi" w:cs="Calibri"/>
          <w:b/>
          <w:color w:val="000000"/>
          <w:sz w:val="21"/>
          <w:szCs w:val="21"/>
        </w:rPr>
        <w:t>4</w:t>
      </w:r>
      <w:r w:rsidR="00D37EA7" w:rsidRPr="00D37EA7">
        <w:rPr>
          <w:rFonts w:asciiTheme="minorHAnsi" w:hAnsiTheme="minorHAnsi" w:cs="Calibri"/>
          <w:b/>
          <w:color w:val="000000"/>
          <w:sz w:val="21"/>
          <w:szCs w:val="21"/>
        </w:rPr>
        <w:t xml:space="preserve"> sessões de cinema. </w:t>
      </w:r>
      <w:r w:rsidR="00D37EA7" w:rsidRPr="00D37EA7">
        <w:rPr>
          <w:rFonts w:asciiTheme="minorHAnsi" w:hAnsiTheme="minorHAnsi" w:cs="Calibri"/>
          <w:color w:val="000000"/>
          <w:sz w:val="21"/>
          <w:szCs w:val="21"/>
        </w:rPr>
        <w:t>Serão</w:t>
      </w:r>
      <w:r w:rsidRPr="00D37EA7">
        <w:rPr>
          <w:rFonts w:asciiTheme="minorHAnsi" w:hAnsiTheme="minorHAnsi" w:cs="Calibri"/>
          <w:color w:val="000000"/>
          <w:sz w:val="21"/>
          <w:szCs w:val="21"/>
        </w:rPr>
        <w:t xml:space="preserve"> títulos de</w:t>
      </w:r>
      <w:r w:rsidR="003A5788" w:rsidRPr="00D37EA7">
        <w:rPr>
          <w:rFonts w:asciiTheme="minorHAnsi" w:hAnsiTheme="minorHAnsi" w:cs="Calibri"/>
          <w:b/>
          <w:color w:val="000000"/>
          <w:sz w:val="21"/>
          <w:szCs w:val="21"/>
        </w:rPr>
        <w:t>13</w:t>
      </w:r>
      <w:r w:rsidRPr="00D37EA7">
        <w:rPr>
          <w:rFonts w:asciiTheme="minorHAnsi" w:hAnsiTheme="minorHAnsi" w:cs="Calibri"/>
          <w:b/>
          <w:color w:val="000000"/>
          <w:kern w:val="0"/>
          <w:sz w:val="21"/>
          <w:szCs w:val="21"/>
        </w:rPr>
        <w:t>estados brasileiros</w:t>
      </w:r>
      <w:r w:rsidR="003A277A" w:rsidRPr="00D37EA7">
        <w:rPr>
          <w:rFonts w:asciiTheme="minorHAnsi" w:hAnsiTheme="minorHAnsi" w:cs="Calibri"/>
          <w:color w:val="000000"/>
          <w:kern w:val="0"/>
          <w:sz w:val="21"/>
          <w:szCs w:val="21"/>
        </w:rPr>
        <w:t>(</w:t>
      </w:r>
      <w:r w:rsidR="00626A2A" w:rsidRPr="00D37EA7">
        <w:rPr>
          <w:rFonts w:asciiTheme="minorHAnsi" w:hAnsiTheme="minorHAnsi" w:cs="Calibri"/>
          <w:color w:val="000000"/>
          <w:kern w:val="0"/>
          <w:sz w:val="21"/>
          <w:szCs w:val="21"/>
        </w:rPr>
        <w:t xml:space="preserve">BA, CE, DF, ES, GO, </w:t>
      </w:r>
      <w:r w:rsidRPr="00D37EA7">
        <w:rPr>
          <w:rFonts w:asciiTheme="minorHAnsi" w:hAnsiTheme="minorHAnsi" w:cs="Calibri"/>
          <w:color w:val="000000"/>
          <w:kern w:val="0"/>
          <w:sz w:val="21"/>
          <w:szCs w:val="21"/>
        </w:rPr>
        <w:t xml:space="preserve">MG, RJ, SP, </w:t>
      </w:r>
      <w:r w:rsidR="003A277A" w:rsidRPr="00D37EA7">
        <w:rPr>
          <w:rFonts w:asciiTheme="minorHAnsi" w:hAnsiTheme="minorHAnsi" w:cs="Calibri"/>
          <w:color w:val="000000"/>
          <w:kern w:val="0"/>
          <w:sz w:val="21"/>
          <w:szCs w:val="21"/>
        </w:rPr>
        <w:t xml:space="preserve">PB, PE, </w:t>
      </w:r>
      <w:r w:rsidRPr="00D37EA7">
        <w:rPr>
          <w:rFonts w:asciiTheme="minorHAnsi" w:hAnsiTheme="minorHAnsi" w:cs="Calibri"/>
          <w:color w:val="000000"/>
          <w:kern w:val="0"/>
          <w:sz w:val="21"/>
          <w:szCs w:val="21"/>
        </w:rPr>
        <w:t>PR</w:t>
      </w:r>
      <w:r w:rsidR="003A277A" w:rsidRPr="00D37EA7">
        <w:rPr>
          <w:rFonts w:asciiTheme="minorHAnsi" w:hAnsiTheme="minorHAnsi" w:cs="Calibri"/>
          <w:color w:val="000000"/>
          <w:kern w:val="0"/>
          <w:sz w:val="21"/>
          <w:szCs w:val="21"/>
        </w:rPr>
        <w:t xml:space="preserve">, RS e SC) </w:t>
      </w:r>
      <w:r w:rsidRPr="00D37EA7">
        <w:rPr>
          <w:rFonts w:asciiTheme="minorHAnsi" w:hAnsiTheme="minorHAnsi" w:cs="Calibri"/>
          <w:color w:val="000000"/>
          <w:kern w:val="0"/>
          <w:sz w:val="21"/>
          <w:szCs w:val="21"/>
        </w:rPr>
        <w:t xml:space="preserve">e </w:t>
      </w:r>
      <w:r w:rsidRPr="00D37EA7">
        <w:rPr>
          <w:rFonts w:asciiTheme="minorHAnsi" w:hAnsiTheme="minorHAnsi" w:cs="Calibri"/>
          <w:b/>
          <w:color w:val="000000"/>
          <w:kern w:val="0"/>
          <w:sz w:val="21"/>
          <w:szCs w:val="21"/>
        </w:rPr>
        <w:t>1</w:t>
      </w:r>
      <w:r w:rsidR="00924372" w:rsidRPr="00D37EA7">
        <w:rPr>
          <w:rFonts w:asciiTheme="minorHAnsi" w:hAnsiTheme="minorHAnsi" w:cs="Calibri"/>
          <w:b/>
          <w:color w:val="000000"/>
          <w:kern w:val="0"/>
          <w:sz w:val="21"/>
          <w:szCs w:val="21"/>
        </w:rPr>
        <w:t>3</w:t>
      </w:r>
      <w:r w:rsidRPr="00D37EA7">
        <w:rPr>
          <w:rFonts w:asciiTheme="minorHAnsi" w:hAnsiTheme="minorHAnsi" w:cs="Calibri"/>
          <w:b/>
          <w:color w:val="000000"/>
          <w:kern w:val="0"/>
          <w:sz w:val="21"/>
          <w:szCs w:val="21"/>
        </w:rPr>
        <w:t xml:space="preserve"> países</w:t>
      </w:r>
      <w:r w:rsidRPr="00D37EA7">
        <w:rPr>
          <w:rFonts w:asciiTheme="minorHAnsi" w:hAnsiTheme="minorHAnsi" w:cs="Calibri"/>
          <w:color w:val="000000"/>
          <w:kern w:val="0"/>
          <w:sz w:val="21"/>
          <w:szCs w:val="21"/>
        </w:rPr>
        <w:t xml:space="preserve"> – </w:t>
      </w:r>
      <w:r w:rsidR="00D37EA7" w:rsidRPr="00D37EA7">
        <w:rPr>
          <w:rFonts w:asciiTheme="minorHAnsi" w:hAnsiTheme="minorHAnsi" w:cs="Calibri"/>
          <w:color w:val="000000"/>
          <w:sz w:val="21"/>
          <w:szCs w:val="21"/>
        </w:rPr>
        <w:t xml:space="preserve">Alemanha, Argentina, Bolívia, Brasil, Chile, Colômbia, Cuba, EUA, México, Portugal, Qatar, República Dominicana e </w:t>
      </w:r>
      <w:r w:rsidR="00D37EA7" w:rsidRPr="00D37EA7">
        <w:rPr>
          <w:rFonts w:asciiTheme="minorHAnsi" w:hAnsiTheme="minorHAnsi" w:cs="Calibri"/>
          <w:color w:val="000000"/>
          <w:kern w:val="0"/>
          <w:sz w:val="21"/>
          <w:szCs w:val="21"/>
        </w:rPr>
        <w:t>Uruguai</w:t>
      </w:r>
      <w:r w:rsidR="00D37EA7">
        <w:rPr>
          <w:rFonts w:asciiTheme="minorHAnsi" w:hAnsiTheme="minorHAnsi" w:cs="Calibri"/>
          <w:color w:val="000000"/>
          <w:kern w:val="0"/>
          <w:sz w:val="21"/>
          <w:szCs w:val="21"/>
        </w:rPr>
        <w:t xml:space="preserve">. </w:t>
      </w:r>
    </w:p>
    <w:p w:rsidR="003903EC" w:rsidRPr="00D37EA7" w:rsidRDefault="003903EC" w:rsidP="00D37EA7">
      <w:pPr>
        <w:suppressAutoHyphens w:val="0"/>
        <w:jc w:val="both"/>
        <w:rPr>
          <w:rFonts w:asciiTheme="minorHAnsi" w:hAnsiTheme="minorHAnsi" w:cs="Calibri"/>
          <w:bCs/>
          <w:color w:val="000000"/>
          <w:kern w:val="0"/>
          <w:sz w:val="21"/>
          <w:szCs w:val="21"/>
        </w:rPr>
      </w:pPr>
    </w:p>
    <w:p w:rsidR="000C4A89" w:rsidRPr="00D37EA7" w:rsidRDefault="00A504C5" w:rsidP="00D37EA7">
      <w:pPr>
        <w:suppressAutoHyphens w:val="0"/>
        <w:jc w:val="both"/>
        <w:rPr>
          <w:rFonts w:asciiTheme="minorHAnsi" w:hAnsiTheme="minorHAnsi"/>
          <w:sz w:val="21"/>
          <w:szCs w:val="21"/>
        </w:rPr>
      </w:pPr>
      <w:r w:rsidRPr="00D37EA7">
        <w:rPr>
          <w:rFonts w:asciiTheme="minorHAnsi" w:hAnsiTheme="minorHAnsi"/>
          <w:sz w:val="21"/>
          <w:szCs w:val="21"/>
        </w:rPr>
        <w:t xml:space="preserve">A </w:t>
      </w:r>
      <w:r w:rsidRPr="00D37EA7">
        <w:rPr>
          <w:rFonts w:asciiTheme="minorHAnsi" w:hAnsiTheme="minorHAnsi"/>
          <w:b/>
          <w:sz w:val="21"/>
          <w:szCs w:val="21"/>
        </w:rPr>
        <w:t>abertura</w:t>
      </w:r>
      <w:r w:rsidR="00D37EA7">
        <w:rPr>
          <w:rFonts w:asciiTheme="minorHAnsi" w:hAnsiTheme="minorHAnsi"/>
          <w:sz w:val="21"/>
          <w:szCs w:val="21"/>
        </w:rPr>
        <w:t>da 12ª CineBH</w:t>
      </w:r>
      <w:r w:rsidRPr="00D37EA7">
        <w:rPr>
          <w:rFonts w:asciiTheme="minorHAnsi" w:hAnsiTheme="minorHAnsi"/>
          <w:sz w:val="21"/>
          <w:szCs w:val="21"/>
        </w:rPr>
        <w:t xml:space="preserve">acontece no dia 28, </w:t>
      </w:r>
      <w:r w:rsidR="00D37EA7">
        <w:rPr>
          <w:rFonts w:asciiTheme="minorHAnsi" w:hAnsiTheme="minorHAnsi"/>
          <w:sz w:val="21"/>
          <w:szCs w:val="21"/>
        </w:rPr>
        <w:t xml:space="preserve">às 20h, </w:t>
      </w:r>
      <w:r w:rsidRPr="00D37EA7">
        <w:rPr>
          <w:rFonts w:asciiTheme="minorHAnsi" w:hAnsiTheme="minorHAnsi"/>
          <w:sz w:val="21"/>
          <w:szCs w:val="21"/>
        </w:rPr>
        <w:t xml:space="preserve">no Cine Theatro Brasil Vallourec, com a pré-estreia nacional de </w:t>
      </w:r>
      <w:r w:rsidRPr="00D37EA7">
        <w:rPr>
          <w:rFonts w:asciiTheme="minorHAnsi" w:hAnsiTheme="minorHAnsi"/>
          <w:b/>
          <w:bCs/>
          <w:i/>
          <w:iCs/>
          <w:sz w:val="21"/>
          <w:szCs w:val="21"/>
        </w:rPr>
        <w:t>Sol Alegria</w:t>
      </w:r>
      <w:r w:rsidRPr="00D37EA7">
        <w:rPr>
          <w:rFonts w:asciiTheme="minorHAnsi" w:hAnsiTheme="minorHAnsi"/>
          <w:sz w:val="21"/>
          <w:szCs w:val="21"/>
        </w:rPr>
        <w:t xml:space="preserve">, segundo longa-metragem do paraibano Tavinho Teixeira e participação do cantor </w:t>
      </w:r>
      <w:r w:rsidR="003A5788" w:rsidRPr="00D37EA7">
        <w:rPr>
          <w:rFonts w:asciiTheme="minorHAnsi" w:hAnsiTheme="minorHAnsi"/>
          <w:sz w:val="21"/>
          <w:szCs w:val="21"/>
        </w:rPr>
        <w:t xml:space="preserve">e ator </w:t>
      </w:r>
      <w:r w:rsidRPr="00D37EA7">
        <w:rPr>
          <w:rFonts w:asciiTheme="minorHAnsi" w:hAnsiTheme="minorHAnsi"/>
          <w:sz w:val="21"/>
          <w:szCs w:val="21"/>
        </w:rPr>
        <w:t xml:space="preserve">Ney Matogrosso, </w:t>
      </w:r>
      <w:r w:rsidR="00D37EA7">
        <w:rPr>
          <w:rFonts w:asciiTheme="minorHAnsi" w:hAnsiTheme="minorHAnsi"/>
          <w:sz w:val="21"/>
          <w:szCs w:val="21"/>
        </w:rPr>
        <w:t>presente</w:t>
      </w:r>
      <w:r w:rsidRPr="00D37EA7">
        <w:rPr>
          <w:rFonts w:asciiTheme="minorHAnsi" w:hAnsiTheme="minorHAnsi"/>
          <w:sz w:val="21"/>
          <w:szCs w:val="21"/>
        </w:rPr>
        <w:t xml:space="preserve"> na sessão. </w:t>
      </w:r>
      <w:r w:rsidR="003903EC" w:rsidRPr="00D37EA7">
        <w:rPr>
          <w:rFonts w:asciiTheme="minorHAnsi" w:hAnsiTheme="minorHAnsi" w:cstheme="minorHAnsi"/>
          <w:sz w:val="21"/>
          <w:szCs w:val="21"/>
        </w:rPr>
        <w:t xml:space="preserve">Será </w:t>
      </w:r>
      <w:r w:rsidRPr="00D37EA7">
        <w:rPr>
          <w:rFonts w:asciiTheme="minorHAnsi" w:hAnsiTheme="minorHAnsi" w:cstheme="minorHAnsi"/>
          <w:sz w:val="21"/>
          <w:szCs w:val="21"/>
        </w:rPr>
        <w:t>dedicada</w:t>
      </w:r>
      <w:r w:rsidR="003903EC" w:rsidRPr="00D37EA7">
        <w:rPr>
          <w:rFonts w:asciiTheme="minorHAnsi" w:hAnsiTheme="minorHAnsi"/>
          <w:sz w:val="21"/>
          <w:szCs w:val="21"/>
        </w:rPr>
        <w:t xml:space="preserve">também </w:t>
      </w:r>
      <w:r w:rsidRPr="00D37EA7">
        <w:rPr>
          <w:rFonts w:asciiTheme="minorHAnsi" w:hAnsiTheme="minorHAnsi"/>
          <w:sz w:val="21"/>
          <w:szCs w:val="21"/>
        </w:rPr>
        <w:t xml:space="preserve">a apresentar a temática central </w:t>
      </w:r>
      <w:r w:rsidR="00D37EA7">
        <w:rPr>
          <w:rFonts w:asciiTheme="minorHAnsi" w:hAnsiTheme="minorHAnsi"/>
          <w:sz w:val="21"/>
          <w:szCs w:val="21"/>
        </w:rPr>
        <w:t>d</w:t>
      </w:r>
      <w:r w:rsidRPr="00D37EA7">
        <w:rPr>
          <w:rFonts w:asciiTheme="minorHAnsi" w:hAnsiTheme="minorHAnsi"/>
          <w:sz w:val="21"/>
          <w:szCs w:val="21"/>
        </w:rPr>
        <w:t xml:space="preserve">este ano, </w:t>
      </w:r>
      <w:r w:rsidRPr="00D37EA7">
        <w:rPr>
          <w:rFonts w:asciiTheme="minorHAnsi" w:hAnsiTheme="minorHAnsi"/>
          <w:b/>
          <w:bCs/>
          <w:sz w:val="21"/>
          <w:szCs w:val="21"/>
        </w:rPr>
        <w:t>“Pontes Latino-americanas”</w:t>
      </w:r>
      <w:r w:rsidRPr="00D37EA7">
        <w:rPr>
          <w:rFonts w:asciiTheme="minorHAnsi" w:hAnsiTheme="minorHAnsi"/>
          <w:sz w:val="21"/>
          <w:szCs w:val="21"/>
        </w:rPr>
        <w:t xml:space="preserve">, e homenagear a produtora argentina </w:t>
      </w:r>
      <w:r w:rsidRPr="00D37EA7">
        <w:rPr>
          <w:rFonts w:asciiTheme="minorHAnsi" w:hAnsiTheme="minorHAnsi"/>
          <w:b/>
          <w:bCs/>
          <w:sz w:val="21"/>
          <w:szCs w:val="21"/>
        </w:rPr>
        <w:t>El Pampero Cine</w:t>
      </w:r>
      <w:r w:rsidRPr="00D37EA7">
        <w:rPr>
          <w:rFonts w:asciiTheme="minorHAnsi" w:hAnsiTheme="minorHAnsi"/>
          <w:sz w:val="21"/>
          <w:szCs w:val="21"/>
        </w:rPr>
        <w:t xml:space="preserve">, uma das mais importantes iniciativas do meio audiovisual latino nos últimos anos. </w:t>
      </w:r>
    </w:p>
    <w:p w:rsidR="000C4A89" w:rsidRPr="00D37EA7" w:rsidRDefault="000C4A89" w:rsidP="00D37EA7">
      <w:pPr>
        <w:suppressAutoHyphens w:val="0"/>
        <w:jc w:val="both"/>
        <w:rPr>
          <w:rFonts w:asciiTheme="minorHAnsi" w:hAnsiTheme="minorHAnsi"/>
          <w:sz w:val="21"/>
          <w:szCs w:val="21"/>
        </w:rPr>
      </w:pPr>
    </w:p>
    <w:p w:rsidR="00A31713" w:rsidRPr="00D37EA7" w:rsidRDefault="000C4A89" w:rsidP="00D37EA7">
      <w:pPr>
        <w:suppressAutoHyphens w:val="0"/>
        <w:jc w:val="both"/>
        <w:rPr>
          <w:rFonts w:asciiTheme="minorHAnsi" w:hAnsiTheme="minorHAnsi"/>
          <w:sz w:val="21"/>
          <w:szCs w:val="21"/>
        </w:rPr>
      </w:pPr>
      <w:r w:rsidRPr="00D37EA7">
        <w:rPr>
          <w:rFonts w:asciiTheme="minorHAnsi" w:hAnsiTheme="minorHAnsi"/>
          <w:sz w:val="21"/>
          <w:szCs w:val="21"/>
        </w:rPr>
        <w:t xml:space="preserve">Integra também a programação da 12ª Mostra CineBH, </w:t>
      </w:r>
      <w:r w:rsidR="00A504C5" w:rsidRPr="00D37EA7">
        <w:rPr>
          <w:rFonts w:asciiTheme="minorHAnsi" w:hAnsiTheme="minorHAnsi"/>
          <w:sz w:val="21"/>
          <w:szCs w:val="21"/>
        </w:rPr>
        <w:t xml:space="preserve">o </w:t>
      </w:r>
      <w:r w:rsidR="00A504C5" w:rsidRPr="00D37EA7">
        <w:rPr>
          <w:rFonts w:asciiTheme="minorHAnsi" w:hAnsiTheme="minorHAnsi"/>
          <w:b/>
          <w:bCs/>
          <w:sz w:val="21"/>
          <w:szCs w:val="21"/>
        </w:rPr>
        <w:t>Brasil CineMundi – 9</w:t>
      </w:r>
      <w:r w:rsidR="00A504C5" w:rsidRPr="00D37EA7">
        <w:rPr>
          <w:rFonts w:asciiTheme="minorHAnsi" w:hAnsiTheme="minorHAnsi"/>
          <w:b/>
          <w:bCs/>
          <w:sz w:val="21"/>
          <w:szCs w:val="21"/>
          <w:vertAlign w:val="superscript"/>
        </w:rPr>
        <w:t>th</w:t>
      </w:r>
      <w:r w:rsidR="00A504C5" w:rsidRPr="00D37EA7">
        <w:rPr>
          <w:rFonts w:asciiTheme="minorHAnsi" w:hAnsiTheme="minorHAnsi"/>
          <w:b/>
          <w:bCs/>
          <w:sz w:val="21"/>
          <w:szCs w:val="21"/>
        </w:rPr>
        <w:t>InternationalCoproduction Meeting</w:t>
      </w:r>
      <w:r w:rsidR="00A504C5" w:rsidRPr="00D37EA7">
        <w:rPr>
          <w:rFonts w:asciiTheme="minorHAnsi" w:hAnsiTheme="minorHAnsi"/>
          <w:sz w:val="21"/>
          <w:szCs w:val="21"/>
        </w:rPr>
        <w:t xml:space="preserve">, importante evento de mercado </w:t>
      </w:r>
      <w:r w:rsidR="003A5788" w:rsidRPr="00D37EA7">
        <w:rPr>
          <w:rFonts w:asciiTheme="minorHAnsi" w:hAnsiTheme="minorHAnsi"/>
          <w:sz w:val="21"/>
          <w:szCs w:val="21"/>
        </w:rPr>
        <w:t xml:space="preserve">do cinema brasileiro </w:t>
      </w:r>
      <w:r w:rsidR="00A504C5" w:rsidRPr="00D37EA7">
        <w:rPr>
          <w:rFonts w:asciiTheme="minorHAnsi" w:hAnsiTheme="minorHAnsi"/>
          <w:sz w:val="21"/>
          <w:szCs w:val="21"/>
        </w:rPr>
        <w:t xml:space="preserve">realizado no </w:t>
      </w:r>
      <w:r w:rsidR="003A5788" w:rsidRPr="00D37EA7">
        <w:rPr>
          <w:rFonts w:asciiTheme="minorHAnsi" w:hAnsiTheme="minorHAnsi"/>
          <w:sz w:val="21"/>
          <w:szCs w:val="21"/>
        </w:rPr>
        <w:t>país</w:t>
      </w:r>
      <w:r w:rsidR="00A504C5" w:rsidRPr="00D37EA7">
        <w:rPr>
          <w:rFonts w:asciiTheme="minorHAnsi" w:hAnsiTheme="minorHAnsi"/>
          <w:sz w:val="21"/>
          <w:szCs w:val="21"/>
        </w:rPr>
        <w:t xml:space="preserve">. A Mostra se completa com </w:t>
      </w:r>
      <w:r w:rsidR="00A504C5" w:rsidRPr="00D37EA7">
        <w:rPr>
          <w:rFonts w:asciiTheme="minorHAnsi" w:hAnsiTheme="minorHAnsi"/>
          <w:color w:val="000000"/>
          <w:sz w:val="21"/>
          <w:szCs w:val="21"/>
        </w:rPr>
        <w:t xml:space="preserve">debates, </w:t>
      </w:r>
      <w:r w:rsidR="00106AF7" w:rsidRPr="00D37EA7">
        <w:rPr>
          <w:rFonts w:asciiTheme="minorHAnsi" w:hAnsiTheme="minorHAnsi"/>
          <w:color w:val="000000"/>
          <w:sz w:val="21"/>
          <w:szCs w:val="21"/>
        </w:rPr>
        <w:t xml:space="preserve">painéis, </w:t>
      </w:r>
      <w:r w:rsidR="00A504C5" w:rsidRPr="00D37EA7">
        <w:rPr>
          <w:rFonts w:asciiTheme="minorHAnsi" w:hAnsiTheme="minorHAnsi"/>
          <w:color w:val="000000"/>
          <w:sz w:val="21"/>
          <w:szCs w:val="21"/>
        </w:rPr>
        <w:t xml:space="preserve">rodas de conversa, masterclass, oficinas, Mostrinha, sessões cine-escola e atrações artísticas. </w:t>
      </w:r>
    </w:p>
    <w:p w:rsidR="00A31713" w:rsidRPr="00D37EA7" w:rsidRDefault="00A31713" w:rsidP="00D37EA7">
      <w:pPr>
        <w:jc w:val="both"/>
        <w:rPr>
          <w:rFonts w:asciiTheme="minorHAnsi" w:hAnsiTheme="minorHAnsi"/>
          <w:sz w:val="21"/>
          <w:szCs w:val="21"/>
        </w:rPr>
      </w:pPr>
    </w:p>
    <w:p w:rsidR="00151D06" w:rsidRPr="00D37EA7" w:rsidRDefault="00724EA8" w:rsidP="00D37EA7">
      <w:pPr>
        <w:pStyle w:val="Corpodetexto"/>
        <w:spacing w:after="0" w:line="240" w:lineRule="auto"/>
        <w:jc w:val="both"/>
        <w:rPr>
          <w:rFonts w:asciiTheme="minorHAnsi" w:hAnsiTheme="minorHAnsi"/>
          <w:color w:val="000000"/>
          <w:sz w:val="21"/>
          <w:szCs w:val="21"/>
        </w:rPr>
      </w:pPr>
      <w:r w:rsidRPr="00D37EA7">
        <w:rPr>
          <w:rFonts w:asciiTheme="minorHAnsi" w:hAnsiTheme="minorHAnsi"/>
          <w:color w:val="000000"/>
          <w:sz w:val="21"/>
          <w:szCs w:val="21"/>
        </w:rPr>
        <w:t>“</w:t>
      </w:r>
      <w:r w:rsidR="00A504C5" w:rsidRPr="00D37EA7">
        <w:rPr>
          <w:rFonts w:asciiTheme="minorHAnsi" w:hAnsiTheme="minorHAnsi"/>
          <w:color w:val="000000"/>
          <w:sz w:val="21"/>
          <w:szCs w:val="21"/>
        </w:rPr>
        <w:t>A</w:t>
      </w:r>
      <w:r w:rsidR="009F2BAB" w:rsidRPr="00D37EA7">
        <w:rPr>
          <w:rFonts w:asciiTheme="minorHAnsi" w:hAnsiTheme="minorHAnsi"/>
          <w:color w:val="000000"/>
          <w:sz w:val="21"/>
          <w:szCs w:val="21"/>
        </w:rPr>
        <w:t xml:space="preserve"> Mostra CineBH</w:t>
      </w:r>
      <w:r w:rsidR="00195033" w:rsidRPr="00D37EA7">
        <w:rPr>
          <w:rFonts w:asciiTheme="minorHAnsi" w:hAnsiTheme="minorHAnsi"/>
          <w:color w:val="000000"/>
          <w:sz w:val="21"/>
          <w:szCs w:val="21"/>
        </w:rPr>
        <w:t>é o evento de cinema da capital mineira</w:t>
      </w:r>
      <w:r w:rsidR="00F06032" w:rsidRPr="00D37EA7">
        <w:rPr>
          <w:rFonts w:asciiTheme="minorHAnsi" w:hAnsiTheme="minorHAnsi"/>
          <w:color w:val="000000"/>
          <w:sz w:val="21"/>
          <w:szCs w:val="21"/>
        </w:rPr>
        <w:t>. U</w:t>
      </w:r>
      <w:r w:rsidR="00195033" w:rsidRPr="00D37EA7">
        <w:rPr>
          <w:rFonts w:asciiTheme="minorHAnsi" w:hAnsiTheme="minorHAnsi"/>
          <w:color w:val="000000"/>
          <w:sz w:val="21"/>
          <w:szCs w:val="21"/>
        </w:rPr>
        <w:t>m espaço</w:t>
      </w:r>
      <w:r w:rsidR="009F2BAB" w:rsidRPr="00D37EA7">
        <w:rPr>
          <w:rFonts w:asciiTheme="minorHAnsi" w:hAnsiTheme="minorHAnsi"/>
          <w:color w:val="000000"/>
          <w:sz w:val="21"/>
          <w:szCs w:val="21"/>
        </w:rPr>
        <w:t xml:space="preserve"> de formação, intercâmbio, lançamento e discussão da mais significativa produção cinematográfica atual.</w:t>
      </w:r>
      <w:r w:rsidR="00195033" w:rsidRPr="00D37EA7">
        <w:rPr>
          <w:rFonts w:asciiTheme="minorHAnsi" w:hAnsiTheme="minorHAnsi"/>
          <w:color w:val="000000"/>
          <w:sz w:val="21"/>
          <w:szCs w:val="21"/>
        </w:rPr>
        <w:t xml:space="preserve"> A cada edição renova seu compromisso de </w:t>
      </w:r>
      <w:r w:rsidR="001062D7" w:rsidRPr="00D37EA7">
        <w:rPr>
          <w:rFonts w:asciiTheme="minorHAnsi" w:hAnsiTheme="minorHAnsi"/>
          <w:color w:val="000000"/>
          <w:sz w:val="21"/>
          <w:szCs w:val="21"/>
        </w:rPr>
        <w:t xml:space="preserve">estabelecer diálogo entre as culturas, ampliar as oportunidades de negócios para o cinema brasileiro e promover </w:t>
      </w:r>
      <w:r w:rsidR="00151D06" w:rsidRPr="00D37EA7">
        <w:rPr>
          <w:rFonts w:asciiTheme="minorHAnsi" w:hAnsiTheme="minorHAnsi"/>
          <w:color w:val="000000"/>
          <w:sz w:val="21"/>
          <w:szCs w:val="21"/>
        </w:rPr>
        <w:t xml:space="preserve">a conexão de profissionais com o mercado audiovisual </w:t>
      </w:r>
      <w:r w:rsidR="00151D06" w:rsidRPr="00D37EA7">
        <w:rPr>
          <w:rFonts w:asciiTheme="minorHAnsi" w:hAnsiTheme="minorHAnsi" w:cs="Trebuchet MS"/>
          <w:sz w:val="21"/>
          <w:szCs w:val="21"/>
        </w:rPr>
        <w:t>em intercâmbio com o mundo</w:t>
      </w:r>
      <w:r w:rsidR="000C4A89" w:rsidRPr="00D37EA7">
        <w:rPr>
          <w:rFonts w:asciiTheme="minorHAnsi" w:hAnsiTheme="minorHAnsi" w:cs="Trebuchet MS"/>
          <w:sz w:val="21"/>
          <w:szCs w:val="21"/>
        </w:rPr>
        <w:t>”</w:t>
      </w:r>
      <w:r w:rsidR="00151D06" w:rsidRPr="00D37EA7">
        <w:rPr>
          <w:rFonts w:asciiTheme="minorHAnsi" w:hAnsiTheme="minorHAnsi" w:cs="Trebuchet MS"/>
          <w:sz w:val="21"/>
          <w:szCs w:val="21"/>
        </w:rPr>
        <w:t xml:space="preserve">, destaca </w:t>
      </w:r>
      <w:r w:rsidR="00151D06" w:rsidRPr="00D37EA7">
        <w:rPr>
          <w:rFonts w:asciiTheme="minorHAnsi" w:hAnsiTheme="minorHAnsi" w:cs="Trebuchet MS"/>
          <w:i/>
          <w:sz w:val="21"/>
          <w:szCs w:val="21"/>
        </w:rPr>
        <w:t>Raquel Hallak</w:t>
      </w:r>
      <w:r w:rsidR="00151D06" w:rsidRPr="00D37EA7">
        <w:rPr>
          <w:rFonts w:asciiTheme="minorHAnsi" w:hAnsiTheme="minorHAnsi" w:cs="Trebuchet MS"/>
          <w:sz w:val="21"/>
          <w:szCs w:val="21"/>
        </w:rPr>
        <w:t>, coordenadora geral do evento.</w:t>
      </w:r>
    </w:p>
    <w:p w:rsidR="00A31713" w:rsidRPr="00D37EA7" w:rsidRDefault="00A31713" w:rsidP="00D37EA7">
      <w:pPr>
        <w:pStyle w:val="Corpodetexto"/>
        <w:spacing w:after="0" w:line="240" w:lineRule="auto"/>
        <w:jc w:val="both"/>
        <w:rPr>
          <w:rFonts w:asciiTheme="minorHAnsi" w:hAnsiTheme="minorHAnsi"/>
          <w:sz w:val="21"/>
          <w:szCs w:val="21"/>
        </w:rPr>
      </w:pP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b/>
          <w:color w:val="000000"/>
          <w:sz w:val="21"/>
          <w:szCs w:val="21"/>
        </w:rPr>
        <w:t xml:space="preserve">TEMÁTICA E HOMENAGEM </w:t>
      </w: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sz w:val="21"/>
          <w:szCs w:val="21"/>
        </w:rPr>
        <w:t>Definida pelo trio de curadores de longas-metragens</w:t>
      </w:r>
      <w:r w:rsidR="00D37EA7">
        <w:rPr>
          <w:rFonts w:asciiTheme="minorHAnsi" w:hAnsiTheme="minorHAnsi"/>
          <w:sz w:val="21"/>
          <w:szCs w:val="21"/>
        </w:rPr>
        <w:t>,</w:t>
      </w:r>
      <w:r w:rsidRPr="00D37EA7">
        <w:rPr>
          <w:rFonts w:asciiTheme="minorHAnsi" w:hAnsiTheme="minorHAnsi"/>
          <w:b/>
          <w:bCs/>
          <w:color w:val="000000"/>
          <w:sz w:val="21"/>
          <w:szCs w:val="21"/>
        </w:rPr>
        <w:t>Francis Vogner dos Reis</w:t>
      </w:r>
      <w:r w:rsidRPr="00D37EA7">
        <w:rPr>
          <w:rFonts w:asciiTheme="minorHAnsi" w:hAnsiTheme="minorHAnsi"/>
          <w:color w:val="000000"/>
          <w:sz w:val="21"/>
          <w:szCs w:val="21"/>
        </w:rPr>
        <w:t xml:space="preserve">, </w:t>
      </w:r>
      <w:r w:rsidRPr="00D37EA7">
        <w:rPr>
          <w:rFonts w:asciiTheme="minorHAnsi" w:hAnsiTheme="minorHAnsi"/>
          <w:b/>
          <w:bCs/>
          <w:color w:val="000000"/>
          <w:sz w:val="21"/>
          <w:szCs w:val="21"/>
        </w:rPr>
        <w:t>Pedro Butcher</w:t>
      </w:r>
      <w:r w:rsidRPr="00D37EA7">
        <w:rPr>
          <w:rFonts w:asciiTheme="minorHAnsi" w:hAnsiTheme="minorHAnsi"/>
          <w:color w:val="000000"/>
          <w:sz w:val="21"/>
          <w:szCs w:val="21"/>
        </w:rPr>
        <w:t xml:space="preserve"> e </w:t>
      </w:r>
      <w:r w:rsidRPr="00D37EA7">
        <w:rPr>
          <w:rFonts w:asciiTheme="minorHAnsi" w:hAnsiTheme="minorHAnsi"/>
          <w:b/>
          <w:bCs/>
          <w:color w:val="000000"/>
          <w:sz w:val="21"/>
          <w:szCs w:val="21"/>
        </w:rPr>
        <w:t>Marcelo Miranda</w:t>
      </w:r>
      <w:r w:rsidRPr="00D37EA7">
        <w:rPr>
          <w:rFonts w:asciiTheme="minorHAnsi" w:hAnsiTheme="minorHAnsi"/>
          <w:color w:val="000000"/>
          <w:sz w:val="21"/>
          <w:szCs w:val="21"/>
        </w:rPr>
        <w:t xml:space="preserve">, a temática </w:t>
      </w:r>
      <w:r w:rsidR="003903EC" w:rsidRPr="00D37EA7">
        <w:rPr>
          <w:rFonts w:asciiTheme="minorHAnsi" w:hAnsiTheme="minorHAnsi"/>
          <w:color w:val="000000"/>
          <w:sz w:val="21"/>
          <w:szCs w:val="21"/>
        </w:rPr>
        <w:t xml:space="preserve">da 12ª </w:t>
      </w:r>
      <w:r w:rsidRPr="00D37EA7">
        <w:rPr>
          <w:rFonts w:asciiTheme="minorHAnsi" w:hAnsiTheme="minorHAnsi"/>
          <w:color w:val="000000"/>
          <w:sz w:val="21"/>
          <w:szCs w:val="21"/>
        </w:rPr>
        <w:t xml:space="preserve">CineBH será </w:t>
      </w:r>
      <w:r w:rsidRPr="00D37EA7">
        <w:rPr>
          <w:rFonts w:asciiTheme="minorHAnsi" w:hAnsiTheme="minorHAnsi"/>
          <w:b/>
          <w:bCs/>
          <w:color w:val="000000"/>
          <w:sz w:val="21"/>
          <w:szCs w:val="21"/>
        </w:rPr>
        <w:t>“Pontes Latino-americanas”</w:t>
      </w:r>
      <w:r w:rsidRPr="00D37EA7">
        <w:rPr>
          <w:rFonts w:asciiTheme="minorHAnsi" w:hAnsiTheme="minorHAnsi"/>
          <w:color w:val="000000"/>
          <w:sz w:val="21"/>
          <w:szCs w:val="21"/>
        </w:rPr>
        <w:t xml:space="preserve">. O propósito </w:t>
      </w:r>
      <w:r w:rsidR="00D37EA7">
        <w:rPr>
          <w:rFonts w:asciiTheme="minorHAnsi" w:hAnsiTheme="minorHAnsi"/>
          <w:color w:val="000000"/>
          <w:sz w:val="21"/>
          <w:szCs w:val="21"/>
        </w:rPr>
        <w:t xml:space="preserve">será </w:t>
      </w:r>
      <w:r w:rsidRPr="00D37EA7">
        <w:rPr>
          <w:rFonts w:asciiTheme="minorHAnsi" w:hAnsiTheme="minorHAnsi"/>
          <w:color w:val="000000"/>
          <w:sz w:val="21"/>
          <w:szCs w:val="21"/>
        </w:rPr>
        <w:t xml:space="preserve">exibir, discutir e questionar a produção na América Latina ao longo dos anos, a partir de uma produção que se preocupou em levar às telas, em temas ousados e formas inventivas, a própria condição de continente periférico e colonizado. “A temática surgiu primeiramente porque, há cinco décadas, o cinema latino-americano chegou ao seu auge, </w:t>
      </w:r>
      <w:r w:rsidRPr="00D37EA7">
        <w:rPr>
          <w:rFonts w:asciiTheme="minorHAnsi" w:hAnsiTheme="minorHAnsi"/>
          <w:color w:val="000000"/>
          <w:sz w:val="21"/>
          <w:szCs w:val="21"/>
        </w:rPr>
        <w:lastRenderedPageBreak/>
        <w:t>com proposições radicais de vários países e nomes que se tornaram fundamentais desde aquela época”, diz Francis Vogner</w:t>
      </w:r>
      <w:r w:rsidR="00FD536D" w:rsidRPr="00D37EA7">
        <w:rPr>
          <w:rFonts w:asciiTheme="minorHAnsi" w:hAnsiTheme="minorHAnsi"/>
          <w:color w:val="000000"/>
          <w:sz w:val="21"/>
          <w:szCs w:val="21"/>
        </w:rPr>
        <w:t>, que continua:</w:t>
      </w:r>
      <w:r w:rsidRPr="00D37EA7">
        <w:rPr>
          <w:rFonts w:asciiTheme="minorHAnsi" w:hAnsiTheme="minorHAnsi"/>
          <w:color w:val="000000"/>
          <w:sz w:val="21"/>
          <w:szCs w:val="21"/>
        </w:rPr>
        <w:t xml:space="preserve"> “Existiu um diálogo entre as nações, em especial as de língua espanhola, que foi se alterando e desaparecendo ao longo dos anos. Na América Latina</w:t>
      </w:r>
      <w:r w:rsidR="00D37EA7">
        <w:rPr>
          <w:rFonts w:asciiTheme="minorHAnsi" w:hAnsiTheme="minorHAnsi"/>
          <w:color w:val="000000"/>
          <w:sz w:val="21"/>
          <w:szCs w:val="21"/>
        </w:rPr>
        <w:t>,</w:t>
      </w:r>
      <w:r w:rsidRPr="00D37EA7">
        <w:rPr>
          <w:rFonts w:asciiTheme="minorHAnsi" w:hAnsiTheme="minorHAnsi"/>
          <w:color w:val="000000"/>
          <w:sz w:val="21"/>
          <w:szCs w:val="21"/>
        </w:rPr>
        <w:t xml:space="preserve"> hoje, por mais que partilhemos historicamente diversos aspectos políticos e sociais, os cinemas, em cada país, são formalmente muito diferentes. É importante criarmos pontes para dialogarmos uns com os outros”.</w:t>
      </w:r>
    </w:p>
    <w:p w:rsidR="00A31713" w:rsidRPr="00D37EA7" w:rsidRDefault="00A31713" w:rsidP="00D37EA7">
      <w:pPr>
        <w:jc w:val="both"/>
        <w:rPr>
          <w:rFonts w:asciiTheme="minorHAnsi" w:hAnsiTheme="minorHAnsi"/>
          <w:sz w:val="21"/>
          <w:szCs w:val="21"/>
        </w:rPr>
      </w:pP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color w:val="000000"/>
          <w:sz w:val="21"/>
          <w:szCs w:val="21"/>
        </w:rPr>
        <w:t xml:space="preserve">Dentro dessa perspectiva, a produtora argentina </w:t>
      </w:r>
      <w:r w:rsidRPr="00D37EA7">
        <w:rPr>
          <w:rFonts w:asciiTheme="minorHAnsi" w:hAnsiTheme="minorHAnsi"/>
          <w:b/>
          <w:bCs/>
          <w:color w:val="000000"/>
          <w:sz w:val="21"/>
          <w:szCs w:val="21"/>
        </w:rPr>
        <w:t>El Pampero Cine</w:t>
      </w:r>
      <w:r w:rsidRPr="00D37EA7">
        <w:rPr>
          <w:rFonts w:asciiTheme="minorHAnsi" w:hAnsiTheme="minorHAnsi"/>
          <w:color w:val="000000"/>
          <w:sz w:val="21"/>
          <w:szCs w:val="21"/>
        </w:rPr>
        <w:t xml:space="preserve"> foi escolhida como destaque internacional. Fundada em 2002 por </w:t>
      </w:r>
      <w:r w:rsidRPr="00D37EA7">
        <w:rPr>
          <w:rFonts w:asciiTheme="minorHAnsi" w:hAnsiTheme="minorHAnsi"/>
          <w:b/>
          <w:bCs/>
          <w:color w:val="000000"/>
          <w:sz w:val="21"/>
          <w:szCs w:val="21"/>
        </w:rPr>
        <w:t>Mariano Llinás, Laura Citarella, Agustín Mendilaharzu e AlejoMoguilansky</w:t>
      </w:r>
      <w:r w:rsidRPr="00D37EA7">
        <w:rPr>
          <w:rFonts w:asciiTheme="minorHAnsi" w:hAnsiTheme="minorHAnsi"/>
          <w:color w:val="000000"/>
          <w:sz w:val="21"/>
          <w:szCs w:val="21"/>
        </w:rPr>
        <w:t>, a produtora independente se consolidou como uma das mais notáveis iniciativas do continente, propondo novos modelos de realização. “A El Pampero apareceu na contramão da produção mais industrializada na América Latina e também de maior penetração internacional, que é a da Argentina”, afirma Francis Vogner. “O grupo, porém, segue caminho inverso ao que se vê em seu país. Seus realizadores negam os meios tradicionais de financiamento e de sistema de produção e distribuição”. Outro curador, Pedro Butcher, completa: “Ter a El Pampero na CineBH é o reconhecimento de algo novo que está acontecendo neste exato momento no cinema latino-americano e que propõe uma intervenção singular em etapas normalmente frágeis nas nossas realizações”.</w:t>
      </w:r>
    </w:p>
    <w:p w:rsidR="00A31713" w:rsidRPr="00D37EA7" w:rsidRDefault="00A31713" w:rsidP="00D37EA7">
      <w:pPr>
        <w:jc w:val="both"/>
        <w:rPr>
          <w:rFonts w:asciiTheme="minorHAnsi" w:hAnsiTheme="minorHAnsi"/>
          <w:sz w:val="21"/>
          <w:szCs w:val="21"/>
        </w:rPr>
      </w:pPr>
    </w:p>
    <w:p w:rsidR="00A31713" w:rsidRPr="00D37EA7" w:rsidRDefault="00D37EA7" w:rsidP="00D37EA7">
      <w:pPr>
        <w:pStyle w:val="Corpodetexto"/>
        <w:spacing w:after="0" w:line="240" w:lineRule="auto"/>
        <w:jc w:val="both"/>
        <w:rPr>
          <w:rFonts w:asciiTheme="minorHAnsi" w:hAnsiTheme="minorHAnsi"/>
          <w:sz w:val="21"/>
          <w:szCs w:val="21"/>
        </w:rPr>
      </w:pPr>
      <w:r>
        <w:rPr>
          <w:rFonts w:asciiTheme="minorHAnsi" w:hAnsiTheme="minorHAnsi"/>
          <w:color w:val="000000"/>
          <w:sz w:val="21"/>
          <w:szCs w:val="21"/>
        </w:rPr>
        <w:t xml:space="preserve">A produtora será representada, no evento, pela </w:t>
      </w:r>
      <w:r w:rsidR="00A504C5" w:rsidRPr="00D37EA7">
        <w:rPr>
          <w:rFonts w:asciiTheme="minorHAnsi" w:hAnsiTheme="minorHAnsi"/>
          <w:color w:val="000000"/>
          <w:sz w:val="21"/>
          <w:szCs w:val="21"/>
        </w:rPr>
        <w:t xml:space="preserve">diretora </w:t>
      </w:r>
      <w:r w:rsidR="00A504C5" w:rsidRPr="00D37EA7">
        <w:rPr>
          <w:rFonts w:asciiTheme="minorHAnsi" w:hAnsiTheme="minorHAnsi"/>
          <w:b/>
          <w:bCs/>
          <w:color w:val="000000"/>
          <w:sz w:val="21"/>
          <w:szCs w:val="21"/>
        </w:rPr>
        <w:t>Laura Citarella</w:t>
      </w:r>
      <w:r w:rsidR="00A504C5" w:rsidRPr="00D37EA7">
        <w:rPr>
          <w:rFonts w:asciiTheme="minorHAnsi" w:hAnsiTheme="minorHAnsi"/>
          <w:color w:val="000000"/>
          <w:sz w:val="21"/>
          <w:szCs w:val="21"/>
        </w:rPr>
        <w:t xml:space="preserve">, uma das integrantes da El Pampero Cine. Ela </w:t>
      </w:r>
      <w:r>
        <w:rPr>
          <w:rFonts w:asciiTheme="minorHAnsi" w:hAnsiTheme="minorHAnsi"/>
          <w:color w:val="000000"/>
          <w:sz w:val="21"/>
          <w:szCs w:val="21"/>
        </w:rPr>
        <w:t>será responsável por</w:t>
      </w:r>
      <w:r w:rsidR="00A504C5" w:rsidRPr="00D37EA7">
        <w:rPr>
          <w:rFonts w:asciiTheme="minorHAnsi" w:hAnsiTheme="minorHAnsi"/>
          <w:color w:val="000000"/>
          <w:sz w:val="21"/>
          <w:szCs w:val="21"/>
        </w:rPr>
        <w:t xml:space="preserve"> ministrar uma </w:t>
      </w:r>
      <w:r w:rsidR="00A504C5" w:rsidRPr="00D37EA7">
        <w:rPr>
          <w:rFonts w:asciiTheme="minorHAnsi" w:hAnsiTheme="minorHAnsi"/>
          <w:i/>
          <w:iCs/>
          <w:color w:val="000000"/>
          <w:sz w:val="21"/>
          <w:szCs w:val="21"/>
        </w:rPr>
        <w:t>masterclass</w:t>
      </w:r>
      <w:r w:rsidR="00A504C5" w:rsidRPr="00D37EA7">
        <w:rPr>
          <w:rFonts w:asciiTheme="minorHAnsi" w:hAnsiTheme="minorHAnsi"/>
          <w:color w:val="000000"/>
          <w:sz w:val="21"/>
          <w:szCs w:val="21"/>
        </w:rPr>
        <w:t xml:space="preserve"> e acompanhar a exibição de dois títulos do grupo: </w:t>
      </w:r>
      <w:r w:rsidR="00A504C5" w:rsidRPr="00D37EA7">
        <w:rPr>
          <w:rFonts w:asciiTheme="minorHAnsi" w:hAnsiTheme="minorHAnsi"/>
          <w:b/>
          <w:bCs/>
          <w:i/>
          <w:iCs/>
          <w:color w:val="000000"/>
          <w:sz w:val="21"/>
          <w:szCs w:val="21"/>
        </w:rPr>
        <w:t xml:space="preserve">La Mujer de los Perros </w:t>
      </w:r>
      <w:r w:rsidR="00A504C5" w:rsidRPr="00D37EA7">
        <w:rPr>
          <w:rFonts w:asciiTheme="minorHAnsi" w:hAnsiTheme="minorHAnsi"/>
          <w:color w:val="000000"/>
          <w:sz w:val="21"/>
          <w:szCs w:val="21"/>
        </w:rPr>
        <w:t>(2015), dirigido pela própria Citarella; e a pré-estreia brasileira de</w:t>
      </w:r>
      <w:r w:rsidR="00A504C5" w:rsidRPr="00D37EA7">
        <w:rPr>
          <w:rFonts w:asciiTheme="minorHAnsi" w:hAnsiTheme="minorHAnsi"/>
          <w:b/>
          <w:bCs/>
          <w:i/>
          <w:iCs/>
          <w:color w:val="000000"/>
          <w:sz w:val="21"/>
          <w:szCs w:val="21"/>
        </w:rPr>
        <w:t>La Flor</w:t>
      </w:r>
      <w:r w:rsidR="00A504C5" w:rsidRPr="00D37EA7">
        <w:rPr>
          <w:rFonts w:asciiTheme="minorHAnsi" w:hAnsiTheme="minorHAnsi"/>
          <w:color w:val="000000"/>
          <w:sz w:val="21"/>
          <w:szCs w:val="21"/>
        </w:rPr>
        <w:t xml:space="preserve">, mais recente trabalho da El Pampero, dirigido por </w:t>
      </w:r>
      <w:r w:rsidR="00A504C5" w:rsidRPr="00D37EA7">
        <w:rPr>
          <w:rFonts w:asciiTheme="minorHAnsi" w:hAnsiTheme="minorHAnsi"/>
          <w:b/>
          <w:bCs/>
          <w:color w:val="000000"/>
          <w:sz w:val="21"/>
          <w:szCs w:val="21"/>
        </w:rPr>
        <w:t>Mariano Llinás</w:t>
      </w:r>
      <w:r w:rsidR="0091001C" w:rsidRPr="00D37EA7">
        <w:rPr>
          <w:rFonts w:asciiTheme="minorHAnsi" w:hAnsiTheme="minorHAnsi"/>
          <w:b/>
          <w:bCs/>
          <w:color w:val="000000"/>
          <w:sz w:val="21"/>
          <w:szCs w:val="21"/>
        </w:rPr>
        <w:t xml:space="preserve">, </w:t>
      </w:r>
      <w:r w:rsidR="0091001C" w:rsidRPr="00D37EA7">
        <w:rPr>
          <w:rFonts w:asciiTheme="minorHAnsi" w:hAnsiTheme="minorHAnsi"/>
          <w:bCs/>
          <w:color w:val="000000"/>
          <w:sz w:val="21"/>
          <w:szCs w:val="21"/>
        </w:rPr>
        <w:t>premiado na última edição do Bafici (Argentina) e também selecionado para o Festival de Locarno 2018.</w:t>
      </w:r>
      <w:r w:rsidR="00F963C7" w:rsidRPr="00D37EA7">
        <w:rPr>
          <w:rFonts w:asciiTheme="minorHAnsi" w:hAnsiTheme="minorHAnsi"/>
          <w:color w:val="000000"/>
          <w:sz w:val="21"/>
          <w:szCs w:val="21"/>
        </w:rPr>
        <w:t>Com quase 14 horas de duração, o</w:t>
      </w:r>
      <w:r w:rsidR="00A504C5" w:rsidRPr="00D37EA7">
        <w:rPr>
          <w:rFonts w:asciiTheme="minorHAnsi" w:hAnsiTheme="minorHAnsi"/>
          <w:color w:val="000000"/>
          <w:sz w:val="21"/>
          <w:szCs w:val="21"/>
        </w:rPr>
        <w:t xml:space="preserve"> filme será dividido em três sessões ao longo da mostra. </w:t>
      </w:r>
    </w:p>
    <w:p w:rsidR="00A31713" w:rsidRPr="00D37EA7" w:rsidRDefault="00A31713" w:rsidP="00D37EA7">
      <w:pPr>
        <w:jc w:val="both"/>
        <w:rPr>
          <w:rFonts w:asciiTheme="minorHAnsi" w:hAnsiTheme="minorHAnsi"/>
          <w:sz w:val="21"/>
          <w:szCs w:val="21"/>
        </w:rPr>
      </w:pPr>
    </w:p>
    <w:p w:rsidR="00A31713" w:rsidRPr="00D37EA7" w:rsidRDefault="00251913" w:rsidP="00D37EA7">
      <w:pPr>
        <w:pStyle w:val="Corpodetexto"/>
        <w:spacing w:after="0" w:line="240" w:lineRule="auto"/>
        <w:jc w:val="both"/>
        <w:rPr>
          <w:rFonts w:asciiTheme="minorHAnsi" w:hAnsiTheme="minorHAnsi"/>
          <w:sz w:val="21"/>
          <w:szCs w:val="21"/>
        </w:rPr>
      </w:pPr>
      <w:r w:rsidRPr="00D37EA7">
        <w:rPr>
          <w:rFonts w:asciiTheme="minorHAnsi" w:hAnsiTheme="minorHAnsi"/>
          <w:color w:val="000000"/>
          <w:sz w:val="21"/>
          <w:szCs w:val="21"/>
        </w:rPr>
        <w:t>Integra</w:t>
      </w:r>
      <w:r w:rsidR="007B4114">
        <w:rPr>
          <w:rFonts w:asciiTheme="minorHAnsi" w:hAnsiTheme="minorHAnsi"/>
          <w:color w:val="000000"/>
          <w:sz w:val="21"/>
          <w:szCs w:val="21"/>
        </w:rPr>
        <w:t xml:space="preserve">mainda </w:t>
      </w:r>
      <w:r w:rsidRPr="00D37EA7">
        <w:rPr>
          <w:rFonts w:asciiTheme="minorHAnsi" w:hAnsiTheme="minorHAnsi"/>
          <w:color w:val="000000"/>
          <w:sz w:val="21"/>
          <w:szCs w:val="21"/>
        </w:rPr>
        <w:t xml:space="preserve">a Mostra </w:t>
      </w:r>
      <w:r w:rsidR="00A504C5" w:rsidRPr="00D37EA7">
        <w:rPr>
          <w:rFonts w:asciiTheme="minorHAnsi" w:hAnsiTheme="minorHAnsi"/>
          <w:color w:val="000000"/>
          <w:sz w:val="21"/>
          <w:szCs w:val="21"/>
        </w:rPr>
        <w:t xml:space="preserve"> “Pontes Latino-americanas” os longas contemporâneos </w:t>
      </w:r>
      <w:r w:rsidR="00A504C5" w:rsidRPr="00D37EA7">
        <w:rPr>
          <w:rFonts w:asciiTheme="minorHAnsi" w:hAnsiTheme="minorHAnsi"/>
          <w:b/>
          <w:bCs/>
          <w:i/>
          <w:iCs/>
          <w:color w:val="000000"/>
          <w:sz w:val="21"/>
          <w:szCs w:val="21"/>
        </w:rPr>
        <w:t>La Telenovela Errante</w:t>
      </w:r>
      <w:r w:rsidR="00A504C5" w:rsidRPr="00D37EA7">
        <w:rPr>
          <w:rFonts w:asciiTheme="minorHAnsi" w:hAnsiTheme="minorHAnsi"/>
          <w:color w:val="000000"/>
          <w:sz w:val="21"/>
          <w:szCs w:val="21"/>
        </w:rPr>
        <w:t xml:space="preserve">(Raúl Ruiz e Valéria Sarmiento, Chile, 2017), </w:t>
      </w:r>
      <w:r w:rsidR="00A504C5" w:rsidRPr="00D37EA7">
        <w:rPr>
          <w:rFonts w:asciiTheme="minorHAnsi" w:hAnsiTheme="minorHAnsi"/>
          <w:b/>
          <w:bCs/>
          <w:i/>
          <w:iCs/>
          <w:color w:val="000000"/>
          <w:sz w:val="21"/>
          <w:szCs w:val="21"/>
        </w:rPr>
        <w:t>Antígona</w:t>
      </w:r>
      <w:r w:rsidR="00A504C5" w:rsidRPr="00D37EA7">
        <w:rPr>
          <w:rFonts w:asciiTheme="minorHAnsi" w:hAnsiTheme="minorHAnsi"/>
          <w:color w:val="000000"/>
          <w:sz w:val="21"/>
          <w:szCs w:val="21"/>
        </w:rPr>
        <w:t xml:space="preserve">(Pedro González-Rubio, México, 2018) e </w:t>
      </w:r>
      <w:r w:rsidR="00A504C5" w:rsidRPr="00D37EA7">
        <w:rPr>
          <w:rFonts w:asciiTheme="minorHAnsi" w:hAnsiTheme="minorHAnsi"/>
          <w:b/>
          <w:bCs/>
          <w:i/>
          <w:iCs/>
          <w:color w:val="000000"/>
          <w:sz w:val="21"/>
          <w:szCs w:val="21"/>
        </w:rPr>
        <w:t>Cocote</w:t>
      </w:r>
      <w:r w:rsidR="00A504C5" w:rsidRPr="00D37EA7">
        <w:rPr>
          <w:rFonts w:asciiTheme="minorHAnsi" w:hAnsiTheme="minorHAnsi"/>
          <w:color w:val="000000"/>
          <w:sz w:val="21"/>
          <w:szCs w:val="21"/>
        </w:rPr>
        <w:t>(Nelson Carlo de los Santos Arias, 2017, Repú</w:t>
      </w:r>
      <w:r w:rsidRPr="00D37EA7">
        <w:rPr>
          <w:rFonts w:asciiTheme="minorHAnsi" w:hAnsiTheme="minorHAnsi"/>
          <w:color w:val="000000"/>
          <w:sz w:val="21"/>
          <w:szCs w:val="21"/>
        </w:rPr>
        <w:t xml:space="preserve">blica Dominicana/Argentina); e </w:t>
      </w:r>
      <w:r w:rsidR="00A504C5" w:rsidRPr="00D37EA7">
        <w:rPr>
          <w:rFonts w:asciiTheme="minorHAnsi" w:hAnsiTheme="minorHAnsi"/>
          <w:color w:val="000000"/>
          <w:sz w:val="21"/>
          <w:szCs w:val="21"/>
        </w:rPr>
        <w:t xml:space="preserve">os curtas/médias históricos </w:t>
      </w:r>
      <w:r w:rsidR="00A504C5" w:rsidRPr="00D37EA7">
        <w:rPr>
          <w:rFonts w:asciiTheme="minorHAnsi" w:hAnsiTheme="minorHAnsi"/>
          <w:b/>
          <w:bCs/>
          <w:i/>
          <w:iCs/>
          <w:color w:val="000000"/>
          <w:sz w:val="21"/>
          <w:szCs w:val="21"/>
        </w:rPr>
        <w:t>Agarrando Pueblo</w:t>
      </w:r>
      <w:r w:rsidR="00A504C5" w:rsidRPr="00D37EA7">
        <w:rPr>
          <w:rFonts w:asciiTheme="minorHAnsi" w:hAnsiTheme="minorHAnsi"/>
          <w:color w:val="000000"/>
          <w:sz w:val="21"/>
          <w:szCs w:val="21"/>
        </w:rPr>
        <w:t xml:space="preserve">(Calos Maiolo e LuisOspina, Colômbia, 1977), </w:t>
      </w:r>
      <w:r w:rsidR="00A504C5" w:rsidRPr="00D37EA7">
        <w:rPr>
          <w:rFonts w:asciiTheme="minorHAnsi" w:hAnsiTheme="minorHAnsi"/>
          <w:b/>
          <w:bCs/>
          <w:i/>
          <w:iCs/>
          <w:color w:val="000000"/>
          <w:sz w:val="21"/>
          <w:szCs w:val="21"/>
        </w:rPr>
        <w:t>Revolución</w:t>
      </w:r>
      <w:r w:rsidR="00A504C5" w:rsidRPr="00D37EA7">
        <w:rPr>
          <w:rFonts w:asciiTheme="minorHAnsi" w:hAnsiTheme="minorHAnsi"/>
          <w:color w:val="000000"/>
          <w:sz w:val="21"/>
          <w:szCs w:val="21"/>
        </w:rPr>
        <w:t xml:space="preserve">(Jorge Sanjinés, Bolívia, 1963), </w:t>
      </w:r>
      <w:r w:rsidR="00A504C5" w:rsidRPr="00D37EA7">
        <w:rPr>
          <w:rFonts w:asciiTheme="minorHAnsi" w:hAnsiTheme="minorHAnsi"/>
          <w:b/>
          <w:bCs/>
          <w:i/>
          <w:iCs/>
          <w:color w:val="000000"/>
          <w:sz w:val="21"/>
          <w:szCs w:val="21"/>
        </w:rPr>
        <w:t>Me matan si no trabajo y si trabajo me matan</w:t>
      </w:r>
      <w:r w:rsidR="00A504C5" w:rsidRPr="00D37EA7">
        <w:rPr>
          <w:rFonts w:asciiTheme="minorHAnsi" w:hAnsiTheme="minorHAnsi"/>
          <w:color w:val="000000"/>
          <w:sz w:val="21"/>
          <w:szCs w:val="21"/>
        </w:rPr>
        <w:t xml:space="preserve">(Raimundo Gleyzer, Argentina, 1974), </w:t>
      </w:r>
      <w:r w:rsidR="00A504C5" w:rsidRPr="00D37EA7">
        <w:rPr>
          <w:rFonts w:asciiTheme="minorHAnsi" w:hAnsiTheme="minorHAnsi"/>
          <w:b/>
          <w:bCs/>
          <w:color w:val="000000"/>
          <w:sz w:val="21"/>
          <w:szCs w:val="21"/>
        </w:rPr>
        <w:t>Me gustamlosestudiantes</w:t>
      </w:r>
      <w:r w:rsidR="00A504C5" w:rsidRPr="00D37EA7">
        <w:rPr>
          <w:rFonts w:asciiTheme="minorHAnsi" w:hAnsiTheme="minorHAnsi"/>
          <w:color w:val="000000"/>
          <w:sz w:val="21"/>
          <w:szCs w:val="21"/>
        </w:rPr>
        <w:t xml:space="preserve"> (Mario Handler, Uruguai, 1968), </w:t>
      </w:r>
      <w:r w:rsidR="00A504C5" w:rsidRPr="00D37EA7">
        <w:rPr>
          <w:rFonts w:asciiTheme="minorHAnsi" w:hAnsiTheme="minorHAnsi"/>
          <w:b/>
          <w:bCs/>
          <w:i/>
          <w:iCs/>
          <w:color w:val="000000"/>
          <w:sz w:val="21"/>
          <w:szCs w:val="21"/>
        </w:rPr>
        <w:t>BláBláBlá</w:t>
      </w:r>
      <w:r w:rsidR="00A504C5" w:rsidRPr="00D37EA7">
        <w:rPr>
          <w:rFonts w:asciiTheme="minorHAnsi" w:hAnsiTheme="minorHAnsi"/>
          <w:color w:val="000000"/>
          <w:sz w:val="21"/>
          <w:szCs w:val="21"/>
        </w:rPr>
        <w:t xml:space="preserve"> (Andrea Tonacci, Brasil, 1971), </w:t>
      </w:r>
      <w:r w:rsidR="00A504C5" w:rsidRPr="00D37EA7">
        <w:rPr>
          <w:rFonts w:asciiTheme="minorHAnsi" w:hAnsiTheme="minorHAnsi"/>
          <w:b/>
          <w:bCs/>
          <w:i/>
          <w:iCs/>
          <w:color w:val="000000"/>
          <w:sz w:val="21"/>
          <w:szCs w:val="21"/>
        </w:rPr>
        <w:t>La isladeltesoro</w:t>
      </w:r>
      <w:r w:rsidR="00A504C5" w:rsidRPr="00D37EA7">
        <w:rPr>
          <w:rFonts w:asciiTheme="minorHAnsi" w:hAnsiTheme="minorHAnsi"/>
          <w:color w:val="000000"/>
          <w:sz w:val="21"/>
          <w:szCs w:val="21"/>
        </w:rPr>
        <w:t xml:space="preserve">(Sara Gomez, Cuba, 1969) e </w:t>
      </w:r>
      <w:r w:rsidR="00A504C5" w:rsidRPr="00D37EA7">
        <w:rPr>
          <w:rFonts w:asciiTheme="minorHAnsi" w:hAnsiTheme="minorHAnsi"/>
          <w:b/>
          <w:bCs/>
          <w:i/>
          <w:iCs/>
          <w:color w:val="000000"/>
          <w:sz w:val="21"/>
          <w:szCs w:val="21"/>
        </w:rPr>
        <w:t>Cómo, Por Qué y Para Qué se asesina a un General</w:t>
      </w:r>
      <w:r w:rsidR="00A504C5" w:rsidRPr="00D37EA7">
        <w:rPr>
          <w:rFonts w:asciiTheme="minorHAnsi" w:hAnsiTheme="minorHAnsi"/>
          <w:color w:val="000000"/>
          <w:sz w:val="21"/>
          <w:szCs w:val="21"/>
        </w:rPr>
        <w:t>(Santiago Álvarez, Cuba, 1971).</w:t>
      </w:r>
    </w:p>
    <w:p w:rsidR="00A31713" w:rsidRPr="00D37EA7" w:rsidRDefault="00A31713" w:rsidP="00D37EA7">
      <w:pPr>
        <w:jc w:val="both"/>
        <w:rPr>
          <w:rFonts w:asciiTheme="minorHAnsi" w:hAnsiTheme="minorHAnsi"/>
          <w:sz w:val="21"/>
          <w:szCs w:val="21"/>
        </w:rPr>
      </w:pP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color w:val="000000"/>
          <w:sz w:val="21"/>
          <w:szCs w:val="21"/>
        </w:rPr>
        <w:t xml:space="preserve">A </w:t>
      </w:r>
      <w:r w:rsidR="00B63B5E" w:rsidRPr="00D37EA7">
        <w:rPr>
          <w:rFonts w:asciiTheme="minorHAnsi" w:hAnsiTheme="minorHAnsi"/>
          <w:color w:val="000000"/>
          <w:sz w:val="21"/>
          <w:szCs w:val="21"/>
        </w:rPr>
        <w:t>Mostra</w:t>
      </w:r>
      <w:r w:rsidRPr="00D37EA7">
        <w:rPr>
          <w:rFonts w:asciiTheme="minorHAnsi" w:hAnsiTheme="minorHAnsi"/>
          <w:b/>
          <w:bCs/>
          <w:color w:val="000000"/>
          <w:sz w:val="21"/>
          <w:szCs w:val="21"/>
        </w:rPr>
        <w:t xml:space="preserve"> Diálogos Históricos</w:t>
      </w:r>
      <w:r w:rsidR="007B4114">
        <w:rPr>
          <w:rFonts w:asciiTheme="minorHAnsi" w:hAnsiTheme="minorHAnsi"/>
          <w:b/>
          <w:bCs/>
          <w:color w:val="000000"/>
          <w:sz w:val="21"/>
          <w:szCs w:val="21"/>
        </w:rPr>
        <w:t>,</w:t>
      </w:r>
      <w:r w:rsidRPr="00D37EA7">
        <w:rPr>
          <w:rFonts w:asciiTheme="minorHAnsi" w:hAnsiTheme="minorHAnsi"/>
          <w:color w:val="000000"/>
          <w:sz w:val="21"/>
          <w:szCs w:val="21"/>
        </w:rPr>
        <w:t xml:space="preserve">também inserida na temática central, </w:t>
      </w:r>
      <w:r w:rsidR="007B4114">
        <w:rPr>
          <w:rFonts w:asciiTheme="minorHAnsi" w:hAnsiTheme="minorHAnsi"/>
          <w:color w:val="000000"/>
          <w:sz w:val="21"/>
          <w:szCs w:val="21"/>
        </w:rPr>
        <w:t xml:space="preserve">contará </w:t>
      </w:r>
      <w:r w:rsidRPr="00D37EA7">
        <w:rPr>
          <w:rFonts w:asciiTheme="minorHAnsi" w:hAnsiTheme="minorHAnsi"/>
          <w:color w:val="000000"/>
          <w:sz w:val="21"/>
          <w:szCs w:val="21"/>
        </w:rPr>
        <w:t xml:space="preserve">com a </w:t>
      </w:r>
      <w:r w:rsidR="0097096B" w:rsidRPr="00D37EA7">
        <w:rPr>
          <w:rFonts w:asciiTheme="minorHAnsi" w:hAnsiTheme="minorHAnsi"/>
          <w:color w:val="000000"/>
          <w:sz w:val="21"/>
          <w:szCs w:val="21"/>
        </w:rPr>
        <w:t>participação do</w:t>
      </w:r>
      <w:r w:rsidRPr="00D37EA7">
        <w:rPr>
          <w:rFonts w:asciiTheme="minorHAnsi" w:hAnsiTheme="minorHAnsi"/>
          <w:color w:val="000000"/>
          <w:sz w:val="21"/>
          <w:szCs w:val="21"/>
        </w:rPr>
        <w:t xml:space="preserve">s críticos e pesquisadores </w:t>
      </w:r>
      <w:r w:rsidRPr="00D37EA7">
        <w:rPr>
          <w:rFonts w:asciiTheme="minorHAnsi" w:hAnsiTheme="minorHAnsi"/>
          <w:b/>
          <w:bCs/>
          <w:color w:val="000000"/>
          <w:sz w:val="21"/>
          <w:szCs w:val="21"/>
        </w:rPr>
        <w:t>João Luiz Vieira</w:t>
      </w:r>
      <w:r w:rsidRPr="00D37EA7">
        <w:rPr>
          <w:rFonts w:asciiTheme="minorHAnsi" w:hAnsiTheme="minorHAnsi"/>
          <w:color w:val="000000"/>
          <w:sz w:val="21"/>
          <w:szCs w:val="21"/>
        </w:rPr>
        <w:t xml:space="preserve"> (Brasil) e </w:t>
      </w:r>
      <w:r w:rsidRPr="00D37EA7">
        <w:rPr>
          <w:rFonts w:asciiTheme="minorHAnsi" w:hAnsiTheme="minorHAnsi"/>
          <w:b/>
          <w:bCs/>
          <w:color w:val="000000"/>
          <w:sz w:val="21"/>
          <w:szCs w:val="21"/>
        </w:rPr>
        <w:t>Roger Koza</w:t>
      </w:r>
      <w:r w:rsidRPr="00D37EA7">
        <w:rPr>
          <w:rFonts w:asciiTheme="minorHAnsi" w:hAnsiTheme="minorHAnsi"/>
          <w:color w:val="000000"/>
          <w:sz w:val="21"/>
          <w:szCs w:val="21"/>
        </w:rPr>
        <w:t xml:space="preserve"> (Argentina), que escolheram três filmes a serem debatidos logo após as exibições. Koza selecionou </w:t>
      </w:r>
      <w:r w:rsidRPr="00D37EA7">
        <w:rPr>
          <w:rFonts w:asciiTheme="minorHAnsi" w:hAnsiTheme="minorHAnsi"/>
          <w:b/>
          <w:bCs/>
          <w:i/>
          <w:iCs/>
          <w:color w:val="000000"/>
          <w:sz w:val="21"/>
          <w:szCs w:val="21"/>
        </w:rPr>
        <w:t>PajaritoGoméz</w:t>
      </w:r>
      <w:r w:rsidRPr="00D37EA7">
        <w:rPr>
          <w:rFonts w:asciiTheme="minorHAnsi" w:hAnsiTheme="minorHAnsi"/>
          <w:color w:val="000000"/>
          <w:sz w:val="21"/>
          <w:szCs w:val="21"/>
        </w:rPr>
        <w:t xml:space="preserve">(Rodolfo Kuhn, Argentina, 1965); e João Luiz optou por </w:t>
      </w:r>
      <w:r w:rsidRPr="00D37EA7">
        <w:rPr>
          <w:rFonts w:asciiTheme="minorHAnsi" w:hAnsiTheme="minorHAnsi"/>
          <w:b/>
          <w:bCs/>
          <w:i/>
          <w:iCs/>
          <w:color w:val="000000"/>
          <w:sz w:val="21"/>
          <w:szCs w:val="21"/>
        </w:rPr>
        <w:t>Carnaval Atlântida</w:t>
      </w:r>
      <w:r w:rsidRPr="00D37EA7">
        <w:rPr>
          <w:rFonts w:asciiTheme="minorHAnsi" w:hAnsiTheme="minorHAnsi"/>
          <w:color w:val="000000"/>
          <w:sz w:val="21"/>
          <w:szCs w:val="21"/>
        </w:rPr>
        <w:t xml:space="preserve">(José Carlos Burle e Carlos Manga, Brasil, 1952) e </w:t>
      </w:r>
      <w:r w:rsidRPr="00D37EA7">
        <w:rPr>
          <w:rFonts w:asciiTheme="minorHAnsi" w:hAnsiTheme="minorHAnsi"/>
          <w:b/>
          <w:bCs/>
          <w:i/>
          <w:iCs/>
          <w:color w:val="000000"/>
          <w:sz w:val="21"/>
          <w:szCs w:val="21"/>
        </w:rPr>
        <w:t>Aventura no Rio</w:t>
      </w:r>
      <w:r w:rsidRPr="00D37EA7">
        <w:rPr>
          <w:rFonts w:asciiTheme="minorHAnsi" w:hAnsiTheme="minorHAnsi"/>
          <w:color w:val="000000"/>
          <w:sz w:val="21"/>
          <w:szCs w:val="21"/>
        </w:rPr>
        <w:t>(Alberto GoutÀbrego, Brasil/México, 1953).</w:t>
      </w:r>
    </w:p>
    <w:p w:rsidR="00A31713" w:rsidRPr="00D37EA7" w:rsidRDefault="00A31713" w:rsidP="00D37EA7">
      <w:pPr>
        <w:pStyle w:val="Corpodetexto"/>
        <w:spacing w:after="0" w:line="240" w:lineRule="auto"/>
        <w:jc w:val="both"/>
        <w:rPr>
          <w:rFonts w:asciiTheme="minorHAnsi" w:hAnsiTheme="minorHAnsi"/>
          <w:color w:val="000000"/>
          <w:sz w:val="21"/>
          <w:szCs w:val="21"/>
        </w:rPr>
      </w:pPr>
    </w:p>
    <w:p w:rsidR="00EC05C8" w:rsidRPr="00D37EA7" w:rsidRDefault="00EC05C8" w:rsidP="00D37EA7">
      <w:pPr>
        <w:pStyle w:val="Corpodetexto"/>
        <w:spacing w:after="0" w:line="240" w:lineRule="auto"/>
        <w:jc w:val="both"/>
        <w:rPr>
          <w:rFonts w:asciiTheme="minorHAnsi" w:hAnsiTheme="minorHAnsi"/>
          <w:color w:val="000000"/>
          <w:sz w:val="21"/>
          <w:szCs w:val="21"/>
        </w:rPr>
      </w:pP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b/>
          <w:bCs/>
          <w:color w:val="000000"/>
          <w:sz w:val="21"/>
          <w:szCs w:val="21"/>
        </w:rPr>
        <w:t>PRÉ-ESTREIAS</w:t>
      </w:r>
      <w:r w:rsidR="0035566F" w:rsidRPr="00D37EA7">
        <w:rPr>
          <w:rFonts w:asciiTheme="minorHAnsi" w:hAnsiTheme="minorHAnsi"/>
          <w:b/>
          <w:bCs/>
          <w:color w:val="000000"/>
          <w:sz w:val="21"/>
          <w:szCs w:val="21"/>
        </w:rPr>
        <w:t xml:space="preserve"> NACIONAIS E INTERNACIONAIS </w:t>
      </w:r>
      <w:r w:rsidR="003B6876" w:rsidRPr="00D37EA7">
        <w:rPr>
          <w:rFonts w:asciiTheme="minorHAnsi" w:hAnsiTheme="minorHAnsi"/>
          <w:b/>
          <w:bCs/>
          <w:color w:val="000000"/>
          <w:sz w:val="21"/>
          <w:szCs w:val="21"/>
        </w:rPr>
        <w:t xml:space="preserve">E MOSTRAS TEMÁTICAS </w:t>
      </w:r>
    </w:p>
    <w:p w:rsidR="00A31713" w:rsidRPr="00D37EA7" w:rsidRDefault="00A504C5" w:rsidP="00D37EA7">
      <w:pPr>
        <w:pStyle w:val="Corpodetexto"/>
        <w:spacing w:after="0" w:line="240" w:lineRule="auto"/>
        <w:jc w:val="both"/>
        <w:rPr>
          <w:rFonts w:asciiTheme="minorHAnsi" w:hAnsiTheme="minorHAnsi"/>
          <w:sz w:val="21"/>
          <w:szCs w:val="21"/>
        </w:rPr>
      </w:pPr>
      <w:r w:rsidRPr="00D37EA7">
        <w:rPr>
          <w:rFonts w:asciiTheme="minorHAnsi" w:hAnsiTheme="minorHAnsi"/>
          <w:color w:val="000000"/>
          <w:sz w:val="21"/>
          <w:szCs w:val="21"/>
        </w:rPr>
        <w:t xml:space="preserve">A </w:t>
      </w:r>
      <w:r w:rsidRPr="00D37EA7">
        <w:rPr>
          <w:rFonts w:asciiTheme="minorHAnsi" w:hAnsiTheme="minorHAnsi"/>
          <w:b/>
          <w:bCs/>
          <w:color w:val="000000"/>
          <w:sz w:val="21"/>
          <w:szCs w:val="21"/>
        </w:rPr>
        <w:t>Mostra Contemporânea</w:t>
      </w:r>
      <w:r w:rsidRPr="00D37EA7">
        <w:rPr>
          <w:rFonts w:asciiTheme="minorHAnsi" w:hAnsiTheme="minorHAnsi"/>
          <w:color w:val="000000"/>
          <w:sz w:val="21"/>
          <w:szCs w:val="21"/>
        </w:rPr>
        <w:t xml:space="preserve"> da </w:t>
      </w:r>
      <w:r w:rsidR="007B1236" w:rsidRPr="00D37EA7">
        <w:rPr>
          <w:rFonts w:asciiTheme="minorHAnsi" w:hAnsiTheme="minorHAnsi"/>
          <w:color w:val="000000"/>
          <w:sz w:val="21"/>
          <w:szCs w:val="21"/>
        </w:rPr>
        <w:t xml:space="preserve">12ª </w:t>
      </w:r>
      <w:r w:rsidRPr="00D37EA7">
        <w:rPr>
          <w:rFonts w:asciiTheme="minorHAnsi" w:hAnsiTheme="minorHAnsi"/>
          <w:color w:val="000000"/>
          <w:sz w:val="21"/>
          <w:szCs w:val="21"/>
        </w:rPr>
        <w:t xml:space="preserve">CineBH tem este ano alguns destaques brasileiros e internacionais em pré-estreia na cidade. Do Brasil, estão </w:t>
      </w:r>
      <w:r w:rsidR="007B1236" w:rsidRPr="00D37EA7">
        <w:rPr>
          <w:rFonts w:asciiTheme="minorHAnsi" w:hAnsiTheme="minorHAnsi"/>
          <w:color w:val="000000"/>
          <w:sz w:val="21"/>
          <w:szCs w:val="21"/>
        </w:rPr>
        <w:t xml:space="preserve">as </w:t>
      </w:r>
      <w:r w:rsidRPr="00D37EA7">
        <w:rPr>
          <w:rFonts w:asciiTheme="minorHAnsi" w:hAnsiTheme="minorHAnsi"/>
          <w:color w:val="000000"/>
          <w:sz w:val="21"/>
          <w:szCs w:val="21"/>
        </w:rPr>
        <w:t xml:space="preserve">produções mineiras </w:t>
      </w:r>
      <w:r w:rsidRPr="00D37EA7">
        <w:rPr>
          <w:rFonts w:asciiTheme="minorHAnsi" w:hAnsiTheme="minorHAnsi"/>
          <w:b/>
          <w:bCs/>
          <w:i/>
          <w:iCs/>
          <w:color w:val="000000"/>
          <w:sz w:val="21"/>
          <w:szCs w:val="21"/>
        </w:rPr>
        <w:t>Espera</w:t>
      </w:r>
      <w:r w:rsidRPr="00D37EA7">
        <w:rPr>
          <w:rFonts w:asciiTheme="minorHAnsi" w:hAnsiTheme="minorHAnsi"/>
          <w:color w:val="000000"/>
          <w:sz w:val="21"/>
          <w:szCs w:val="21"/>
        </w:rPr>
        <w:t xml:space="preserve">, de Cao Guimarães, e </w:t>
      </w:r>
      <w:r w:rsidRPr="00D37EA7">
        <w:rPr>
          <w:rFonts w:asciiTheme="minorHAnsi" w:hAnsiTheme="minorHAnsi"/>
          <w:b/>
          <w:bCs/>
          <w:i/>
          <w:iCs/>
          <w:color w:val="000000"/>
          <w:sz w:val="21"/>
          <w:szCs w:val="21"/>
        </w:rPr>
        <w:t>Baixo Centro</w:t>
      </w:r>
      <w:r w:rsidRPr="00D37EA7">
        <w:rPr>
          <w:rFonts w:asciiTheme="minorHAnsi" w:hAnsiTheme="minorHAnsi"/>
          <w:b/>
          <w:bCs/>
          <w:color w:val="000000"/>
          <w:sz w:val="21"/>
          <w:szCs w:val="21"/>
        </w:rPr>
        <w:t>,</w:t>
      </w:r>
      <w:r w:rsidRPr="00D37EA7">
        <w:rPr>
          <w:rFonts w:asciiTheme="minorHAnsi" w:hAnsiTheme="minorHAnsi"/>
          <w:color w:val="000000"/>
          <w:sz w:val="21"/>
          <w:szCs w:val="21"/>
        </w:rPr>
        <w:t xml:space="preserve"> de Samuel Marotta e Ewerton Belico; o capixaba </w:t>
      </w:r>
      <w:r w:rsidRPr="00D37EA7">
        <w:rPr>
          <w:rFonts w:asciiTheme="minorHAnsi" w:hAnsiTheme="minorHAnsi"/>
          <w:b/>
          <w:bCs/>
          <w:i/>
          <w:iCs/>
          <w:color w:val="000000"/>
          <w:sz w:val="21"/>
          <w:szCs w:val="21"/>
        </w:rPr>
        <w:t>A Mata Negra</w:t>
      </w:r>
      <w:r w:rsidRPr="00D37EA7">
        <w:rPr>
          <w:rFonts w:asciiTheme="minorHAnsi" w:hAnsiTheme="minorHAnsi"/>
          <w:color w:val="000000"/>
          <w:sz w:val="21"/>
          <w:szCs w:val="21"/>
        </w:rPr>
        <w:t>, de Rodrigo Aragão; e o baiano</w:t>
      </w:r>
      <w:r w:rsidRPr="00D37EA7">
        <w:rPr>
          <w:rFonts w:asciiTheme="minorHAnsi" w:hAnsiTheme="minorHAnsi"/>
          <w:b/>
          <w:bCs/>
          <w:i/>
          <w:iCs/>
          <w:color w:val="000000"/>
          <w:sz w:val="21"/>
          <w:szCs w:val="21"/>
        </w:rPr>
        <w:t>Abaixo a Gravidade</w:t>
      </w:r>
      <w:r w:rsidRPr="00D37EA7">
        <w:rPr>
          <w:rFonts w:asciiTheme="minorHAnsi" w:hAnsiTheme="minorHAnsi"/>
          <w:color w:val="000000"/>
          <w:sz w:val="21"/>
          <w:szCs w:val="21"/>
        </w:rPr>
        <w:t xml:space="preserve">, de Edgard Navarro. Entre os títulos estrangeiros, haverá exibições de </w:t>
      </w:r>
      <w:r w:rsidRPr="00D37EA7">
        <w:rPr>
          <w:rFonts w:asciiTheme="minorHAnsi" w:hAnsiTheme="minorHAnsi"/>
          <w:b/>
          <w:bCs/>
          <w:i/>
          <w:iCs/>
          <w:color w:val="000000"/>
          <w:sz w:val="21"/>
          <w:szCs w:val="21"/>
        </w:rPr>
        <w:t xml:space="preserve">Tempo Comum </w:t>
      </w:r>
      <w:r w:rsidRPr="00D37EA7">
        <w:rPr>
          <w:rFonts w:asciiTheme="minorHAnsi" w:hAnsiTheme="minorHAnsi"/>
          <w:color w:val="000000"/>
          <w:sz w:val="21"/>
          <w:szCs w:val="21"/>
        </w:rPr>
        <w:t xml:space="preserve">(Portugal), de Susana Nobre; </w:t>
      </w:r>
      <w:r w:rsidRPr="00D37EA7">
        <w:rPr>
          <w:rFonts w:asciiTheme="minorHAnsi" w:hAnsiTheme="minorHAnsi"/>
          <w:b/>
          <w:bCs/>
          <w:i/>
          <w:iCs/>
          <w:color w:val="000000"/>
          <w:sz w:val="21"/>
          <w:szCs w:val="21"/>
        </w:rPr>
        <w:t>ClassicalPeriod</w:t>
      </w:r>
      <w:r w:rsidRPr="00D37EA7">
        <w:rPr>
          <w:rFonts w:asciiTheme="minorHAnsi" w:hAnsiTheme="minorHAnsi"/>
          <w:color w:val="000000"/>
          <w:sz w:val="21"/>
          <w:szCs w:val="21"/>
        </w:rPr>
        <w:t xml:space="preserve">(Alemanha), de Ted Fedt; e </w:t>
      </w:r>
      <w:r w:rsidRPr="00D37EA7">
        <w:rPr>
          <w:rFonts w:asciiTheme="minorHAnsi" w:hAnsiTheme="minorHAnsi"/>
          <w:b/>
          <w:bCs/>
          <w:i/>
          <w:iCs/>
          <w:color w:val="000000"/>
          <w:sz w:val="21"/>
          <w:szCs w:val="21"/>
        </w:rPr>
        <w:t>Black Mother</w:t>
      </w:r>
      <w:r w:rsidRPr="00D37EA7">
        <w:rPr>
          <w:rFonts w:asciiTheme="minorHAnsi" w:hAnsiTheme="minorHAnsi"/>
          <w:color w:val="000000"/>
          <w:sz w:val="21"/>
          <w:szCs w:val="21"/>
        </w:rPr>
        <w:t>(EUA), de KhalikAllah.</w:t>
      </w:r>
    </w:p>
    <w:p w:rsidR="00A31713" w:rsidRPr="00D37EA7" w:rsidRDefault="00A31713" w:rsidP="00D37EA7">
      <w:pPr>
        <w:jc w:val="both"/>
        <w:rPr>
          <w:rFonts w:asciiTheme="minorHAnsi" w:hAnsiTheme="minorHAnsi"/>
          <w:sz w:val="21"/>
          <w:szCs w:val="21"/>
        </w:rPr>
      </w:pPr>
    </w:p>
    <w:p w:rsidR="001F2F2D" w:rsidRPr="00D37EA7" w:rsidRDefault="00A504C5" w:rsidP="00D37EA7">
      <w:pPr>
        <w:pStyle w:val="Corpodetexto"/>
        <w:spacing w:after="0" w:line="240" w:lineRule="auto"/>
        <w:jc w:val="both"/>
        <w:rPr>
          <w:rFonts w:asciiTheme="minorHAnsi" w:hAnsiTheme="minorHAnsi"/>
          <w:color w:val="000000"/>
          <w:sz w:val="21"/>
          <w:szCs w:val="21"/>
        </w:rPr>
      </w:pPr>
      <w:r w:rsidRPr="00D37EA7">
        <w:rPr>
          <w:rFonts w:asciiTheme="minorHAnsi" w:hAnsiTheme="minorHAnsi"/>
          <w:color w:val="000000"/>
          <w:sz w:val="21"/>
          <w:szCs w:val="21"/>
        </w:rPr>
        <w:t xml:space="preserve">Na </w:t>
      </w:r>
      <w:r w:rsidRPr="00D37EA7">
        <w:rPr>
          <w:rFonts w:asciiTheme="minorHAnsi" w:hAnsiTheme="minorHAnsi"/>
          <w:b/>
          <w:bCs/>
          <w:color w:val="000000"/>
          <w:sz w:val="21"/>
          <w:szCs w:val="21"/>
        </w:rPr>
        <w:t>Mostra CineMundi</w:t>
      </w:r>
      <w:r w:rsidRPr="00D37EA7">
        <w:rPr>
          <w:rFonts w:asciiTheme="minorHAnsi" w:hAnsiTheme="minorHAnsi"/>
          <w:color w:val="000000"/>
          <w:sz w:val="21"/>
          <w:szCs w:val="21"/>
        </w:rPr>
        <w:t xml:space="preserve">, </w:t>
      </w:r>
      <w:r w:rsidR="00757669" w:rsidRPr="00D37EA7">
        <w:rPr>
          <w:rFonts w:asciiTheme="minorHAnsi" w:hAnsiTheme="minorHAnsi"/>
          <w:color w:val="000000"/>
          <w:sz w:val="21"/>
          <w:szCs w:val="21"/>
        </w:rPr>
        <w:t xml:space="preserve">serão exibidos </w:t>
      </w:r>
      <w:r w:rsidRPr="00D37EA7">
        <w:rPr>
          <w:rFonts w:asciiTheme="minorHAnsi" w:hAnsiTheme="minorHAnsi"/>
          <w:color w:val="000000"/>
          <w:sz w:val="21"/>
          <w:szCs w:val="21"/>
        </w:rPr>
        <w:t xml:space="preserve">dois </w:t>
      </w:r>
      <w:r w:rsidR="00757669" w:rsidRPr="00D37EA7">
        <w:rPr>
          <w:rFonts w:asciiTheme="minorHAnsi" w:hAnsiTheme="minorHAnsi"/>
          <w:color w:val="000000"/>
          <w:sz w:val="21"/>
          <w:szCs w:val="21"/>
        </w:rPr>
        <w:t>longas</w:t>
      </w:r>
      <w:r w:rsidRPr="00D37EA7">
        <w:rPr>
          <w:rFonts w:asciiTheme="minorHAnsi" w:hAnsiTheme="minorHAnsi"/>
          <w:color w:val="000000"/>
          <w:sz w:val="21"/>
          <w:szCs w:val="21"/>
        </w:rPr>
        <w:t xml:space="preserve"> brasileiros que participaram d</w:t>
      </w:r>
      <w:r w:rsidR="00757669" w:rsidRPr="00D37EA7">
        <w:rPr>
          <w:rFonts w:asciiTheme="minorHAnsi" w:hAnsiTheme="minorHAnsi"/>
          <w:color w:val="000000"/>
          <w:sz w:val="21"/>
          <w:szCs w:val="21"/>
        </w:rPr>
        <w:t xml:space="preserve">e edições anteriores </w:t>
      </w:r>
      <w:r w:rsidRPr="00D37EA7">
        <w:rPr>
          <w:rFonts w:asciiTheme="minorHAnsi" w:hAnsiTheme="minorHAnsi"/>
          <w:color w:val="000000"/>
          <w:sz w:val="21"/>
          <w:szCs w:val="21"/>
        </w:rPr>
        <w:t xml:space="preserve">Brasil CineMundi e conseguiram realizar seus projetos em coproduções internacionais: </w:t>
      </w:r>
      <w:r w:rsidRPr="00D37EA7">
        <w:rPr>
          <w:rFonts w:asciiTheme="minorHAnsi" w:hAnsiTheme="minorHAnsi"/>
          <w:b/>
          <w:bCs/>
          <w:i/>
          <w:iCs/>
          <w:color w:val="000000"/>
          <w:sz w:val="21"/>
          <w:szCs w:val="21"/>
        </w:rPr>
        <w:t>Ferrugem</w:t>
      </w:r>
      <w:r w:rsidRPr="00D37EA7">
        <w:rPr>
          <w:rFonts w:asciiTheme="minorHAnsi" w:hAnsiTheme="minorHAnsi"/>
          <w:color w:val="000000"/>
          <w:sz w:val="21"/>
          <w:szCs w:val="21"/>
        </w:rPr>
        <w:t xml:space="preserve">, de Aly Muritiba, e </w:t>
      </w:r>
      <w:r w:rsidRPr="00D37EA7">
        <w:rPr>
          <w:rFonts w:asciiTheme="minorHAnsi" w:hAnsiTheme="minorHAnsi"/>
          <w:b/>
          <w:bCs/>
          <w:i/>
          <w:iCs/>
          <w:color w:val="000000"/>
          <w:sz w:val="21"/>
          <w:szCs w:val="21"/>
        </w:rPr>
        <w:t>Benzinho</w:t>
      </w:r>
      <w:r w:rsidRPr="00D37EA7">
        <w:rPr>
          <w:rFonts w:asciiTheme="minorHAnsi" w:hAnsiTheme="minorHAnsi"/>
          <w:color w:val="000000"/>
          <w:sz w:val="21"/>
          <w:szCs w:val="21"/>
        </w:rPr>
        <w:t>, de Gustavo Pizzi.</w:t>
      </w:r>
    </w:p>
    <w:p w:rsidR="001F2F2D" w:rsidRPr="00D37EA7" w:rsidRDefault="001F2F2D" w:rsidP="00D37EA7">
      <w:pPr>
        <w:jc w:val="both"/>
        <w:rPr>
          <w:rFonts w:asciiTheme="minorHAnsi" w:hAnsiTheme="minorHAnsi"/>
          <w:sz w:val="21"/>
          <w:szCs w:val="21"/>
        </w:rPr>
      </w:pPr>
    </w:p>
    <w:p w:rsidR="007B4114" w:rsidRDefault="00A504C5" w:rsidP="00D37EA7">
      <w:pPr>
        <w:pStyle w:val="Corpodetexto"/>
        <w:spacing w:after="0" w:line="240" w:lineRule="auto"/>
        <w:jc w:val="both"/>
        <w:rPr>
          <w:rFonts w:asciiTheme="minorHAnsi" w:hAnsiTheme="minorHAnsi" w:cs="Calibri"/>
          <w:color w:val="222222"/>
          <w:sz w:val="21"/>
          <w:szCs w:val="21"/>
        </w:rPr>
      </w:pPr>
      <w:r w:rsidRPr="00D37EA7">
        <w:rPr>
          <w:rFonts w:asciiTheme="minorHAnsi" w:hAnsiTheme="minorHAnsi"/>
          <w:sz w:val="21"/>
          <w:szCs w:val="21"/>
        </w:rPr>
        <w:t xml:space="preserve">Com curadoria de </w:t>
      </w:r>
      <w:r w:rsidRPr="00D37EA7">
        <w:rPr>
          <w:rFonts w:asciiTheme="minorHAnsi" w:hAnsiTheme="minorHAnsi"/>
          <w:bCs/>
          <w:sz w:val="21"/>
          <w:szCs w:val="21"/>
        </w:rPr>
        <w:t>Paula Kimo</w:t>
      </w:r>
      <w:r w:rsidRPr="00D37EA7">
        <w:rPr>
          <w:rFonts w:asciiTheme="minorHAnsi" w:hAnsiTheme="minorHAnsi"/>
          <w:sz w:val="21"/>
          <w:szCs w:val="21"/>
        </w:rPr>
        <w:t xml:space="preserve">, a </w:t>
      </w:r>
      <w:r w:rsidRPr="00D37EA7">
        <w:rPr>
          <w:rFonts w:asciiTheme="minorHAnsi" w:hAnsiTheme="minorHAnsi"/>
          <w:b/>
          <w:sz w:val="21"/>
          <w:szCs w:val="21"/>
        </w:rPr>
        <w:t>Mostra A Cidade em Movimento</w:t>
      </w:r>
      <w:r w:rsidRPr="00D37EA7">
        <w:rPr>
          <w:rFonts w:asciiTheme="minorHAnsi" w:hAnsiTheme="minorHAnsi"/>
          <w:sz w:val="21"/>
          <w:szCs w:val="21"/>
        </w:rPr>
        <w:t xml:space="preserve">, </w:t>
      </w:r>
      <w:r w:rsidRPr="00D37EA7">
        <w:rPr>
          <w:rFonts w:asciiTheme="minorHAnsi" w:hAnsiTheme="minorHAnsi"/>
          <w:color w:val="262626"/>
          <w:sz w:val="21"/>
          <w:szCs w:val="21"/>
        </w:rPr>
        <w:t xml:space="preserve">criada em 2016 para abarcar os discursos criativos e produtivos de temas pungentes e urgentes de Belo Horizonte e região, traz para esta edição da CineBHa temática </w:t>
      </w:r>
      <w:r w:rsidRPr="00D37EA7">
        <w:rPr>
          <w:rFonts w:asciiTheme="minorHAnsi" w:hAnsiTheme="minorHAnsi"/>
          <w:b/>
          <w:color w:val="262626"/>
          <w:sz w:val="21"/>
          <w:szCs w:val="21"/>
        </w:rPr>
        <w:t>“Deslocamentos</w:t>
      </w:r>
      <w:r w:rsidR="00BE0A6D" w:rsidRPr="00D37EA7">
        <w:rPr>
          <w:rFonts w:asciiTheme="minorHAnsi" w:hAnsiTheme="minorHAnsi"/>
          <w:b/>
          <w:color w:val="262626"/>
          <w:sz w:val="21"/>
          <w:szCs w:val="21"/>
        </w:rPr>
        <w:t xml:space="preserve"> Cotidianos</w:t>
      </w:r>
      <w:r w:rsidRPr="00D37EA7">
        <w:rPr>
          <w:rFonts w:asciiTheme="minorHAnsi" w:hAnsiTheme="minorHAnsi"/>
          <w:b/>
          <w:color w:val="262626"/>
          <w:sz w:val="21"/>
          <w:szCs w:val="21"/>
        </w:rPr>
        <w:t>”</w:t>
      </w:r>
      <w:r w:rsidRPr="00D37EA7">
        <w:rPr>
          <w:rFonts w:asciiTheme="minorHAnsi" w:hAnsiTheme="minorHAnsi"/>
          <w:color w:val="262626"/>
          <w:sz w:val="21"/>
          <w:szCs w:val="21"/>
        </w:rPr>
        <w:t xml:space="preserve">. </w:t>
      </w:r>
      <w:r w:rsidR="00663069" w:rsidRPr="00D37EA7">
        <w:rPr>
          <w:rFonts w:asciiTheme="minorHAnsi" w:hAnsiTheme="minorHAnsi" w:cstheme="minorHAnsi"/>
          <w:color w:val="222222"/>
          <w:sz w:val="21"/>
          <w:szCs w:val="21"/>
          <w:highlight w:val="white"/>
        </w:rPr>
        <w:t>Odestaque desta ediçãoé a cidade em seu movimento constante, habitual, que a mantém viva, tanto do ponto de vista das suas potências, quanto em relação às suas fragilidades.</w:t>
      </w:r>
    </w:p>
    <w:p w:rsidR="007B4114" w:rsidRDefault="007B4114" w:rsidP="00D37EA7">
      <w:pPr>
        <w:pStyle w:val="Corpodetexto"/>
        <w:spacing w:after="0" w:line="240" w:lineRule="auto"/>
        <w:jc w:val="both"/>
        <w:rPr>
          <w:rFonts w:asciiTheme="minorHAnsi" w:hAnsiTheme="minorHAnsi" w:cs="Calibri"/>
          <w:color w:val="222222"/>
          <w:sz w:val="21"/>
          <w:szCs w:val="21"/>
        </w:rPr>
      </w:pPr>
    </w:p>
    <w:p w:rsidR="001F2F2D" w:rsidRPr="00D37EA7" w:rsidRDefault="00A504C5" w:rsidP="00D37EA7">
      <w:pPr>
        <w:pStyle w:val="Corpodetexto"/>
        <w:spacing w:after="0" w:line="240" w:lineRule="auto"/>
        <w:jc w:val="both"/>
        <w:rPr>
          <w:rFonts w:asciiTheme="minorHAnsi" w:hAnsiTheme="minorHAnsi" w:cstheme="minorHAnsi"/>
          <w:color w:val="000000"/>
          <w:sz w:val="21"/>
          <w:szCs w:val="21"/>
        </w:rPr>
      </w:pPr>
      <w:r w:rsidRPr="00D37EA7">
        <w:rPr>
          <w:rFonts w:asciiTheme="minorHAnsi" w:hAnsiTheme="minorHAnsi"/>
          <w:color w:val="262626"/>
          <w:sz w:val="21"/>
          <w:szCs w:val="21"/>
        </w:rPr>
        <w:lastRenderedPageBreak/>
        <w:t>O objetivo é refletir o lugar da câmera na produção da memória social, cultural e política, em filmes que se interconectam em espaços reais e virtuais e migram das ruas às telas do cinema, das redes sociais para a sala escura, das pe</w:t>
      </w:r>
      <w:r w:rsidR="001F2F2D" w:rsidRPr="00D37EA7">
        <w:rPr>
          <w:rFonts w:asciiTheme="minorHAnsi" w:hAnsiTheme="minorHAnsi"/>
          <w:color w:val="262626"/>
          <w:sz w:val="21"/>
          <w:szCs w:val="21"/>
        </w:rPr>
        <w:t>riferias ao centro da metrópole</w:t>
      </w:r>
      <w:r w:rsidRPr="00D37EA7">
        <w:rPr>
          <w:rFonts w:asciiTheme="minorHAnsi" w:hAnsiTheme="minorHAnsi"/>
          <w:color w:val="262626"/>
          <w:sz w:val="21"/>
          <w:szCs w:val="21"/>
        </w:rPr>
        <w:t xml:space="preserve">. Em </w:t>
      </w:r>
      <w:r w:rsidRPr="00D37EA7">
        <w:rPr>
          <w:rFonts w:asciiTheme="minorHAnsi" w:hAnsiTheme="minorHAnsi"/>
          <w:b/>
          <w:color w:val="262626"/>
          <w:sz w:val="21"/>
          <w:szCs w:val="21"/>
        </w:rPr>
        <w:t>cinco sessões</w:t>
      </w:r>
      <w:r w:rsidR="0078528B" w:rsidRPr="00D37EA7">
        <w:rPr>
          <w:rFonts w:asciiTheme="minorHAnsi" w:hAnsiTheme="minorHAnsi"/>
          <w:b/>
          <w:color w:val="262626"/>
          <w:sz w:val="21"/>
          <w:szCs w:val="21"/>
        </w:rPr>
        <w:t xml:space="preserve"> temáticas</w:t>
      </w:r>
      <w:r w:rsidRPr="00D37EA7">
        <w:rPr>
          <w:rFonts w:asciiTheme="minorHAnsi" w:hAnsiTheme="minorHAnsi"/>
          <w:color w:val="262626"/>
          <w:sz w:val="21"/>
          <w:szCs w:val="21"/>
        </w:rPr>
        <w:t xml:space="preserve">, serão apresentados </w:t>
      </w:r>
      <w:r w:rsidRPr="00D37EA7">
        <w:rPr>
          <w:rFonts w:asciiTheme="minorHAnsi" w:hAnsiTheme="minorHAnsi"/>
          <w:b/>
          <w:color w:val="262626"/>
          <w:sz w:val="21"/>
          <w:szCs w:val="21"/>
        </w:rPr>
        <w:t>16 filmes</w:t>
      </w:r>
      <w:r w:rsidRPr="00D37EA7">
        <w:rPr>
          <w:rFonts w:asciiTheme="minorHAnsi" w:hAnsiTheme="minorHAnsi"/>
          <w:color w:val="262626"/>
          <w:sz w:val="21"/>
          <w:szCs w:val="21"/>
        </w:rPr>
        <w:t xml:space="preserve"> (13 curtas, 2 médias e um longa-metragem</w:t>
      </w:r>
      <w:r w:rsidRPr="00D37EA7">
        <w:rPr>
          <w:rFonts w:asciiTheme="minorHAnsi" w:hAnsiTheme="minorHAnsi" w:cstheme="minorHAnsi"/>
          <w:color w:val="262626"/>
          <w:sz w:val="21"/>
          <w:szCs w:val="21"/>
        </w:rPr>
        <w:t>)</w:t>
      </w:r>
      <w:r w:rsidR="0078528B" w:rsidRPr="00D37EA7">
        <w:rPr>
          <w:rFonts w:asciiTheme="minorHAnsi" w:hAnsiTheme="minorHAnsi" w:cstheme="minorHAnsi"/>
          <w:color w:val="262626"/>
          <w:sz w:val="21"/>
          <w:szCs w:val="21"/>
        </w:rPr>
        <w:t xml:space="preserve">. </w:t>
      </w:r>
      <w:r w:rsidR="0078528B" w:rsidRPr="00D37EA7">
        <w:rPr>
          <w:rFonts w:asciiTheme="minorHAnsi" w:hAnsiTheme="minorHAnsi" w:cstheme="minorHAnsi"/>
          <w:color w:val="222222"/>
          <w:sz w:val="21"/>
          <w:szCs w:val="21"/>
        </w:rPr>
        <w:t xml:space="preserve">Após a exibição serão realizadas </w:t>
      </w:r>
      <w:r w:rsidR="0078528B" w:rsidRPr="00D37EA7">
        <w:rPr>
          <w:rFonts w:asciiTheme="minorHAnsi" w:hAnsiTheme="minorHAnsi" w:cstheme="minorHAnsi"/>
          <w:b/>
          <w:color w:val="222222"/>
          <w:sz w:val="21"/>
          <w:szCs w:val="21"/>
        </w:rPr>
        <w:t xml:space="preserve">Rodas de Conversa </w:t>
      </w:r>
      <w:r w:rsidR="0078528B" w:rsidRPr="00D37EA7">
        <w:rPr>
          <w:rFonts w:asciiTheme="minorHAnsi" w:hAnsiTheme="minorHAnsi" w:cstheme="minorHAnsi"/>
          <w:color w:val="222222"/>
          <w:sz w:val="21"/>
          <w:szCs w:val="21"/>
        </w:rPr>
        <w:t>com os representantes dos filmes e convidados.</w:t>
      </w:r>
      <w:r w:rsidR="001F2F2D" w:rsidRPr="00D37EA7">
        <w:rPr>
          <w:rFonts w:asciiTheme="minorHAnsi" w:hAnsiTheme="minorHAnsi" w:cstheme="minorHAnsi"/>
          <w:color w:val="222222"/>
          <w:sz w:val="21"/>
          <w:szCs w:val="21"/>
        </w:rPr>
        <w:t xml:space="preserve"> A programação da Mostra A cidade em Movimento será realizada no Cine Sesc Palladium – Sala Prof. José Tavares de Barros e no foyer do Palladium da Rua Augusto de Lima. </w:t>
      </w:r>
    </w:p>
    <w:p w:rsidR="0078528B" w:rsidRPr="00D37EA7" w:rsidRDefault="0078528B" w:rsidP="00D37EA7">
      <w:pPr>
        <w:jc w:val="both"/>
        <w:rPr>
          <w:rFonts w:asciiTheme="minorHAnsi" w:hAnsiTheme="minorHAnsi"/>
          <w:sz w:val="21"/>
          <w:szCs w:val="21"/>
        </w:rPr>
      </w:pPr>
    </w:p>
    <w:p w:rsidR="00C55183" w:rsidRPr="00D37EA7" w:rsidRDefault="00A504C5" w:rsidP="00D37EA7">
      <w:pPr>
        <w:jc w:val="both"/>
        <w:rPr>
          <w:rFonts w:asciiTheme="minorHAnsi" w:hAnsiTheme="minorHAnsi"/>
          <w:color w:val="262626"/>
          <w:sz w:val="21"/>
          <w:szCs w:val="21"/>
        </w:rPr>
      </w:pPr>
      <w:r w:rsidRPr="00D37EA7">
        <w:rPr>
          <w:rFonts w:asciiTheme="minorHAnsi" w:hAnsiTheme="minorHAnsi"/>
          <w:color w:val="000000"/>
          <w:sz w:val="21"/>
          <w:szCs w:val="21"/>
        </w:rPr>
        <w:t xml:space="preserve">Na seleção de </w:t>
      </w:r>
      <w:r w:rsidRPr="00D37EA7">
        <w:rPr>
          <w:rFonts w:asciiTheme="minorHAnsi" w:hAnsiTheme="minorHAnsi"/>
          <w:b/>
          <w:color w:val="000000"/>
          <w:sz w:val="21"/>
          <w:szCs w:val="21"/>
        </w:rPr>
        <w:t>curtas-metragens</w:t>
      </w:r>
      <w:r w:rsidR="008E30D2" w:rsidRPr="00D37EA7">
        <w:rPr>
          <w:rFonts w:asciiTheme="minorHAnsi" w:hAnsiTheme="minorHAnsi"/>
          <w:color w:val="000000"/>
          <w:sz w:val="21"/>
          <w:szCs w:val="21"/>
        </w:rPr>
        <w:t>que integra a Mostra Contemporânea</w:t>
      </w:r>
      <w:r w:rsidRPr="00D37EA7">
        <w:rPr>
          <w:rFonts w:asciiTheme="minorHAnsi" w:hAnsiTheme="minorHAnsi"/>
          <w:color w:val="000000"/>
          <w:sz w:val="21"/>
          <w:szCs w:val="21"/>
        </w:rPr>
        <w:t xml:space="preserve">,assinada pelo curador </w:t>
      </w:r>
      <w:r w:rsidRPr="00D37EA7">
        <w:rPr>
          <w:rFonts w:asciiTheme="minorHAnsi" w:hAnsiTheme="minorHAnsi"/>
          <w:b/>
          <w:bCs/>
          <w:color w:val="000000"/>
          <w:sz w:val="21"/>
          <w:szCs w:val="21"/>
        </w:rPr>
        <w:t>Pedro Maciel Guimarães</w:t>
      </w:r>
      <w:r w:rsidRPr="00D37EA7">
        <w:rPr>
          <w:rFonts w:asciiTheme="minorHAnsi" w:hAnsiTheme="minorHAnsi"/>
          <w:color w:val="000000"/>
          <w:sz w:val="21"/>
          <w:szCs w:val="21"/>
        </w:rPr>
        <w:t xml:space="preserve">, serão </w:t>
      </w:r>
      <w:r w:rsidR="00ED5469" w:rsidRPr="00D37EA7">
        <w:rPr>
          <w:rFonts w:asciiTheme="minorHAnsi" w:hAnsiTheme="minorHAnsi"/>
          <w:color w:val="000000"/>
          <w:sz w:val="21"/>
          <w:szCs w:val="21"/>
        </w:rPr>
        <w:t>exibidos</w:t>
      </w:r>
      <w:r w:rsidRPr="00D37EA7">
        <w:rPr>
          <w:rFonts w:asciiTheme="minorHAnsi" w:hAnsiTheme="minorHAnsi"/>
          <w:b/>
          <w:color w:val="000000"/>
          <w:sz w:val="21"/>
          <w:szCs w:val="21"/>
        </w:rPr>
        <w:t>18</w:t>
      </w:r>
      <w:r w:rsidRPr="00D37EA7">
        <w:rPr>
          <w:rFonts w:asciiTheme="minorHAnsi" w:hAnsiTheme="minorHAnsi"/>
          <w:b/>
          <w:sz w:val="21"/>
          <w:szCs w:val="21"/>
        </w:rPr>
        <w:t xml:space="preserve"> filmes</w:t>
      </w:r>
      <w:r w:rsidRPr="00D37EA7">
        <w:rPr>
          <w:rFonts w:asciiTheme="minorHAnsi" w:hAnsiTheme="minorHAnsi"/>
          <w:sz w:val="21"/>
          <w:szCs w:val="21"/>
        </w:rPr>
        <w:t xml:space="preserve"> de </w:t>
      </w:r>
      <w:r w:rsidRPr="00D37EA7">
        <w:rPr>
          <w:rFonts w:asciiTheme="minorHAnsi" w:hAnsiTheme="minorHAnsi"/>
          <w:b/>
          <w:sz w:val="21"/>
          <w:szCs w:val="21"/>
        </w:rPr>
        <w:t>nove Estados</w:t>
      </w:r>
      <w:r w:rsidRPr="00D37EA7">
        <w:rPr>
          <w:rFonts w:asciiTheme="minorHAnsi" w:hAnsiTheme="minorHAnsi"/>
          <w:sz w:val="21"/>
          <w:szCs w:val="21"/>
        </w:rPr>
        <w:t xml:space="preserve"> (</w:t>
      </w:r>
      <w:r w:rsidR="005A537E" w:rsidRPr="00D37EA7">
        <w:rPr>
          <w:rFonts w:asciiTheme="minorHAnsi" w:hAnsiTheme="minorHAnsi"/>
          <w:sz w:val="21"/>
          <w:szCs w:val="21"/>
        </w:rPr>
        <w:t>MG</w:t>
      </w:r>
      <w:r w:rsidRPr="00D37EA7">
        <w:rPr>
          <w:rFonts w:asciiTheme="minorHAnsi" w:hAnsiTheme="minorHAnsi"/>
          <w:bCs/>
          <w:sz w:val="21"/>
          <w:szCs w:val="21"/>
        </w:rPr>
        <w:t>, G</w:t>
      </w:r>
      <w:r w:rsidR="005A537E" w:rsidRPr="00D37EA7">
        <w:rPr>
          <w:rFonts w:asciiTheme="minorHAnsi" w:hAnsiTheme="minorHAnsi"/>
          <w:bCs/>
          <w:sz w:val="21"/>
          <w:szCs w:val="21"/>
        </w:rPr>
        <w:t>O</w:t>
      </w:r>
      <w:r w:rsidRPr="00D37EA7">
        <w:rPr>
          <w:rFonts w:asciiTheme="minorHAnsi" w:hAnsiTheme="minorHAnsi"/>
          <w:bCs/>
          <w:sz w:val="21"/>
          <w:szCs w:val="21"/>
        </w:rPr>
        <w:t>, R</w:t>
      </w:r>
      <w:r w:rsidR="005A537E" w:rsidRPr="00D37EA7">
        <w:rPr>
          <w:rFonts w:asciiTheme="minorHAnsi" w:hAnsiTheme="minorHAnsi"/>
          <w:bCs/>
          <w:sz w:val="21"/>
          <w:szCs w:val="21"/>
        </w:rPr>
        <w:t>J</w:t>
      </w:r>
      <w:r w:rsidRPr="00D37EA7">
        <w:rPr>
          <w:rFonts w:asciiTheme="minorHAnsi" w:hAnsiTheme="minorHAnsi"/>
          <w:bCs/>
          <w:sz w:val="21"/>
          <w:szCs w:val="21"/>
        </w:rPr>
        <w:t>, E</w:t>
      </w:r>
      <w:r w:rsidR="005A537E" w:rsidRPr="00D37EA7">
        <w:rPr>
          <w:rFonts w:asciiTheme="minorHAnsi" w:hAnsiTheme="minorHAnsi"/>
          <w:bCs/>
          <w:sz w:val="21"/>
          <w:szCs w:val="21"/>
        </w:rPr>
        <w:t>S</w:t>
      </w:r>
      <w:r w:rsidRPr="00D37EA7">
        <w:rPr>
          <w:rFonts w:asciiTheme="minorHAnsi" w:hAnsiTheme="minorHAnsi"/>
          <w:bCs/>
          <w:sz w:val="21"/>
          <w:szCs w:val="21"/>
        </w:rPr>
        <w:t>, C</w:t>
      </w:r>
      <w:r w:rsidR="005A537E" w:rsidRPr="00D37EA7">
        <w:rPr>
          <w:rFonts w:asciiTheme="minorHAnsi" w:hAnsiTheme="minorHAnsi"/>
          <w:bCs/>
          <w:sz w:val="21"/>
          <w:szCs w:val="21"/>
        </w:rPr>
        <w:t>E</w:t>
      </w:r>
      <w:r w:rsidRPr="00D37EA7">
        <w:rPr>
          <w:rFonts w:asciiTheme="minorHAnsi" w:hAnsiTheme="minorHAnsi"/>
          <w:bCs/>
          <w:sz w:val="21"/>
          <w:szCs w:val="21"/>
        </w:rPr>
        <w:t>, P</w:t>
      </w:r>
      <w:r w:rsidR="005A537E" w:rsidRPr="00D37EA7">
        <w:rPr>
          <w:rFonts w:asciiTheme="minorHAnsi" w:hAnsiTheme="minorHAnsi"/>
          <w:bCs/>
          <w:sz w:val="21"/>
          <w:szCs w:val="21"/>
        </w:rPr>
        <w:t>E</w:t>
      </w:r>
      <w:r w:rsidRPr="00D37EA7">
        <w:rPr>
          <w:rFonts w:asciiTheme="minorHAnsi" w:hAnsiTheme="minorHAnsi"/>
          <w:bCs/>
          <w:sz w:val="21"/>
          <w:szCs w:val="21"/>
        </w:rPr>
        <w:t>, S</w:t>
      </w:r>
      <w:r w:rsidR="005A537E" w:rsidRPr="00D37EA7">
        <w:rPr>
          <w:rFonts w:asciiTheme="minorHAnsi" w:hAnsiTheme="minorHAnsi"/>
          <w:bCs/>
          <w:sz w:val="21"/>
          <w:szCs w:val="21"/>
        </w:rPr>
        <w:t>P</w:t>
      </w:r>
      <w:r w:rsidRPr="00D37EA7">
        <w:rPr>
          <w:rFonts w:asciiTheme="minorHAnsi" w:hAnsiTheme="minorHAnsi"/>
          <w:bCs/>
          <w:sz w:val="21"/>
          <w:szCs w:val="21"/>
        </w:rPr>
        <w:t>, R</w:t>
      </w:r>
      <w:r w:rsidR="0013419A" w:rsidRPr="00D37EA7">
        <w:rPr>
          <w:rFonts w:asciiTheme="minorHAnsi" w:hAnsiTheme="minorHAnsi"/>
          <w:bCs/>
          <w:sz w:val="21"/>
          <w:szCs w:val="21"/>
        </w:rPr>
        <w:t>S</w:t>
      </w:r>
      <w:r w:rsidRPr="00D37EA7">
        <w:rPr>
          <w:rFonts w:asciiTheme="minorHAnsi" w:hAnsiTheme="minorHAnsi"/>
          <w:sz w:val="21"/>
          <w:szCs w:val="21"/>
        </w:rPr>
        <w:t xml:space="preserve"> e </w:t>
      </w:r>
      <w:r w:rsidRPr="00D37EA7">
        <w:rPr>
          <w:rFonts w:asciiTheme="minorHAnsi" w:hAnsiTheme="minorHAnsi"/>
          <w:bCs/>
          <w:sz w:val="21"/>
          <w:szCs w:val="21"/>
        </w:rPr>
        <w:t>D</w:t>
      </w:r>
      <w:r w:rsidR="0013419A" w:rsidRPr="00D37EA7">
        <w:rPr>
          <w:rFonts w:asciiTheme="minorHAnsi" w:hAnsiTheme="minorHAnsi"/>
          <w:bCs/>
          <w:sz w:val="21"/>
          <w:szCs w:val="21"/>
        </w:rPr>
        <w:t>F</w:t>
      </w:r>
      <w:r w:rsidRPr="00D37EA7">
        <w:rPr>
          <w:rFonts w:asciiTheme="minorHAnsi" w:hAnsiTheme="minorHAnsi"/>
          <w:sz w:val="21"/>
          <w:szCs w:val="21"/>
        </w:rPr>
        <w:t>)</w:t>
      </w:r>
      <w:r w:rsidRPr="00D37EA7">
        <w:rPr>
          <w:rFonts w:asciiTheme="minorHAnsi" w:hAnsiTheme="minorHAnsi" w:cs="Calibri"/>
          <w:sz w:val="21"/>
          <w:szCs w:val="21"/>
        </w:rPr>
        <w:t xml:space="preserve">. </w:t>
      </w:r>
      <w:r w:rsidR="00C55183" w:rsidRPr="00D37EA7">
        <w:rPr>
          <w:rFonts w:asciiTheme="minorHAnsi" w:hAnsiTheme="minorHAnsi" w:cstheme="minorHAnsi"/>
          <w:color w:val="222222"/>
          <w:sz w:val="21"/>
          <w:szCs w:val="21"/>
          <w:highlight w:val="white"/>
        </w:rPr>
        <w:t>“Neste ano, temos curtas que reverberam posições estéticas da atualidade: como se posicionar criticamente face a acontecimentos do mundo contemporâneo; como ocupar o espaço urbano afetado por remoções compulsórias; como lidar com questões de autoafirmação; como retrabalhar códigos de gêneros em narrativas curtas</w:t>
      </w:r>
      <w:r w:rsidR="003D2AED" w:rsidRPr="00D37EA7">
        <w:rPr>
          <w:rFonts w:asciiTheme="minorHAnsi" w:hAnsiTheme="minorHAnsi" w:cstheme="minorHAnsi"/>
          <w:color w:val="222222"/>
          <w:sz w:val="21"/>
          <w:szCs w:val="21"/>
        </w:rPr>
        <w:t>”, destaca</w:t>
      </w:r>
      <w:r w:rsidR="00C55183" w:rsidRPr="00D37EA7">
        <w:rPr>
          <w:rFonts w:asciiTheme="minorHAnsi" w:hAnsiTheme="minorHAnsi"/>
          <w:color w:val="262626"/>
          <w:sz w:val="21"/>
          <w:szCs w:val="21"/>
        </w:rPr>
        <w:t>.</w:t>
      </w:r>
    </w:p>
    <w:p w:rsidR="003B6876" w:rsidRPr="00D37EA7" w:rsidRDefault="003B6876" w:rsidP="00D37EA7">
      <w:pPr>
        <w:jc w:val="both"/>
        <w:rPr>
          <w:rFonts w:asciiTheme="minorHAnsi" w:hAnsiTheme="minorHAnsi"/>
          <w:sz w:val="21"/>
          <w:szCs w:val="21"/>
        </w:rPr>
      </w:pPr>
    </w:p>
    <w:p w:rsidR="00C55183" w:rsidRPr="00D37EA7" w:rsidRDefault="00C55183" w:rsidP="00D37EA7">
      <w:pPr>
        <w:jc w:val="both"/>
        <w:rPr>
          <w:rFonts w:asciiTheme="minorHAnsi" w:hAnsiTheme="minorHAnsi"/>
          <w:sz w:val="21"/>
          <w:szCs w:val="21"/>
        </w:rPr>
      </w:pPr>
    </w:p>
    <w:p w:rsidR="00A31713" w:rsidRPr="00D37EA7" w:rsidRDefault="00A504C5" w:rsidP="00D37EA7">
      <w:pPr>
        <w:jc w:val="both"/>
        <w:rPr>
          <w:rFonts w:asciiTheme="minorHAnsi" w:hAnsiTheme="minorHAnsi" w:cs="Calibri"/>
          <w:b/>
          <w:bCs/>
          <w:sz w:val="21"/>
          <w:szCs w:val="21"/>
        </w:rPr>
      </w:pPr>
      <w:r w:rsidRPr="00D37EA7">
        <w:rPr>
          <w:rFonts w:asciiTheme="minorHAnsi" w:hAnsiTheme="minorHAnsi" w:cs="Calibri"/>
          <w:b/>
          <w:bCs/>
          <w:sz w:val="21"/>
          <w:szCs w:val="21"/>
        </w:rPr>
        <w:t>RETORNO À PRAÇA DE SANTA TEREZA</w:t>
      </w:r>
      <w:r w:rsidR="00C25294" w:rsidRPr="00D37EA7">
        <w:rPr>
          <w:rFonts w:asciiTheme="minorHAnsi" w:hAnsiTheme="minorHAnsi" w:cs="Calibri"/>
          <w:b/>
          <w:bCs/>
          <w:sz w:val="21"/>
          <w:szCs w:val="21"/>
        </w:rPr>
        <w:t xml:space="preserve"> | CINE SESC NA PRAÇA</w:t>
      </w:r>
    </w:p>
    <w:p w:rsidR="00A31713" w:rsidRPr="00D37EA7" w:rsidRDefault="00A504C5" w:rsidP="00D37EA7">
      <w:pPr>
        <w:jc w:val="both"/>
        <w:rPr>
          <w:rFonts w:asciiTheme="minorHAnsi" w:hAnsiTheme="minorHAnsi"/>
          <w:sz w:val="21"/>
          <w:szCs w:val="21"/>
        </w:rPr>
      </w:pPr>
      <w:r w:rsidRPr="00D37EA7">
        <w:rPr>
          <w:rFonts w:asciiTheme="minorHAnsi" w:hAnsiTheme="minorHAnsi" w:cs="Calibri"/>
          <w:sz w:val="21"/>
          <w:szCs w:val="21"/>
        </w:rPr>
        <w:t>A Praça Duque de Caxias foi onde o evento nasceu e onde teve sede entre 2007 e 2011, com exibições ao ar livre</w:t>
      </w:r>
      <w:r w:rsidR="007B4114">
        <w:rPr>
          <w:rFonts w:asciiTheme="minorHAnsi" w:hAnsiTheme="minorHAnsi" w:cs="Calibri"/>
          <w:sz w:val="21"/>
          <w:szCs w:val="21"/>
        </w:rPr>
        <w:t>,</w:t>
      </w:r>
      <w:r w:rsidRPr="00D37EA7">
        <w:rPr>
          <w:rFonts w:asciiTheme="minorHAnsi" w:hAnsiTheme="minorHAnsi" w:cs="Calibri"/>
          <w:sz w:val="21"/>
          <w:szCs w:val="21"/>
        </w:rPr>
        <w:t xml:space="preserve"> e no antigo Cine Santa Tereza, hoje transformado no Museu da Imagem e do Som. Este ano, o local voltará a receber a instalação de um </w:t>
      </w:r>
      <w:r w:rsidR="00710876" w:rsidRPr="00D37EA7">
        <w:rPr>
          <w:rFonts w:asciiTheme="minorHAnsi" w:hAnsiTheme="minorHAnsi" w:cs="Calibri"/>
          <w:sz w:val="21"/>
          <w:szCs w:val="21"/>
        </w:rPr>
        <w:t>c</w:t>
      </w:r>
      <w:r w:rsidRPr="00D37EA7">
        <w:rPr>
          <w:rFonts w:asciiTheme="minorHAnsi" w:hAnsiTheme="minorHAnsi" w:cs="Calibri"/>
          <w:sz w:val="21"/>
          <w:szCs w:val="21"/>
        </w:rPr>
        <w:t xml:space="preserve">inema </w:t>
      </w:r>
      <w:r w:rsidR="00691767" w:rsidRPr="00D37EA7">
        <w:rPr>
          <w:rFonts w:asciiTheme="minorHAnsi" w:hAnsiTheme="minorHAnsi" w:cs="Calibri"/>
          <w:sz w:val="21"/>
          <w:szCs w:val="21"/>
        </w:rPr>
        <w:t>ao ar livre</w:t>
      </w:r>
      <w:r w:rsidRPr="00D37EA7">
        <w:rPr>
          <w:rFonts w:asciiTheme="minorHAnsi" w:hAnsiTheme="minorHAnsi" w:cs="Calibri"/>
          <w:sz w:val="21"/>
          <w:szCs w:val="21"/>
        </w:rPr>
        <w:t>, com plateia de 530 lugares</w:t>
      </w:r>
      <w:r w:rsidR="00710876" w:rsidRPr="00D37EA7">
        <w:rPr>
          <w:rFonts w:asciiTheme="minorHAnsi" w:hAnsiTheme="minorHAnsi" w:cs="Calibri"/>
          <w:sz w:val="21"/>
          <w:szCs w:val="21"/>
        </w:rPr>
        <w:t>, o Cine Sesc na Praça.</w:t>
      </w:r>
    </w:p>
    <w:p w:rsidR="00A31713" w:rsidRPr="00D37EA7" w:rsidRDefault="00A31713" w:rsidP="00D37EA7">
      <w:pPr>
        <w:jc w:val="both"/>
        <w:rPr>
          <w:rFonts w:asciiTheme="minorHAnsi" w:hAnsiTheme="minorHAnsi"/>
          <w:sz w:val="21"/>
          <w:szCs w:val="21"/>
        </w:rPr>
      </w:pPr>
    </w:p>
    <w:p w:rsidR="00A31713" w:rsidRPr="00D37EA7" w:rsidRDefault="00A504C5" w:rsidP="00D37EA7">
      <w:pPr>
        <w:jc w:val="both"/>
        <w:rPr>
          <w:rFonts w:asciiTheme="minorHAnsi" w:hAnsiTheme="minorHAnsi" w:cs="Calibri"/>
          <w:sz w:val="21"/>
          <w:szCs w:val="21"/>
        </w:rPr>
      </w:pPr>
      <w:r w:rsidRPr="00D37EA7">
        <w:rPr>
          <w:rFonts w:asciiTheme="minorHAnsi" w:hAnsiTheme="minorHAnsi" w:cs="Calibri"/>
          <w:sz w:val="21"/>
          <w:szCs w:val="21"/>
        </w:rPr>
        <w:t xml:space="preserve">No coração do bairro Santa Tereza, acontece a segunda edição dos </w:t>
      </w:r>
      <w:r w:rsidRPr="00D37EA7">
        <w:rPr>
          <w:rFonts w:asciiTheme="minorHAnsi" w:hAnsiTheme="minorHAnsi" w:cs="Calibri"/>
          <w:b/>
          <w:bCs/>
          <w:sz w:val="21"/>
          <w:szCs w:val="21"/>
        </w:rPr>
        <w:t>Clássicos na Praça</w:t>
      </w:r>
      <w:r w:rsidRPr="00D37EA7">
        <w:rPr>
          <w:rFonts w:asciiTheme="minorHAnsi" w:hAnsiTheme="minorHAnsi" w:cs="Calibri"/>
          <w:sz w:val="21"/>
          <w:szCs w:val="21"/>
        </w:rPr>
        <w:t xml:space="preserve">. Serão </w:t>
      </w:r>
      <w:r w:rsidR="00E9379E" w:rsidRPr="00D37EA7">
        <w:rPr>
          <w:rFonts w:asciiTheme="minorHAnsi" w:hAnsiTheme="minorHAnsi" w:cs="Calibri"/>
          <w:sz w:val="21"/>
          <w:szCs w:val="21"/>
        </w:rPr>
        <w:t>quatro</w:t>
      </w:r>
      <w:r w:rsidRPr="00D37EA7">
        <w:rPr>
          <w:rFonts w:asciiTheme="minorHAnsi" w:hAnsiTheme="minorHAnsi" w:cs="Calibri"/>
          <w:sz w:val="21"/>
          <w:szCs w:val="21"/>
        </w:rPr>
        <w:t xml:space="preserve"> títulos de grande apelo histórico e nostálgico exibidos ao ar livre. Os filmes selecionados estão todos em ano comemorativo de seus lançamentos originais e resgatam o aspecto lúdico de se assistir a um grande entretenimento num espaço público. Serão apresentados: </w:t>
      </w:r>
      <w:r w:rsidRPr="00D37EA7">
        <w:rPr>
          <w:rFonts w:asciiTheme="minorHAnsi" w:hAnsiTheme="minorHAnsi" w:cs="Calibri"/>
          <w:b/>
          <w:bCs/>
          <w:i/>
          <w:iCs/>
          <w:sz w:val="21"/>
          <w:szCs w:val="21"/>
        </w:rPr>
        <w:t>Superman – O Filme</w:t>
      </w:r>
      <w:r w:rsidRPr="00D37EA7">
        <w:rPr>
          <w:rFonts w:asciiTheme="minorHAnsi" w:hAnsiTheme="minorHAnsi" w:cs="Calibri"/>
          <w:sz w:val="21"/>
          <w:szCs w:val="21"/>
        </w:rPr>
        <w:t xml:space="preserve">(Richard Donner, 1978); </w:t>
      </w:r>
      <w:r w:rsidRPr="00D37EA7">
        <w:rPr>
          <w:rFonts w:asciiTheme="minorHAnsi" w:hAnsiTheme="minorHAnsi" w:cs="Calibri"/>
          <w:b/>
          <w:bCs/>
          <w:i/>
          <w:iCs/>
          <w:sz w:val="21"/>
          <w:szCs w:val="21"/>
        </w:rPr>
        <w:t>O Submarino Amarelo</w:t>
      </w:r>
      <w:r w:rsidRPr="00D37EA7">
        <w:rPr>
          <w:rFonts w:asciiTheme="minorHAnsi" w:hAnsiTheme="minorHAnsi" w:cs="Calibri"/>
          <w:sz w:val="21"/>
          <w:szCs w:val="21"/>
        </w:rPr>
        <w:t xml:space="preserve">(George Dunning, 1968); </w:t>
      </w:r>
      <w:r w:rsidRPr="00D37EA7">
        <w:rPr>
          <w:rFonts w:asciiTheme="minorHAnsi" w:hAnsiTheme="minorHAnsi" w:cs="Calibri"/>
          <w:b/>
          <w:bCs/>
          <w:i/>
          <w:iCs/>
          <w:sz w:val="21"/>
          <w:szCs w:val="21"/>
        </w:rPr>
        <w:t>Os Embalos de Sábado à Noite</w:t>
      </w:r>
      <w:r w:rsidRPr="00D37EA7">
        <w:rPr>
          <w:rFonts w:asciiTheme="minorHAnsi" w:hAnsiTheme="minorHAnsi" w:cs="Calibri"/>
          <w:sz w:val="21"/>
          <w:szCs w:val="21"/>
        </w:rPr>
        <w:t xml:space="preserve">(John Badham, 1978) e </w:t>
      </w:r>
      <w:r w:rsidRPr="00D37EA7">
        <w:rPr>
          <w:rFonts w:asciiTheme="minorHAnsi" w:hAnsiTheme="minorHAnsi" w:cs="Calibri"/>
          <w:b/>
          <w:bCs/>
          <w:i/>
          <w:iCs/>
          <w:sz w:val="21"/>
          <w:szCs w:val="21"/>
        </w:rPr>
        <w:t>Corra que a Polícia Vem Aí!</w:t>
      </w:r>
      <w:r w:rsidRPr="00D37EA7">
        <w:rPr>
          <w:rFonts w:asciiTheme="minorHAnsi" w:hAnsiTheme="minorHAnsi" w:cs="Calibri"/>
          <w:sz w:val="21"/>
          <w:szCs w:val="21"/>
        </w:rPr>
        <w:t>(David Zucker, 1988).</w:t>
      </w:r>
    </w:p>
    <w:p w:rsidR="002E4351" w:rsidRPr="00D37EA7" w:rsidRDefault="002E4351" w:rsidP="00D37EA7">
      <w:pPr>
        <w:jc w:val="both"/>
        <w:rPr>
          <w:rFonts w:asciiTheme="minorHAnsi" w:hAnsiTheme="minorHAnsi"/>
          <w:sz w:val="21"/>
          <w:szCs w:val="21"/>
        </w:rPr>
      </w:pPr>
    </w:p>
    <w:p w:rsidR="002E4351" w:rsidRPr="00D37EA7" w:rsidRDefault="002E4351" w:rsidP="00D37EA7">
      <w:pPr>
        <w:jc w:val="both"/>
        <w:rPr>
          <w:rFonts w:asciiTheme="minorHAnsi" w:hAnsiTheme="minorHAnsi"/>
          <w:sz w:val="21"/>
          <w:szCs w:val="21"/>
        </w:rPr>
      </w:pPr>
      <w:r w:rsidRPr="00D37EA7">
        <w:rPr>
          <w:rFonts w:asciiTheme="minorHAnsi" w:hAnsiTheme="minorHAnsi" w:cs="Calibri"/>
          <w:sz w:val="21"/>
          <w:szCs w:val="21"/>
        </w:rPr>
        <w:t>No fim de semana, dias 1 e 2 de setembro, além da exibição de filmes, a Praçaserá palco também de apresentações artísticas – shows, teatro de rua e intervenções circenses</w:t>
      </w:r>
      <w:r w:rsidR="0022083F" w:rsidRPr="00D37EA7">
        <w:rPr>
          <w:rFonts w:asciiTheme="minorHAnsi" w:hAnsiTheme="minorHAnsi" w:cs="Calibri"/>
          <w:sz w:val="21"/>
          <w:szCs w:val="21"/>
        </w:rPr>
        <w:t xml:space="preserve"> que </w:t>
      </w:r>
      <w:r w:rsidRPr="00D37EA7">
        <w:rPr>
          <w:rFonts w:asciiTheme="minorHAnsi" w:hAnsiTheme="minorHAnsi" w:cs="Calibri"/>
          <w:sz w:val="21"/>
          <w:szCs w:val="21"/>
        </w:rPr>
        <w:t xml:space="preserve">prometem agitar o tradicional bairro de Santa Tereza. </w:t>
      </w:r>
    </w:p>
    <w:p w:rsidR="007546DB" w:rsidRPr="00D37EA7" w:rsidRDefault="007546DB" w:rsidP="00D37EA7">
      <w:pPr>
        <w:jc w:val="both"/>
        <w:rPr>
          <w:rFonts w:asciiTheme="minorHAnsi" w:hAnsiTheme="minorHAnsi"/>
          <w:sz w:val="21"/>
          <w:szCs w:val="21"/>
        </w:rPr>
      </w:pPr>
    </w:p>
    <w:p w:rsidR="00665E8F" w:rsidRPr="00D37EA7" w:rsidRDefault="00665E8F" w:rsidP="00D37EA7">
      <w:pPr>
        <w:jc w:val="both"/>
        <w:rPr>
          <w:rFonts w:asciiTheme="minorHAnsi" w:hAnsiTheme="minorHAnsi"/>
          <w:sz w:val="21"/>
          <w:szCs w:val="21"/>
        </w:rPr>
      </w:pPr>
    </w:p>
    <w:p w:rsidR="00A31713" w:rsidRPr="00D37EA7" w:rsidRDefault="00A504C5" w:rsidP="00D37EA7">
      <w:pPr>
        <w:jc w:val="both"/>
        <w:rPr>
          <w:rFonts w:asciiTheme="minorHAnsi" w:hAnsiTheme="minorHAnsi" w:cs="Calibri"/>
          <w:b/>
          <w:bCs/>
          <w:color w:val="000000"/>
          <w:sz w:val="21"/>
          <w:szCs w:val="21"/>
        </w:rPr>
      </w:pPr>
      <w:r w:rsidRPr="00D37EA7">
        <w:rPr>
          <w:rFonts w:asciiTheme="minorHAnsi" w:hAnsiTheme="minorHAnsi" w:cs="Calibri"/>
          <w:b/>
          <w:bCs/>
          <w:color w:val="000000"/>
          <w:sz w:val="21"/>
          <w:szCs w:val="21"/>
        </w:rPr>
        <w:t>BRASIL CINEMUNDI – O EVENTO DO MERCADO</w:t>
      </w:r>
      <w:r w:rsidR="00A20C95" w:rsidRPr="00D37EA7">
        <w:rPr>
          <w:rFonts w:asciiTheme="minorHAnsi" w:hAnsiTheme="minorHAnsi" w:cs="Calibri"/>
          <w:b/>
          <w:bCs/>
          <w:color w:val="000000"/>
          <w:sz w:val="21"/>
          <w:szCs w:val="21"/>
        </w:rPr>
        <w:t xml:space="preserve"> DO CINEMA BRASILEIRO</w:t>
      </w:r>
    </w:p>
    <w:p w:rsidR="00A31713" w:rsidRDefault="00A504C5" w:rsidP="00D37EA7">
      <w:pPr>
        <w:jc w:val="both"/>
        <w:rPr>
          <w:rFonts w:asciiTheme="minorHAnsi" w:hAnsiTheme="minorHAnsi" w:cs="Calibri"/>
          <w:color w:val="000000"/>
          <w:sz w:val="21"/>
          <w:szCs w:val="21"/>
        </w:rPr>
      </w:pPr>
      <w:r w:rsidRPr="00D37EA7">
        <w:rPr>
          <w:rFonts w:asciiTheme="minorHAnsi" w:hAnsiTheme="minorHAnsi" w:cs="Calibri"/>
          <w:color w:val="000000"/>
          <w:sz w:val="21"/>
          <w:szCs w:val="21"/>
        </w:rPr>
        <w:t>Em sua 9</w:t>
      </w:r>
      <w:r w:rsidRPr="00D37EA7">
        <w:rPr>
          <w:rFonts w:asciiTheme="minorHAnsi" w:hAnsiTheme="minorHAnsi" w:cs="Calibri"/>
          <w:color w:val="000000"/>
          <w:sz w:val="21"/>
          <w:szCs w:val="21"/>
          <w:vertAlign w:val="superscript"/>
        </w:rPr>
        <w:t>a</w:t>
      </w:r>
      <w:r w:rsidRPr="00D37EA7">
        <w:rPr>
          <w:rFonts w:asciiTheme="minorHAnsi" w:hAnsiTheme="minorHAnsi" w:cs="Calibri"/>
          <w:color w:val="000000"/>
          <w:sz w:val="21"/>
          <w:szCs w:val="21"/>
        </w:rPr>
        <w:t xml:space="preserve"> edição, o</w:t>
      </w:r>
      <w:r w:rsidRPr="00D37EA7">
        <w:rPr>
          <w:rFonts w:asciiTheme="minorHAnsi" w:hAnsiTheme="minorHAnsi" w:cs="Calibri"/>
          <w:b/>
          <w:bCs/>
          <w:color w:val="000000"/>
          <w:sz w:val="21"/>
          <w:szCs w:val="21"/>
        </w:rPr>
        <w:t xml:space="preserve"> Brasil CineMundi – InternationalCoproduction Meeting</w:t>
      </w:r>
      <w:r w:rsidRPr="00D37EA7">
        <w:rPr>
          <w:rFonts w:asciiTheme="minorHAnsi" w:hAnsiTheme="minorHAnsi" w:cs="Calibri"/>
          <w:color w:val="000000"/>
          <w:sz w:val="21"/>
          <w:szCs w:val="21"/>
        </w:rPr>
        <w:t xml:space="preserve"> vai reunir dezenas de pro</w:t>
      </w:r>
      <w:r w:rsidR="007B4114">
        <w:rPr>
          <w:rFonts w:asciiTheme="minorHAnsi" w:hAnsiTheme="minorHAnsi" w:cs="Calibri"/>
          <w:color w:val="000000"/>
          <w:sz w:val="21"/>
          <w:szCs w:val="21"/>
        </w:rPr>
        <w:t>fissionais do audiovisual que vê</w:t>
      </w:r>
      <w:r w:rsidRPr="00D37EA7">
        <w:rPr>
          <w:rFonts w:asciiTheme="minorHAnsi" w:hAnsiTheme="minorHAnsi" w:cs="Calibri"/>
          <w:color w:val="000000"/>
          <w:sz w:val="21"/>
          <w:szCs w:val="21"/>
        </w:rPr>
        <w:t xml:space="preserve">m exclusivamente ao Brasil para participar do evento, associarem-se a futuros projetos de cinema brasileiro em longa-metragem e conhecer parte da nossa produção. Estarão presentes </w:t>
      </w:r>
      <w:r w:rsidRPr="00D37EA7">
        <w:rPr>
          <w:rFonts w:asciiTheme="minorHAnsi" w:hAnsiTheme="minorHAnsi" w:cs="Calibri"/>
          <w:b/>
          <w:color w:val="000000"/>
          <w:sz w:val="21"/>
          <w:szCs w:val="21"/>
        </w:rPr>
        <w:t>23 convidados</w:t>
      </w:r>
      <w:r w:rsidRPr="00D37EA7">
        <w:rPr>
          <w:rFonts w:asciiTheme="minorHAnsi" w:hAnsiTheme="minorHAnsi" w:cs="Calibri"/>
          <w:color w:val="000000"/>
          <w:sz w:val="21"/>
          <w:szCs w:val="21"/>
        </w:rPr>
        <w:t xml:space="preserve"> da indústria audiovisual mundial de </w:t>
      </w:r>
      <w:r w:rsidRPr="00D37EA7">
        <w:rPr>
          <w:rFonts w:asciiTheme="minorHAnsi" w:hAnsiTheme="minorHAnsi" w:cs="Calibri"/>
          <w:b/>
          <w:color w:val="000000"/>
          <w:sz w:val="21"/>
          <w:szCs w:val="21"/>
        </w:rPr>
        <w:t>12 países</w:t>
      </w:r>
      <w:r w:rsidRPr="00D37EA7">
        <w:rPr>
          <w:rFonts w:asciiTheme="minorHAnsi" w:hAnsiTheme="minorHAnsi" w:cs="Calibri"/>
          <w:color w:val="000000"/>
          <w:sz w:val="21"/>
          <w:szCs w:val="21"/>
        </w:rPr>
        <w:t xml:space="preserve">: </w:t>
      </w:r>
      <w:r w:rsidR="007B4114">
        <w:rPr>
          <w:rFonts w:asciiTheme="minorHAnsi" w:hAnsiTheme="minorHAnsi" w:cs="Calibri"/>
          <w:color w:val="000000"/>
          <w:sz w:val="21"/>
          <w:szCs w:val="21"/>
        </w:rPr>
        <w:t xml:space="preserve">Alemanha, Argentina, Brasil, Chile, Cuba, Espanha, EUA, França, Itália, Noruega, Suíça e Uruguai. </w:t>
      </w:r>
    </w:p>
    <w:p w:rsidR="007B4114" w:rsidRPr="00D37EA7" w:rsidRDefault="007B4114" w:rsidP="00D37EA7">
      <w:pPr>
        <w:jc w:val="both"/>
        <w:rPr>
          <w:rFonts w:asciiTheme="minorHAnsi" w:hAnsiTheme="minorHAnsi"/>
          <w:sz w:val="21"/>
          <w:szCs w:val="21"/>
        </w:rPr>
      </w:pPr>
    </w:p>
    <w:p w:rsidR="00A31713" w:rsidRPr="00D37EA7" w:rsidRDefault="00A504C5" w:rsidP="00D37EA7">
      <w:pPr>
        <w:jc w:val="both"/>
        <w:rPr>
          <w:rFonts w:asciiTheme="minorHAnsi" w:hAnsiTheme="minorHAnsi"/>
          <w:sz w:val="21"/>
          <w:szCs w:val="21"/>
        </w:rPr>
      </w:pPr>
      <w:r w:rsidRPr="00D37EA7">
        <w:rPr>
          <w:rFonts w:asciiTheme="minorHAnsi" w:hAnsiTheme="minorHAnsi" w:cs="Calibri"/>
          <w:color w:val="000000"/>
          <w:sz w:val="21"/>
          <w:szCs w:val="21"/>
        </w:rPr>
        <w:t xml:space="preserve">Um total de </w:t>
      </w:r>
      <w:r w:rsidRPr="00D37EA7">
        <w:rPr>
          <w:rFonts w:asciiTheme="minorHAnsi" w:hAnsiTheme="minorHAnsi" w:cs="Calibri"/>
          <w:b/>
          <w:color w:val="000000"/>
          <w:sz w:val="21"/>
          <w:szCs w:val="21"/>
        </w:rPr>
        <w:t>20 projetos</w:t>
      </w:r>
      <w:r w:rsidRPr="00D37EA7">
        <w:rPr>
          <w:rFonts w:asciiTheme="minorHAnsi" w:hAnsiTheme="minorHAnsi" w:cs="Calibri"/>
          <w:color w:val="000000"/>
          <w:sz w:val="21"/>
          <w:szCs w:val="21"/>
        </w:rPr>
        <w:t xml:space="preserve"> foram selecionados para encontros com coprodutores durante o Brasil CineMundi, distribuídos em três categorias: </w:t>
      </w:r>
      <w:r w:rsidRPr="00D37EA7">
        <w:rPr>
          <w:rFonts w:asciiTheme="minorHAnsi" w:hAnsiTheme="minorHAnsi" w:cs="Calibri"/>
          <w:b/>
          <w:color w:val="000000"/>
          <w:sz w:val="21"/>
          <w:szCs w:val="21"/>
        </w:rPr>
        <w:t>CineMundi</w:t>
      </w:r>
      <w:r w:rsidRPr="00D37EA7">
        <w:rPr>
          <w:rFonts w:asciiTheme="minorHAnsi" w:hAnsiTheme="minorHAnsi" w:cs="Calibri"/>
          <w:color w:val="000000"/>
          <w:sz w:val="21"/>
          <w:szCs w:val="21"/>
        </w:rPr>
        <w:t xml:space="preserve"> (10), </w:t>
      </w:r>
      <w:r w:rsidRPr="00D37EA7">
        <w:rPr>
          <w:rFonts w:asciiTheme="minorHAnsi" w:hAnsiTheme="minorHAnsi" w:cs="Calibri"/>
          <w:b/>
          <w:color w:val="000000"/>
          <w:sz w:val="21"/>
          <w:szCs w:val="21"/>
        </w:rPr>
        <w:t>DocBrasil Meeting</w:t>
      </w:r>
      <w:r w:rsidRPr="00D37EA7">
        <w:rPr>
          <w:rFonts w:asciiTheme="minorHAnsi" w:hAnsiTheme="minorHAnsi" w:cs="Calibri"/>
          <w:color w:val="000000"/>
          <w:sz w:val="21"/>
          <w:szCs w:val="21"/>
        </w:rPr>
        <w:t xml:space="preserve"> (5) e </w:t>
      </w:r>
      <w:r w:rsidRPr="00D37EA7">
        <w:rPr>
          <w:rFonts w:asciiTheme="minorHAnsi" w:hAnsiTheme="minorHAnsi" w:cs="Calibri"/>
          <w:b/>
          <w:color w:val="000000"/>
          <w:sz w:val="21"/>
          <w:szCs w:val="21"/>
        </w:rPr>
        <w:t>Foco Minas</w:t>
      </w:r>
      <w:r w:rsidRPr="00D37EA7">
        <w:rPr>
          <w:rFonts w:asciiTheme="minorHAnsi" w:hAnsiTheme="minorHAnsi" w:cs="Calibri"/>
          <w:color w:val="000000"/>
          <w:sz w:val="21"/>
          <w:szCs w:val="21"/>
        </w:rPr>
        <w:t xml:space="preserve"> (5). Os projetos são oriundos de sete estados brasileiros, tendo presença de Minas Gerais (8), São Paulo (4), Rio de Janeiro (3), Bahia (2), Espírito Santo (1), Goiás (1) e Pernambuco (1). </w:t>
      </w:r>
    </w:p>
    <w:p w:rsidR="00A31713" w:rsidRPr="00D37EA7" w:rsidRDefault="00A31713" w:rsidP="00D37EA7">
      <w:pPr>
        <w:jc w:val="both"/>
        <w:rPr>
          <w:rFonts w:asciiTheme="minorHAnsi" w:hAnsiTheme="minorHAnsi"/>
          <w:sz w:val="21"/>
          <w:szCs w:val="21"/>
        </w:rPr>
      </w:pPr>
    </w:p>
    <w:p w:rsidR="005157F5" w:rsidRPr="00D37EA7" w:rsidRDefault="00A504C5" w:rsidP="00D37EA7">
      <w:pPr>
        <w:jc w:val="both"/>
        <w:rPr>
          <w:rFonts w:asciiTheme="minorHAnsi" w:hAnsiTheme="minorHAnsi" w:cs="Calibri"/>
          <w:color w:val="000000"/>
          <w:sz w:val="21"/>
          <w:szCs w:val="21"/>
        </w:rPr>
      </w:pPr>
      <w:r w:rsidRPr="00D37EA7">
        <w:rPr>
          <w:rFonts w:asciiTheme="minorHAnsi" w:hAnsiTheme="minorHAnsi" w:cs="Calibri"/>
          <w:color w:val="000000"/>
          <w:sz w:val="21"/>
          <w:szCs w:val="21"/>
        </w:rPr>
        <w:t xml:space="preserve">Na noite de 2 de setembro, às 19h30, no MIS Cine Santa Tereza, acontece o encerramento do Brasil CineMundi 2018, quando o júri (composto por três profissionais da área) anunciará o melhor projeto de longa brasileiro em fase de desenvolvimento da categoria CineMundi. O vencedor leva o </w:t>
      </w:r>
      <w:r w:rsidRPr="00D37EA7">
        <w:rPr>
          <w:rFonts w:asciiTheme="minorHAnsi" w:hAnsiTheme="minorHAnsi" w:cs="Calibri"/>
          <w:b/>
          <w:bCs/>
          <w:color w:val="000000"/>
          <w:sz w:val="21"/>
          <w:szCs w:val="21"/>
        </w:rPr>
        <w:t>Troféu Horizonte</w:t>
      </w:r>
      <w:r w:rsidRPr="00D37EA7">
        <w:rPr>
          <w:rFonts w:asciiTheme="minorHAnsi" w:hAnsiTheme="minorHAnsi" w:cs="Calibri"/>
          <w:color w:val="000000"/>
          <w:sz w:val="21"/>
          <w:szCs w:val="21"/>
        </w:rPr>
        <w:t>, materiais e serviços oferecidos pelas empresas parceiras e vaga para o produ</w:t>
      </w:r>
      <w:r w:rsidR="00734FE8" w:rsidRPr="00D37EA7">
        <w:rPr>
          <w:rFonts w:asciiTheme="minorHAnsi" w:hAnsiTheme="minorHAnsi" w:cs="Calibri"/>
          <w:color w:val="000000"/>
          <w:sz w:val="21"/>
          <w:szCs w:val="21"/>
        </w:rPr>
        <w:t>tor marcar presença em no evento parceiro</w:t>
      </w:r>
      <w:r w:rsidRPr="00D37EA7">
        <w:rPr>
          <w:rFonts w:asciiTheme="minorHAnsi" w:hAnsiTheme="minorHAnsi" w:cs="Calibri"/>
          <w:b/>
          <w:bCs/>
          <w:color w:val="000000"/>
          <w:sz w:val="21"/>
          <w:szCs w:val="21"/>
        </w:rPr>
        <w:t>Ventana Sur,</w:t>
      </w:r>
      <w:r w:rsidRPr="00D37EA7">
        <w:rPr>
          <w:rFonts w:asciiTheme="minorHAnsi" w:hAnsiTheme="minorHAnsi" w:cs="Calibri"/>
          <w:color w:val="000000"/>
          <w:sz w:val="21"/>
          <w:szCs w:val="21"/>
        </w:rPr>
        <w:t xml:space="preserve"> na Argentina</w:t>
      </w:r>
      <w:r w:rsidR="00734FE8" w:rsidRPr="00D37EA7">
        <w:rPr>
          <w:rFonts w:asciiTheme="minorHAnsi" w:hAnsiTheme="minorHAnsi" w:cs="Calibri"/>
          <w:color w:val="000000"/>
          <w:sz w:val="21"/>
          <w:szCs w:val="21"/>
        </w:rPr>
        <w:t>. Além disso, um representante do</w:t>
      </w:r>
      <w:r w:rsidRPr="00D37EA7">
        <w:rPr>
          <w:rFonts w:asciiTheme="minorHAnsi" w:hAnsiTheme="minorHAnsi" w:cs="Calibri"/>
          <w:b/>
          <w:bCs/>
          <w:color w:val="000000"/>
          <w:sz w:val="21"/>
          <w:szCs w:val="21"/>
        </w:rPr>
        <w:t>TorinoFilmLab</w:t>
      </w:r>
      <w:r w:rsidR="00734FE8" w:rsidRPr="00D37EA7">
        <w:rPr>
          <w:rFonts w:asciiTheme="minorHAnsi" w:hAnsiTheme="minorHAnsi" w:cs="Calibri"/>
          <w:color w:val="000000"/>
          <w:sz w:val="21"/>
          <w:szCs w:val="21"/>
        </w:rPr>
        <w:t xml:space="preserve"> irá selecionar um produtor de um projeto da Categoria CineMundi que terá direito a uma vaga para participar do laboratório internacional na Itália.</w:t>
      </w:r>
      <w:r w:rsidR="005157F5" w:rsidRPr="00D37EA7">
        <w:rPr>
          <w:rFonts w:asciiTheme="minorHAnsi" w:hAnsiTheme="minorHAnsi" w:cs="Calibri"/>
          <w:color w:val="000000"/>
          <w:sz w:val="21"/>
          <w:szCs w:val="21"/>
        </w:rPr>
        <w:t xml:space="preserve"> Será ainda oferecido o </w:t>
      </w:r>
      <w:r w:rsidR="005157F5" w:rsidRPr="00D37EA7">
        <w:rPr>
          <w:rFonts w:asciiTheme="minorHAnsi" w:hAnsiTheme="minorHAnsi" w:cs="Calibri"/>
          <w:b/>
          <w:bCs/>
          <w:color w:val="000000"/>
          <w:sz w:val="21"/>
          <w:szCs w:val="21"/>
        </w:rPr>
        <w:t>Prêmio Itamaraty</w:t>
      </w:r>
      <w:r w:rsidR="005157F5" w:rsidRPr="00D37EA7">
        <w:rPr>
          <w:rFonts w:asciiTheme="minorHAnsi" w:hAnsiTheme="minorHAnsi" w:cs="Calibri"/>
          <w:color w:val="000000"/>
          <w:sz w:val="21"/>
          <w:szCs w:val="21"/>
        </w:rPr>
        <w:t>, com oferta de passagens aéreas para produtores participarem desses eventos internacionais parceiros.</w:t>
      </w:r>
    </w:p>
    <w:p w:rsidR="00014E28" w:rsidRPr="00D37EA7" w:rsidRDefault="00014E28" w:rsidP="00D37EA7">
      <w:pPr>
        <w:jc w:val="both"/>
        <w:rPr>
          <w:rFonts w:asciiTheme="minorHAnsi" w:hAnsiTheme="minorHAnsi"/>
          <w:sz w:val="21"/>
          <w:szCs w:val="21"/>
        </w:rPr>
      </w:pPr>
    </w:p>
    <w:p w:rsidR="005157F5" w:rsidRPr="00D37EA7" w:rsidRDefault="00C24963" w:rsidP="00D37EA7">
      <w:pPr>
        <w:jc w:val="both"/>
        <w:rPr>
          <w:rFonts w:asciiTheme="minorHAnsi" w:hAnsiTheme="minorHAnsi" w:cs="Calibri"/>
          <w:b/>
          <w:bCs/>
          <w:color w:val="000000"/>
          <w:sz w:val="21"/>
          <w:szCs w:val="21"/>
        </w:rPr>
      </w:pPr>
      <w:r w:rsidRPr="00D37EA7">
        <w:rPr>
          <w:rFonts w:asciiTheme="minorHAnsi" w:hAnsiTheme="minorHAnsi" w:cs="Calibri"/>
          <w:color w:val="000000"/>
          <w:sz w:val="21"/>
          <w:szCs w:val="21"/>
        </w:rPr>
        <w:t>Nas outras categorias, u</w:t>
      </w:r>
      <w:r w:rsidR="005157F5" w:rsidRPr="00D37EA7">
        <w:rPr>
          <w:rFonts w:asciiTheme="minorHAnsi" w:hAnsiTheme="minorHAnsi" w:cs="Calibri"/>
          <w:color w:val="000000"/>
          <w:sz w:val="21"/>
          <w:szCs w:val="21"/>
        </w:rPr>
        <w:t>m representante do</w:t>
      </w:r>
      <w:r w:rsidR="00A504C5" w:rsidRPr="00D37EA7">
        <w:rPr>
          <w:rFonts w:asciiTheme="minorHAnsi" w:hAnsiTheme="minorHAnsi" w:cs="Calibri"/>
          <w:b/>
          <w:bCs/>
          <w:color w:val="000000"/>
          <w:sz w:val="21"/>
          <w:szCs w:val="21"/>
        </w:rPr>
        <w:t>DocMontevideo</w:t>
      </w:r>
      <w:r w:rsidR="005157F5" w:rsidRPr="00D37EA7">
        <w:rPr>
          <w:rFonts w:asciiTheme="minorHAnsi" w:hAnsiTheme="minorHAnsi" w:cs="Calibri"/>
          <w:bCs/>
          <w:color w:val="000000"/>
          <w:sz w:val="21"/>
          <w:szCs w:val="21"/>
        </w:rPr>
        <w:t xml:space="preserve">irá selecionar um projeto </w:t>
      </w:r>
      <w:r w:rsidR="00533A80" w:rsidRPr="00D37EA7">
        <w:rPr>
          <w:rFonts w:asciiTheme="minorHAnsi" w:hAnsiTheme="minorHAnsi" w:cs="Calibri"/>
          <w:bCs/>
          <w:color w:val="000000"/>
          <w:sz w:val="21"/>
          <w:szCs w:val="21"/>
        </w:rPr>
        <w:t>da seção</w:t>
      </w:r>
      <w:r w:rsidR="005157F5" w:rsidRPr="00D37EA7">
        <w:rPr>
          <w:rFonts w:asciiTheme="minorHAnsi" w:hAnsiTheme="minorHAnsi" w:cs="Calibri"/>
          <w:b/>
          <w:bCs/>
          <w:color w:val="000000"/>
          <w:sz w:val="21"/>
          <w:szCs w:val="21"/>
        </w:rPr>
        <w:t>Doc Brasil Meeting</w:t>
      </w:r>
      <w:r w:rsidR="005157F5" w:rsidRPr="00D37EA7">
        <w:rPr>
          <w:rFonts w:asciiTheme="minorHAnsi" w:hAnsiTheme="minorHAnsi" w:cs="Calibri"/>
          <w:bCs/>
          <w:color w:val="000000"/>
          <w:sz w:val="21"/>
          <w:szCs w:val="21"/>
        </w:rPr>
        <w:t xml:space="preserve"> para</w:t>
      </w:r>
      <w:r w:rsidR="00381ACB" w:rsidRPr="00D37EA7">
        <w:rPr>
          <w:rFonts w:asciiTheme="minorHAnsi" w:hAnsiTheme="minorHAnsi" w:cs="Calibri"/>
          <w:bCs/>
          <w:color w:val="000000"/>
          <w:sz w:val="21"/>
          <w:szCs w:val="21"/>
        </w:rPr>
        <w:t xml:space="preserve"> participar da próxima edição do evento</w:t>
      </w:r>
      <w:r w:rsidR="00A504C5" w:rsidRPr="00D37EA7">
        <w:rPr>
          <w:rFonts w:asciiTheme="minorHAnsi" w:hAnsiTheme="minorHAnsi" w:cs="Calibri"/>
          <w:color w:val="000000"/>
          <w:sz w:val="21"/>
          <w:szCs w:val="21"/>
        </w:rPr>
        <w:t>no Uruguai</w:t>
      </w:r>
      <w:r w:rsidR="00381ACB" w:rsidRPr="00D37EA7">
        <w:rPr>
          <w:rFonts w:asciiTheme="minorHAnsi" w:hAnsiTheme="minorHAnsi" w:cs="Calibri"/>
          <w:color w:val="000000"/>
          <w:sz w:val="21"/>
          <w:szCs w:val="21"/>
        </w:rPr>
        <w:t xml:space="preserve"> e </w:t>
      </w:r>
      <w:r w:rsidR="00533A80" w:rsidRPr="00D37EA7">
        <w:rPr>
          <w:rFonts w:asciiTheme="minorHAnsi" w:hAnsiTheme="minorHAnsi" w:cs="Calibri"/>
          <w:color w:val="000000"/>
          <w:sz w:val="21"/>
          <w:szCs w:val="21"/>
        </w:rPr>
        <w:t xml:space="preserve">também </w:t>
      </w:r>
      <w:r w:rsidR="00381ACB" w:rsidRPr="00D37EA7">
        <w:rPr>
          <w:rFonts w:asciiTheme="minorHAnsi" w:hAnsiTheme="minorHAnsi" w:cs="Calibri"/>
          <w:color w:val="000000"/>
          <w:sz w:val="21"/>
          <w:szCs w:val="21"/>
        </w:rPr>
        <w:t>receber premiação em materiais e serviços oferecidos pelas empresas parceiras.</w:t>
      </w:r>
      <w:r w:rsidR="00533A80" w:rsidRPr="00D37EA7">
        <w:rPr>
          <w:rFonts w:asciiTheme="minorHAnsi" w:hAnsiTheme="minorHAnsi" w:cs="Calibri"/>
          <w:color w:val="000000"/>
          <w:sz w:val="21"/>
          <w:szCs w:val="21"/>
        </w:rPr>
        <w:t xml:space="preserve"> Já na categoria </w:t>
      </w:r>
      <w:r w:rsidR="00533A80" w:rsidRPr="00D37EA7">
        <w:rPr>
          <w:rFonts w:asciiTheme="minorHAnsi" w:hAnsiTheme="minorHAnsi" w:cs="Calibri"/>
          <w:b/>
          <w:color w:val="000000"/>
          <w:sz w:val="21"/>
          <w:szCs w:val="21"/>
        </w:rPr>
        <w:t>Foco Minas</w:t>
      </w:r>
      <w:r w:rsidR="00533A80" w:rsidRPr="00D37EA7">
        <w:rPr>
          <w:rFonts w:asciiTheme="minorHAnsi" w:hAnsiTheme="minorHAnsi" w:cs="Calibri"/>
          <w:color w:val="000000"/>
          <w:sz w:val="21"/>
          <w:szCs w:val="21"/>
        </w:rPr>
        <w:t>, u</w:t>
      </w:r>
      <w:r w:rsidR="00381ACB" w:rsidRPr="00D37EA7">
        <w:rPr>
          <w:rFonts w:asciiTheme="minorHAnsi" w:hAnsiTheme="minorHAnsi" w:cs="Calibri"/>
          <w:color w:val="000000"/>
          <w:sz w:val="21"/>
          <w:szCs w:val="21"/>
        </w:rPr>
        <w:t>m representantedo</w:t>
      </w:r>
      <w:r w:rsidR="00A504C5" w:rsidRPr="00D37EA7">
        <w:rPr>
          <w:rFonts w:asciiTheme="minorHAnsi" w:hAnsiTheme="minorHAnsi" w:cs="Calibri"/>
          <w:b/>
          <w:bCs/>
          <w:color w:val="000000"/>
          <w:sz w:val="21"/>
          <w:szCs w:val="21"/>
        </w:rPr>
        <w:t>DocSP</w:t>
      </w:r>
      <w:r w:rsidR="00381ACB" w:rsidRPr="00D37EA7">
        <w:rPr>
          <w:rFonts w:asciiTheme="minorHAnsi" w:hAnsiTheme="minorHAnsi" w:cs="Calibri"/>
          <w:color w:val="000000"/>
          <w:sz w:val="21"/>
          <w:szCs w:val="21"/>
        </w:rPr>
        <w:t xml:space="preserve"> irá </w:t>
      </w:r>
      <w:r w:rsidR="00381ACB" w:rsidRPr="00D37EA7">
        <w:rPr>
          <w:rFonts w:asciiTheme="minorHAnsi" w:hAnsiTheme="minorHAnsi" w:cs="Calibri"/>
          <w:color w:val="000000"/>
          <w:sz w:val="21"/>
          <w:szCs w:val="21"/>
        </w:rPr>
        <w:lastRenderedPageBreak/>
        <w:t xml:space="preserve">selecionar um projeto </w:t>
      </w:r>
      <w:r w:rsidR="00EC29D9" w:rsidRPr="00D37EA7">
        <w:rPr>
          <w:rFonts w:asciiTheme="minorHAnsi" w:hAnsiTheme="minorHAnsi" w:cs="Calibri"/>
          <w:color w:val="000000"/>
          <w:sz w:val="21"/>
          <w:szCs w:val="21"/>
        </w:rPr>
        <w:t>de documentário</w:t>
      </w:r>
      <w:r w:rsidR="00381ACB" w:rsidRPr="00D37EA7">
        <w:rPr>
          <w:rFonts w:asciiTheme="minorHAnsi" w:hAnsiTheme="minorHAnsi" w:cs="Calibri"/>
          <w:color w:val="000000"/>
          <w:sz w:val="21"/>
          <w:szCs w:val="21"/>
        </w:rPr>
        <w:t xml:space="preserve"> para participar da próxima </w:t>
      </w:r>
      <w:r w:rsidRPr="00D37EA7">
        <w:rPr>
          <w:rFonts w:asciiTheme="minorHAnsi" w:hAnsiTheme="minorHAnsi" w:cs="Calibri"/>
          <w:color w:val="000000"/>
          <w:sz w:val="21"/>
          <w:szCs w:val="21"/>
        </w:rPr>
        <w:t xml:space="preserve">edição do evento em São Paulo </w:t>
      </w:r>
      <w:r w:rsidR="00381ACB" w:rsidRPr="00D37EA7">
        <w:rPr>
          <w:rFonts w:asciiTheme="minorHAnsi" w:hAnsiTheme="minorHAnsi" w:cs="Calibri"/>
          <w:color w:val="000000"/>
          <w:sz w:val="21"/>
          <w:szCs w:val="21"/>
        </w:rPr>
        <w:t>e</w:t>
      </w:r>
      <w:r w:rsidR="00EC29D9" w:rsidRPr="00D37EA7">
        <w:rPr>
          <w:rFonts w:asciiTheme="minorHAnsi" w:hAnsiTheme="minorHAnsi" w:cs="Calibri"/>
          <w:color w:val="000000"/>
          <w:sz w:val="21"/>
          <w:szCs w:val="21"/>
        </w:rPr>
        <w:t xml:space="preserve"> um convidado internacional irá eleger </w:t>
      </w:r>
      <w:r w:rsidR="00FB3166" w:rsidRPr="00D37EA7">
        <w:rPr>
          <w:rFonts w:asciiTheme="minorHAnsi" w:hAnsiTheme="minorHAnsi" w:cs="Calibri"/>
          <w:color w:val="000000"/>
          <w:sz w:val="21"/>
          <w:szCs w:val="21"/>
        </w:rPr>
        <w:t>um</w:t>
      </w:r>
      <w:r w:rsidR="00EC29D9" w:rsidRPr="00D37EA7">
        <w:rPr>
          <w:rFonts w:asciiTheme="minorHAnsi" w:hAnsiTheme="minorHAnsi" w:cs="Calibri"/>
          <w:color w:val="000000"/>
          <w:sz w:val="21"/>
          <w:szCs w:val="21"/>
        </w:rPr>
        <w:t xml:space="preserve"> projeto mineiro </w:t>
      </w:r>
      <w:r w:rsidR="00FB3166" w:rsidRPr="00D37EA7">
        <w:rPr>
          <w:rFonts w:asciiTheme="minorHAnsi" w:hAnsiTheme="minorHAnsi" w:cs="Calibri"/>
          <w:color w:val="000000"/>
          <w:sz w:val="21"/>
          <w:szCs w:val="21"/>
        </w:rPr>
        <w:t xml:space="preserve">que será o vencedor </w:t>
      </w:r>
      <w:r w:rsidR="00EC29D9" w:rsidRPr="00D37EA7">
        <w:rPr>
          <w:rFonts w:asciiTheme="minorHAnsi" w:hAnsiTheme="minorHAnsi" w:cs="Calibri"/>
          <w:color w:val="000000"/>
          <w:sz w:val="21"/>
          <w:szCs w:val="21"/>
        </w:rPr>
        <w:t>para a</w:t>
      </w:r>
      <w:r w:rsidR="00381ACB" w:rsidRPr="00D37EA7">
        <w:rPr>
          <w:rFonts w:asciiTheme="minorHAnsi" w:hAnsiTheme="minorHAnsi" w:cs="Calibri"/>
          <w:color w:val="000000"/>
          <w:sz w:val="21"/>
          <w:szCs w:val="21"/>
        </w:rPr>
        <w:t xml:space="preserve"> receber premiação em materiais e serviços oferecidos pelas empresas parceiras</w:t>
      </w:r>
      <w:r w:rsidR="00533A80" w:rsidRPr="00D37EA7">
        <w:rPr>
          <w:rFonts w:asciiTheme="minorHAnsi" w:hAnsiTheme="minorHAnsi" w:cs="Calibri"/>
          <w:color w:val="000000"/>
          <w:sz w:val="21"/>
          <w:szCs w:val="21"/>
        </w:rPr>
        <w:t>.</w:t>
      </w:r>
    </w:p>
    <w:p w:rsidR="00A31713" w:rsidRPr="00D37EA7" w:rsidRDefault="00A31713" w:rsidP="00D37EA7">
      <w:pPr>
        <w:jc w:val="both"/>
        <w:rPr>
          <w:rFonts w:asciiTheme="minorHAnsi" w:hAnsiTheme="minorHAnsi" w:cs="Calibri"/>
          <w:color w:val="000000"/>
          <w:sz w:val="21"/>
          <w:szCs w:val="21"/>
        </w:rPr>
      </w:pPr>
    </w:p>
    <w:p w:rsidR="00A31713" w:rsidRPr="00D37EA7" w:rsidRDefault="00A861A5" w:rsidP="00D37EA7">
      <w:pPr>
        <w:jc w:val="both"/>
        <w:rPr>
          <w:rFonts w:asciiTheme="minorHAnsi" w:hAnsiTheme="minorHAnsi" w:cs="Calibri"/>
          <w:b/>
          <w:bCs/>
          <w:color w:val="000000"/>
          <w:sz w:val="21"/>
          <w:szCs w:val="21"/>
        </w:rPr>
      </w:pPr>
      <w:r w:rsidRPr="00D37EA7">
        <w:rPr>
          <w:rFonts w:asciiTheme="minorHAnsi" w:hAnsiTheme="minorHAnsi" w:cs="Calibri"/>
          <w:b/>
          <w:bCs/>
          <w:color w:val="000000"/>
          <w:sz w:val="21"/>
          <w:szCs w:val="21"/>
        </w:rPr>
        <w:t xml:space="preserve">PROGRAMA DE FORMAÇÃO AUDIOVISUAL </w:t>
      </w:r>
    </w:p>
    <w:p w:rsidR="00674FD7" w:rsidRPr="00D37EA7" w:rsidRDefault="00674FD7" w:rsidP="00D37EA7">
      <w:pPr>
        <w:jc w:val="both"/>
        <w:rPr>
          <w:rFonts w:asciiTheme="minorHAnsi" w:hAnsiTheme="minorHAnsi" w:cs="Calibri"/>
          <w:color w:val="000000"/>
          <w:sz w:val="21"/>
          <w:szCs w:val="21"/>
        </w:rPr>
      </w:pPr>
      <w:r w:rsidRPr="00D37EA7">
        <w:rPr>
          <w:rFonts w:asciiTheme="minorHAnsi" w:hAnsiTheme="minorHAnsi" w:cs="Calibri"/>
          <w:color w:val="000000"/>
          <w:sz w:val="21"/>
          <w:szCs w:val="21"/>
        </w:rPr>
        <w:t xml:space="preserve">Integra a programação da 12ª Mostra CineBH e do 9º Brasil CineMundi – Encontro Internacional de Coprodução e tem o propósito de fornecer ferramentas conceituais e práticas para capacitação de profissionais, troca de experiências entre diferentes agentes do setor audiovisual, ao mesmo tempo, que propõe gerar  intercâmbio, promover encontros, diálogos, discussões e estabelecer redes de contato e conexões globais com foco no mercado audiovisual. </w:t>
      </w:r>
    </w:p>
    <w:p w:rsidR="00674FD7" w:rsidRPr="00D37EA7" w:rsidRDefault="00674FD7" w:rsidP="00D37EA7">
      <w:pPr>
        <w:jc w:val="both"/>
        <w:rPr>
          <w:rFonts w:asciiTheme="minorHAnsi" w:hAnsiTheme="minorHAnsi"/>
          <w:sz w:val="21"/>
          <w:szCs w:val="21"/>
        </w:rPr>
      </w:pPr>
    </w:p>
    <w:p w:rsidR="007B4114" w:rsidRDefault="00674FD7" w:rsidP="00D37EA7">
      <w:pPr>
        <w:jc w:val="both"/>
        <w:rPr>
          <w:rFonts w:asciiTheme="minorHAnsi" w:hAnsiTheme="minorHAnsi" w:cs="Calibri"/>
          <w:color w:val="000000"/>
          <w:sz w:val="21"/>
          <w:szCs w:val="21"/>
        </w:rPr>
      </w:pPr>
      <w:r w:rsidRPr="00D37EA7">
        <w:rPr>
          <w:rFonts w:asciiTheme="minorHAnsi" w:hAnsiTheme="minorHAnsi" w:cs="Calibri"/>
          <w:color w:val="000000"/>
          <w:sz w:val="21"/>
          <w:szCs w:val="21"/>
        </w:rPr>
        <w:t xml:space="preserve">Nesta edição, o programa reúne </w:t>
      </w:r>
      <w:r w:rsidRPr="00D37EA7">
        <w:rPr>
          <w:rFonts w:asciiTheme="minorHAnsi" w:hAnsiTheme="minorHAnsi" w:cs="Calibri"/>
          <w:b/>
          <w:color w:val="000000"/>
          <w:sz w:val="21"/>
          <w:szCs w:val="21"/>
        </w:rPr>
        <w:t>30 profissionais brasileiros e estrangeiros</w:t>
      </w:r>
      <w:r w:rsidRPr="00D37EA7">
        <w:rPr>
          <w:rFonts w:asciiTheme="minorHAnsi" w:hAnsiTheme="minorHAnsi" w:cs="Calibri"/>
          <w:color w:val="000000"/>
          <w:sz w:val="21"/>
          <w:szCs w:val="21"/>
        </w:rPr>
        <w:t xml:space="preserve"> de destaque na cena audiovisual no centro de </w:t>
      </w:r>
      <w:r w:rsidRPr="00D37EA7">
        <w:rPr>
          <w:rFonts w:asciiTheme="minorHAnsi" w:hAnsiTheme="minorHAnsi" w:cs="Calibri"/>
          <w:b/>
          <w:color w:val="000000"/>
          <w:sz w:val="21"/>
          <w:szCs w:val="21"/>
        </w:rPr>
        <w:t>cinco debates, quatro painéis, uma masterclass e quatro oficinas</w:t>
      </w:r>
      <w:r w:rsidRPr="00D37EA7">
        <w:rPr>
          <w:rFonts w:asciiTheme="minorHAnsi" w:hAnsiTheme="minorHAnsi" w:cs="Calibri"/>
          <w:color w:val="000000"/>
          <w:sz w:val="21"/>
          <w:szCs w:val="21"/>
        </w:rPr>
        <w:t xml:space="preserve">. Eles apresentam ao público suas experiências, interfaces e atuações com foco no mercado audiovisual e as relações com o setor, destacando as experiências em coprodução na América Latina e na Europa, fundos de investimentos, estratégias de distribuição e lançamento de filmes, painéis representativos de várias instituições e programas internacionais com foco no investimento e atuações de intercâmbio e cooperação, objetivando apresentar as oportunidades de negócios e parcerias. Estimula a troca de conhecimentos, apresenta as tendências e busca o fortalecimento da atuação dos profissionais do setor num mundo cada vez mais globalizado. </w:t>
      </w:r>
    </w:p>
    <w:p w:rsidR="007B4114" w:rsidRDefault="007B4114" w:rsidP="00D37EA7">
      <w:pPr>
        <w:jc w:val="both"/>
        <w:rPr>
          <w:rFonts w:asciiTheme="minorHAnsi" w:hAnsiTheme="minorHAnsi" w:cs="Calibri"/>
          <w:color w:val="000000"/>
          <w:sz w:val="21"/>
          <w:szCs w:val="21"/>
        </w:rPr>
      </w:pPr>
    </w:p>
    <w:p w:rsidR="00674FD7" w:rsidRPr="00D37EA7" w:rsidRDefault="003E4B3C" w:rsidP="00D37EA7">
      <w:pPr>
        <w:jc w:val="both"/>
        <w:rPr>
          <w:rFonts w:asciiTheme="minorHAnsi" w:hAnsiTheme="minorHAnsi" w:cs="Calibri"/>
          <w:color w:val="000000"/>
          <w:sz w:val="21"/>
          <w:szCs w:val="21"/>
        </w:rPr>
      </w:pPr>
      <w:r w:rsidRPr="00D37EA7">
        <w:rPr>
          <w:rFonts w:asciiTheme="minorHAnsi" w:hAnsiTheme="minorHAnsi" w:cs="Calibri"/>
          <w:color w:val="000000"/>
          <w:sz w:val="21"/>
          <w:szCs w:val="21"/>
        </w:rPr>
        <w:t xml:space="preserve">O interessados em participar das atividades de formação devem se inscrever pelo site </w:t>
      </w:r>
      <w:hyperlink r:id="rId6" w:history="1">
        <w:r w:rsidRPr="00D37EA7">
          <w:rPr>
            <w:rStyle w:val="Hyperlink"/>
            <w:rFonts w:asciiTheme="minorHAnsi" w:hAnsiTheme="minorHAnsi" w:cs="Calibri"/>
            <w:sz w:val="21"/>
            <w:szCs w:val="21"/>
          </w:rPr>
          <w:t>www.cinebh.com.br</w:t>
        </w:r>
      </w:hyperlink>
      <w:r w:rsidRPr="00D37EA7">
        <w:rPr>
          <w:rFonts w:asciiTheme="minorHAnsi" w:hAnsiTheme="minorHAnsi" w:cs="Calibri"/>
          <w:b/>
          <w:color w:val="000000"/>
          <w:sz w:val="21"/>
          <w:szCs w:val="21"/>
        </w:rPr>
        <w:t>até 16 de agosto</w:t>
      </w:r>
      <w:r w:rsidRPr="00D37EA7">
        <w:rPr>
          <w:rFonts w:asciiTheme="minorHAnsi" w:hAnsiTheme="minorHAnsi" w:cs="Calibri"/>
          <w:color w:val="000000"/>
          <w:sz w:val="21"/>
          <w:szCs w:val="21"/>
        </w:rPr>
        <w:t>. As inscrições são gratuitas e as vagas</w:t>
      </w:r>
      <w:r w:rsidR="007B4114">
        <w:rPr>
          <w:rFonts w:asciiTheme="minorHAnsi" w:hAnsiTheme="minorHAnsi" w:cs="Calibri"/>
          <w:color w:val="000000"/>
          <w:sz w:val="21"/>
          <w:szCs w:val="21"/>
        </w:rPr>
        <w:t>,</w:t>
      </w:r>
      <w:r w:rsidRPr="00D37EA7">
        <w:rPr>
          <w:rFonts w:asciiTheme="minorHAnsi" w:hAnsiTheme="minorHAnsi" w:cs="Calibri"/>
          <w:color w:val="000000"/>
          <w:sz w:val="21"/>
          <w:szCs w:val="21"/>
        </w:rPr>
        <w:t xml:space="preserve"> limitadas. </w:t>
      </w:r>
    </w:p>
    <w:p w:rsidR="00A861A5" w:rsidRPr="00D37EA7" w:rsidRDefault="00A861A5" w:rsidP="00D37EA7">
      <w:pPr>
        <w:jc w:val="both"/>
        <w:rPr>
          <w:rFonts w:asciiTheme="minorHAnsi" w:hAnsiTheme="minorHAnsi" w:cs="Calibri"/>
          <w:b/>
          <w:bCs/>
          <w:color w:val="000000"/>
          <w:sz w:val="21"/>
          <w:szCs w:val="21"/>
        </w:rPr>
      </w:pPr>
    </w:p>
    <w:p w:rsidR="00A861A5" w:rsidRPr="00D37EA7" w:rsidRDefault="00A861A5" w:rsidP="00D37EA7">
      <w:pPr>
        <w:jc w:val="both"/>
        <w:rPr>
          <w:rFonts w:asciiTheme="minorHAnsi" w:hAnsiTheme="minorHAnsi" w:cs="Calibri"/>
          <w:b/>
          <w:bCs/>
          <w:color w:val="000000"/>
          <w:sz w:val="21"/>
          <w:szCs w:val="21"/>
        </w:rPr>
      </w:pPr>
      <w:r w:rsidRPr="00D37EA7">
        <w:rPr>
          <w:rFonts w:asciiTheme="minorHAnsi" w:hAnsiTheme="minorHAnsi" w:cs="Calibri"/>
          <w:b/>
          <w:bCs/>
          <w:color w:val="000000"/>
          <w:sz w:val="21"/>
          <w:szCs w:val="21"/>
        </w:rPr>
        <w:t xml:space="preserve">CINEMA PARA TODA FAMÍLIA </w:t>
      </w:r>
    </w:p>
    <w:p w:rsidR="00A861A5" w:rsidRPr="00D37EA7" w:rsidRDefault="00A861A5" w:rsidP="00D37EA7">
      <w:pPr>
        <w:jc w:val="both"/>
        <w:rPr>
          <w:rFonts w:asciiTheme="minorHAnsi" w:hAnsiTheme="minorHAnsi" w:cs="Calibri"/>
          <w:sz w:val="21"/>
          <w:szCs w:val="21"/>
        </w:rPr>
      </w:pPr>
      <w:r w:rsidRPr="00D37EA7">
        <w:rPr>
          <w:rFonts w:asciiTheme="minorHAnsi" w:hAnsiTheme="minorHAnsi" w:cs="Calibri"/>
          <w:color w:val="000000"/>
          <w:sz w:val="21"/>
          <w:szCs w:val="21"/>
        </w:rPr>
        <w:t xml:space="preserve">Com objetivo de formar novas audiências e inserir as famílias e as crianças na programação de cinema, a 12ª CineBH promove a </w:t>
      </w:r>
      <w:r w:rsidRPr="00D37EA7">
        <w:rPr>
          <w:rFonts w:asciiTheme="minorHAnsi" w:hAnsiTheme="minorHAnsi" w:cs="Calibri"/>
          <w:b/>
          <w:bCs/>
          <w:color w:val="000000"/>
          <w:sz w:val="21"/>
          <w:szCs w:val="21"/>
        </w:rPr>
        <w:t>Mostrinha</w:t>
      </w:r>
      <w:r w:rsidRPr="00D37EA7">
        <w:rPr>
          <w:rFonts w:asciiTheme="minorHAnsi" w:hAnsiTheme="minorHAnsi" w:cs="Calibri"/>
          <w:color w:val="000000"/>
          <w:sz w:val="21"/>
          <w:szCs w:val="21"/>
        </w:rPr>
        <w:t xml:space="preserve">, acreditando na importância de investir no olhar de jovens plateias, que serão os espectadores do cinema brasileiro do futuro. Em 2018, serão exibidos </w:t>
      </w:r>
      <w:r w:rsidRPr="00D37EA7">
        <w:rPr>
          <w:rFonts w:asciiTheme="minorHAnsi" w:hAnsiTheme="minorHAnsi" w:cs="Calibri"/>
          <w:b/>
          <w:color w:val="000000"/>
          <w:sz w:val="21"/>
          <w:szCs w:val="21"/>
        </w:rPr>
        <w:t>seis filmes</w:t>
      </w:r>
      <w:r w:rsidRPr="00D37EA7">
        <w:rPr>
          <w:rFonts w:asciiTheme="minorHAnsi" w:hAnsiTheme="minorHAnsi" w:cs="Calibri"/>
          <w:color w:val="000000"/>
          <w:sz w:val="21"/>
          <w:szCs w:val="21"/>
        </w:rPr>
        <w:t xml:space="preserve">, sendo </w:t>
      </w:r>
      <w:r w:rsidRPr="00D37EA7">
        <w:rPr>
          <w:rFonts w:asciiTheme="minorHAnsi" w:hAnsiTheme="minorHAnsi" w:cs="Calibri"/>
          <w:b/>
          <w:sz w:val="21"/>
          <w:szCs w:val="21"/>
        </w:rPr>
        <w:t>quatro curtas</w:t>
      </w:r>
      <w:r w:rsidRPr="00D37EA7">
        <w:rPr>
          <w:rFonts w:asciiTheme="minorHAnsi" w:hAnsiTheme="minorHAnsi" w:cs="Calibri"/>
          <w:sz w:val="21"/>
          <w:szCs w:val="21"/>
        </w:rPr>
        <w:t xml:space="preserve"> no Cine Sesc Palladium, às 10h, no dia 01 de setembro</w:t>
      </w:r>
      <w:r w:rsidR="007B4114">
        <w:rPr>
          <w:rFonts w:asciiTheme="minorHAnsi" w:hAnsiTheme="minorHAnsi" w:cs="Calibri"/>
          <w:sz w:val="21"/>
          <w:szCs w:val="21"/>
        </w:rPr>
        <w:t>,</w:t>
      </w:r>
      <w:r w:rsidRPr="00D37EA7">
        <w:rPr>
          <w:rFonts w:asciiTheme="minorHAnsi" w:hAnsiTheme="minorHAnsi" w:cs="Calibri"/>
          <w:sz w:val="21"/>
          <w:szCs w:val="21"/>
        </w:rPr>
        <w:t xml:space="preserve"> e </w:t>
      </w:r>
      <w:r w:rsidRPr="00D37EA7">
        <w:rPr>
          <w:rFonts w:asciiTheme="minorHAnsi" w:hAnsiTheme="minorHAnsi" w:cs="Calibri"/>
          <w:color w:val="000000"/>
          <w:sz w:val="21"/>
          <w:szCs w:val="21"/>
        </w:rPr>
        <w:t>dois longas-metragens, no</w:t>
      </w:r>
      <w:r w:rsidR="007B4114">
        <w:rPr>
          <w:rFonts w:asciiTheme="minorHAnsi" w:hAnsiTheme="minorHAnsi" w:cs="Calibri"/>
          <w:color w:val="000000"/>
          <w:sz w:val="21"/>
          <w:szCs w:val="21"/>
        </w:rPr>
        <w:t>s</w:t>
      </w:r>
      <w:r w:rsidRPr="00D37EA7">
        <w:rPr>
          <w:rFonts w:asciiTheme="minorHAnsi" w:hAnsiTheme="minorHAnsi" w:cs="Calibri"/>
          <w:color w:val="000000"/>
          <w:sz w:val="21"/>
          <w:szCs w:val="21"/>
        </w:rPr>
        <w:t xml:space="preserve"> dias 01 e 02 de setembro, no MIS Cine Santa Tereza, sempre às 16h30: </w:t>
      </w:r>
      <w:r w:rsidRPr="00D37EA7">
        <w:rPr>
          <w:rFonts w:asciiTheme="minorHAnsi" w:hAnsiTheme="minorHAnsi" w:cs="Calibri"/>
          <w:b/>
          <w:bCs/>
          <w:i/>
          <w:iCs/>
          <w:color w:val="000000"/>
          <w:sz w:val="21"/>
          <w:szCs w:val="21"/>
        </w:rPr>
        <w:t>O Colar de Coralina</w:t>
      </w:r>
      <w:r w:rsidRPr="00D37EA7">
        <w:rPr>
          <w:rFonts w:asciiTheme="minorHAnsi" w:hAnsiTheme="minorHAnsi" w:cs="Calibri"/>
          <w:b/>
          <w:bCs/>
          <w:color w:val="000000"/>
          <w:sz w:val="21"/>
          <w:szCs w:val="21"/>
        </w:rPr>
        <w:t>,</w:t>
      </w:r>
      <w:r w:rsidRPr="00D37EA7">
        <w:rPr>
          <w:rFonts w:asciiTheme="minorHAnsi" w:hAnsiTheme="minorHAnsi" w:cs="Calibri"/>
          <w:color w:val="000000"/>
          <w:sz w:val="21"/>
          <w:szCs w:val="21"/>
        </w:rPr>
        <w:t xml:space="preserve"> de Reginaldo Gontijo, com Letícia Sabatella no elenco; e </w:t>
      </w:r>
      <w:r w:rsidRPr="00D37EA7">
        <w:rPr>
          <w:rFonts w:asciiTheme="minorHAnsi" w:hAnsiTheme="minorHAnsi" w:cs="Calibri"/>
          <w:b/>
          <w:bCs/>
          <w:i/>
          <w:iCs/>
          <w:color w:val="000000"/>
          <w:sz w:val="21"/>
          <w:szCs w:val="21"/>
        </w:rPr>
        <w:t>Sobre Roda</w:t>
      </w:r>
      <w:r w:rsidRPr="00D37EA7">
        <w:rPr>
          <w:rFonts w:asciiTheme="minorHAnsi" w:hAnsiTheme="minorHAnsi" w:cs="Calibri"/>
          <w:b/>
          <w:i/>
          <w:iCs/>
          <w:color w:val="000000"/>
          <w:sz w:val="21"/>
          <w:szCs w:val="21"/>
        </w:rPr>
        <w:t>s</w:t>
      </w:r>
      <w:r w:rsidRPr="00D37EA7">
        <w:rPr>
          <w:rFonts w:asciiTheme="minorHAnsi" w:hAnsiTheme="minorHAnsi" w:cs="Calibri"/>
          <w:color w:val="000000"/>
          <w:sz w:val="21"/>
          <w:szCs w:val="21"/>
        </w:rPr>
        <w:t>, de Mauro D’Áddio da Silva, protagonizado por Lara Boldorini</w:t>
      </w:r>
      <w:r w:rsidRPr="00D37EA7">
        <w:rPr>
          <w:rFonts w:asciiTheme="minorHAnsi" w:hAnsiTheme="minorHAnsi" w:cs="Calibri"/>
          <w:sz w:val="21"/>
          <w:szCs w:val="21"/>
        </w:rPr>
        <w:t xml:space="preserve">. </w:t>
      </w:r>
    </w:p>
    <w:p w:rsidR="00A861A5" w:rsidRPr="00D37EA7" w:rsidRDefault="00A861A5" w:rsidP="00D37EA7">
      <w:pPr>
        <w:jc w:val="both"/>
        <w:rPr>
          <w:rFonts w:asciiTheme="minorHAnsi" w:hAnsiTheme="minorHAnsi"/>
          <w:sz w:val="21"/>
          <w:szCs w:val="21"/>
        </w:rPr>
      </w:pPr>
    </w:p>
    <w:p w:rsidR="00A861A5" w:rsidRPr="00D37EA7" w:rsidRDefault="00A861A5" w:rsidP="00D37EA7">
      <w:pPr>
        <w:jc w:val="both"/>
        <w:rPr>
          <w:rFonts w:asciiTheme="minorHAnsi" w:hAnsiTheme="minorHAnsi"/>
          <w:sz w:val="21"/>
          <w:szCs w:val="21"/>
        </w:rPr>
      </w:pPr>
      <w:r w:rsidRPr="00D37EA7">
        <w:rPr>
          <w:rStyle w:val="Forte"/>
          <w:rFonts w:asciiTheme="minorHAnsi" w:hAnsiTheme="minorHAnsi" w:cs="Calibri"/>
          <w:b w:val="0"/>
          <w:bCs w:val="0"/>
          <w:sz w:val="21"/>
          <w:szCs w:val="21"/>
        </w:rPr>
        <w:t xml:space="preserve">Outra atividade de formação na Mostra é o </w:t>
      </w:r>
      <w:r w:rsidRPr="00D37EA7">
        <w:rPr>
          <w:rStyle w:val="Forte"/>
          <w:rFonts w:asciiTheme="minorHAnsi" w:hAnsiTheme="minorHAnsi" w:cs="Calibri"/>
          <w:sz w:val="21"/>
          <w:szCs w:val="21"/>
        </w:rPr>
        <w:t>Cine Expressão – A Escola vai ao Cinema</w:t>
      </w:r>
      <w:r w:rsidRPr="00D37EA7">
        <w:rPr>
          <w:rFonts w:asciiTheme="minorHAnsi" w:hAnsiTheme="minorHAnsi" w:cs="Calibri"/>
          <w:sz w:val="21"/>
          <w:szCs w:val="21"/>
        </w:rPr>
        <w:t>, programa que une as linguagens cinema e educação e irá atender estudantes e educadores da rede de ensino com uma programação especial. Ao todo serão promovidas seis sessões de cinema que visa</w:t>
      </w:r>
      <w:r w:rsidR="00FA7ACC" w:rsidRPr="00D37EA7">
        <w:rPr>
          <w:rFonts w:asciiTheme="minorHAnsi" w:hAnsiTheme="minorHAnsi" w:cs="Calibri"/>
          <w:sz w:val="21"/>
          <w:szCs w:val="21"/>
        </w:rPr>
        <w:t>m</w:t>
      </w:r>
      <w:r w:rsidRPr="00D37EA7">
        <w:rPr>
          <w:rFonts w:asciiTheme="minorHAnsi" w:hAnsiTheme="minorHAnsi" w:cs="Calibri"/>
          <w:sz w:val="21"/>
          <w:szCs w:val="21"/>
        </w:rPr>
        <w:t xml:space="preserve"> beneficiar mais de 3.000 alunos. </w:t>
      </w:r>
      <w:r w:rsidRPr="00D37EA7">
        <w:rPr>
          <w:rFonts w:asciiTheme="minorHAnsi" w:hAnsiTheme="minorHAnsi"/>
          <w:color w:val="262626"/>
          <w:sz w:val="21"/>
          <w:szCs w:val="21"/>
        </w:rPr>
        <w:t xml:space="preserve">Participam das sessões </w:t>
      </w:r>
      <w:r w:rsidR="00FA7ACC" w:rsidRPr="00D37EA7">
        <w:rPr>
          <w:rFonts w:asciiTheme="minorHAnsi" w:hAnsiTheme="minorHAnsi"/>
          <w:color w:val="262626"/>
          <w:sz w:val="21"/>
          <w:szCs w:val="21"/>
        </w:rPr>
        <w:t xml:space="preserve">da Mostrinha e Cine-Escola </w:t>
      </w:r>
      <w:r w:rsidRPr="00D37EA7">
        <w:rPr>
          <w:rFonts w:asciiTheme="minorHAnsi" w:hAnsiTheme="minorHAnsi"/>
          <w:color w:val="262626"/>
          <w:sz w:val="21"/>
          <w:szCs w:val="21"/>
        </w:rPr>
        <w:t xml:space="preserve">o Palhaço Sufoco e os personagens da Turma do Pipoca. </w:t>
      </w:r>
    </w:p>
    <w:p w:rsidR="00A861A5" w:rsidRPr="00D37EA7" w:rsidRDefault="00A861A5" w:rsidP="00D37EA7">
      <w:pPr>
        <w:jc w:val="both"/>
        <w:rPr>
          <w:rFonts w:asciiTheme="minorHAnsi" w:hAnsiTheme="minorHAnsi"/>
          <w:sz w:val="21"/>
          <w:szCs w:val="21"/>
        </w:rPr>
      </w:pPr>
    </w:p>
    <w:p w:rsidR="007B4114" w:rsidRDefault="007B4114" w:rsidP="00D37EA7">
      <w:pPr>
        <w:jc w:val="both"/>
        <w:rPr>
          <w:rFonts w:asciiTheme="minorHAnsi" w:hAnsiTheme="minorHAnsi" w:cs="Calibri"/>
          <w:b/>
          <w:bCs/>
          <w:sz w:val="21"/>
          <w:szCs w:val="21"/>
        </w:rPr>
      </w:pPr>
    </w:p>
    <w:p w:rsidR="007C2A23" w:rsidRPr="00D37EA7" w:rsidRDefault="007C2A23" w:rsidP="00D37EA7">
      <w:pPr>
        <w:jc w:val="both"/>
        <w:rPr>
          <w:rFonts w:asciiTheme="minorHAnsi" w:hAnsiTheme="minorHAnsi" w:cs="Calibri"/>
          <w:b/>
          <w:bCs/>
          <w:sz w:val="21"/>
          <w:szCs w:val="21"/>
        </w:rPr>
      </w:pPr>
      <w:r w:rsidRPr="00D37EA7">
        <w:rPr>
          <w:rFonts w:asciiTheme="minorHAnsi" w:hAnsiTheme="minorHAnsi" w:cs="Calibri"/>
          <w:b/>
          <w:bCs/>
          <w:sz w:val="21"/>
          <w:szCs w:val="21"/>
        </w:rPr>
        <w:t xml:space="preserve">CENTRAL DO CINEMA - NOVO ESPAÇO DA MOSTRA CINEBH  </w:t>
      </w:r>
    </w:p>
    <w:p w:rsidR="007C2A23" w:rsidRPr="00D37EA7" w:rsidRDefault="007C2A23" w:rsidP="00D37EA7">
      <w:pPr>
        <w:jc w:val="both"/>
        <w:rPr>
          <w:rFonts w:asciiTheme="minorHAnsi" w:hAnsiTheme="minorHAnsi"/>
          <w:sz w:val="21"/>
          <w:szCs w:val="21"/>
        </w:rPr>
      </w:pPr>
      <w:r w:rsidRPr="00D37EA7">
        <w:rPr>
          <w:rFonts w:asciiTheme="minorHAnsi" w:hAnsiTheme="minorHAnsi" w:cs="Calibri"/>
          <w:sz w:val="21"/>
          <w:szCs w:val="21"/>
        </w:rPr>
        <w:t xml:space="preserve">Outra novidade desta edição é instalação da Central do Cinema – espaço cenográfico planejado para receber as instalações da </w:t>
      </w:r>
      <w:r w:rsidRPr="00D37EA7">
        <w:rPr>
          <w:rFonts w:asciiTheme="minorHAnsi" w:hAnsiTheme="minorHAnsi" w:cs="Calibri"/>
          <w:b/>
          <w:sz w:val="21"/>
          <w:szCs w:val="21"/>
        </w:rPr>
        <w:t>Tenda Brasil CineMundi</w:t>
      </w:r>
      <w:r w:rsidRPr="00D37EA7">
        <w:rPr>
          <w:rFonts w:asciiTheme="minorHAnsi" w:hAnsiTheme="minorHAnsi" w:cs="Calibri"/>
          <w:sz w:val="21"/>
          <w:szCs w:val="21"/>
        </w:rPr>
        <w:t xml:space="preserve">, do </w:t>
      </w:r>
      <w:r w:rsidRPr="00D37EA7">
        <w:rPr>
          <w:rFonts w:asciiTheme="minorHAnsi" w:hAnsiTheme="minorHAnsi" w:cs="Calibri"/>
          <w:b/>
          <w:sz w:val="21"/>
          <w:szCs w:val="21"/>
        </w:rPr>
        <w:t>Programa de Formação Audiovisual</w:t>
      </w:r>
      <w:r w:rsidRPr="00D37EA7">
        <w:rPr>
          <w:rFonts w:asciiTheme="minorHAnsi" w:hAnsiTheme="minorHAnsi" w:cs="Calibri"/>
          <w:sz w:val="21"/>
          <w:szCs w:val="21"/>
        </w:rPr>
        <w:t xml:space="preserve">, </w:t>
      </w:r>
      <w:r w:rsidRPr="00D37EA7">
        <w:rPr>
          <w:rFonts w:asciiTheme="minorHAnsi" w:hAnsiTheme="minorHAnsi" w:cs="Calibri"/>
          <w:b/>
          <w:sz w:val="21"/>
          <w:szCs w:val="21"/>
        </w:rPr>
        <w:t>Salas de coordenação, logística e de imprensa, Cine-Café, Cine-Loja, Espaço de Convivência, Agenda de Relacionamento, Cine-Concerto e o Cine-Lounge</w:t>
      </w:r>
      <w:r w:rsidR="007B4114">
        <w:rPr>
          <w:rFonts w:asciiTheme="minorHAnsi" w:hAnsiTheme="minorHAnsi" w:cs="Calibri"/>
          <w:b/>
          <w:sz w:val="21"/>
          <w:szCs w:val="21"/>
        </w:rPr>
        <w:t>,</w:t>
      </w:r>
      <w:r w:rsidRPr="00D37EA7">
        <w:rPr>
          <w:rFonts w:asciiTheme="minorHAnsi" w:hAnsiTheme="minorHAnsi" w:cs="Calibri"/>
          <w:sz w:val="21"/>
          <w:szCs w:val="21"/>
        </w:rPr>
        <w:t xml:space="preserve"> que irá sediar a programação de rodas de conversa, shows e videoarte</w:t>
      </w:r>
      <w:r w:rsidR="007B4114">
        <w:rPr>
          <w:rFonts w:asciiTheme="minorHAnsi" w:hAnsiTheme="minorHAnsi" w:cs="Calibri"/>
          <w:sz w:val="21"/>
          <w:szCs w:val="21"/>
        </w:rPr>
        <w:t>,</w:t>
      </w:r>
      <w:r w:rsidRPr="00D37EA7">
        <w:rPr>
          <w:rFonts w:asciiTheme="minorHAnsi" w:hAnsiTheme="minorHAnsi" w:cs="Calibri"/>
          <w:sz w:val="21"/>
          <w:szCs w:val="21"/>
        </w:rPr>
        <w:t xml:space="preserve"> com a participação de cineastas, produtores, atores e convidados especiais. Integra também o espaço</w:t>
      </w:r>
      <w:bookmarkStart w:id="0" w:name="_GoBack"/>
      <w:bookmarkEnd w:id="0"/>
      <w:r w:rsidRPr="00D37EA7">
        <w:rPr>
          <w:rFonts w:asciiTheme="minorHAnsi" w:hAnsiTheme="minorHAnsi" w:cs="Calibri"/>
          <w:sz w:val="21"/>
          <w:szCs w:val="21"/>
        </w:rPr>
        <w:t xml:space="preserve"> o </w:t>
      </w:r>
      <w:r w:rsidRPr="00D37EA7">
        <w:rPr>
          <w:rFonts w:asciiTheme="minorHAnsi" w:hAnsiTheme="minorHAnsi" w:cs="Calibri"/>
          <w:b/>
          <w:sz w:val="21"/>
          <w:szCs w:val="21"/>
        </w:rPr>
        <w:t>Cine Humberto Mauro</w:t>
      </w:r>
      <w:r w:rsidRPr="00D37EA7">
        <w:rPr>
          <w:rFonts w:asciiTheme="minorHAnsi" w:hAnsiTheme="minorHAnsi" w:cs="Calibri"/>
          <w:sz w:val="21"/>
          <w:szCs w:val="21"/>
        </w:rPr>
        <w:t xml:space="preserve"> – tradicional sala de cinema da capital mineira dedicada à programação de filmes autorais e temáticos. </w:t>
      </w:r>
    </w:p>
    <w:p w:rsidR="007C2A23" w:rsidRPr="00D37EA7" w:rsidRDefault="007C2A23" w:rsidP="00D37EA7">
      <w:pPr>
        <w:jc w:val="both"/>
        <w:rPr>
          <w:rFonts w:asciiTheme="minorHAnsi" w:hAnsiTheme="minorHAnsi"/>
          <w:sz w:val="21"/>
          <w:szCs w:val="21"/>
        </w:rPr>
      </w:pPr>
    </w:p>
    <w:p w:rsidR="00FB3166" w:rsidRPr="00D37EA7" w:rsidRDefault="00FB3166" w:rsidP="00D37EA7">
      <w:pPr>
        <w:jc w:val="both"/>
        <w:rPr>
          <w:rFonts w:asciiTheme="minorHAnsi" w:hAnsiTheme="minorHAnsi"/>
          <w:sz w:val="21"/>
          <w:szCs w:val="21"/>
        </w:rPr>
      </w:pPr>
    </w:p>
    <w:p w:rsidR="00A31713" w:rsidRPr="00D37EA7" w:rsidRDefault="00A504C5" w:rsidP="00D37EA7">
      <w:pPr>
        <w:rPr>
          <w:rFonts w:asciiTheme="minorHAnsi" w:hAnsiTheme="minorHAnsi"/>
          <w:sz w:val="21"/>
          <w:szCs w:val="21"/>
        </w:rPr>
      </w:pPr>
      <w:r w:rsidRPr="00D37EA7">
        <w:rPr>
          <w:rFonts w:asciiTheme="minorHAnsi" w:hAnsiTheme="minorHAnsi" w:cs="Calibri"/>
          <w:b/>
          <w:iCs/>
          <w:sz w:val="21"/>
          <w:szCs w:val="21"/>
        </w:rPr>
        <w:t>TODA PROGRAMAÇÃO É OFERECIDA GRATUITAMENTE AO PÚBLICO.</w:t>
      </w:r>
    </w:p>
    <w:p w:rsidR="00A31713" w:rsidRPr="00D37EA7" w:rsidRDefault="00A31713" w:rsidP="00D37EA7">
      <w:pPr>
        <w:rPr>
          <w:rFonts w:asciiTheme="minorHAnsi" w:hAnsiTheme="minorHAnsi" w:cs="Calibri"/>
          <w:b/>
          <w:iCs/>
          <w:sz w:val="21"/>
          <w:szCs w:val="21"/>
        </w:rPr>
      </w:pPr>
    </w:p>
    <w:p w:rsidR="00A31713" w:rsidRPr="00D37EA7" w:rsidRDefault="00A504C5" w:rsidP="00D37EA7">
      <w:pPr>
        <w:rPr>
          <w:rFonts w:asciiTheme="minorHAnsi" w:hAnsiTheme="minorHAnsi"/>
          <w:sz w:val="21"/>
          <w:szCs w:val="21"/>
        </w:rPr>
      </w:pPr>
      <w:r w:rsidRPr="00D37EA7">
        <w:rPr>
          <w:rFonts w:asciiTheme="minorHAnsi" w:hAnsiTheme="minorHAnsi" w:cs="Calibri"/>
          <w:b/>
          <w:iCs/>
          <w:sz w:val="21"/>
          <w:szCs w:val="21"/>
        </w:rPr>
        <w:t>***</w:t>
      </w:r>
    </w:p>
    <w:p w:rsidR="00A31713" w:rsidRPr="00D37EA7" w:rsidRDefault="00A504C5" w:rsidP="00D37EA7">
      <w:pPr>
        <w:jc w:val="center"/>
        <w:rPr>
          <w:rFonts w:asciiTheme="minorHAnsi" w:hAnsiTheme="minorHAnsi"/>
          <w:sz w:val="21"/>
          <w:szCs w:val="21"/>
        </w:rPr>
      </w:pPr>
      <w:r w:rsidRPr="00D37EA7">
        <w:rPr>
          <w:rFonts w:asciiTheme="minorHAnsi" w:hAnsiTheme="minorHAnsi" w:cs="Calibri"/>
          <w:b/>
          <w:iCs/>
          <w:sz w:val="21"/>
          <w:szCs w:val="21"/>
        </w:rPr>
        <w:t>Fotos:</w:t>
      </w:r>
    </w:p>
    <w:p w:rsidR="00A31713" w:rsidRPr="00D37EA7" w:rsidRDefault="00A504C5" w:rsidP="00D37EA7">
      <w:pPr>
        <w:jc w:val="center"/>
        <w:rPr>
          <w:rFonts w:asciiTheme="minorHAnsi" w:hAnsiTheme="minorHAnsi" w:cs="Calibri"/>
          <w:iCs/>
          <w:sz w:val="21"/>
          <w:szCs w:val="21"/>
        </w:rPr>
      </w:pPr>
      <w:r w:rsidRPr="00D37EA7">
        <w:rPr>
          <w:rFonts w:asciiTheme="minorHAnsi" w:hAnsiTheme="minorHAnsi" w:cs="Calibri"/>
          <w:sz w:val="21"/>
          <w:szCs w:val="21"/>
          <w:highlight w:val="yellow"/>
        </w:rPr>
        <w:t>Fotos do CineBH e Brasil CineMundi:</w:t>
      </w:r>
      <w:r w:rsidRPr="00D37EA7">
        <w:rPr>
          <w:rFonts w:asciiTheme="minorHAnsi" w:hAnsiTheme="minorHAnsi" w:cs="Calibri"/>
          <w:sz w:val="21"/>
          <w:szCs w:val="21"/>
          <w:highlight w:val="yellow"/>
        </w:rPr>
        <w:br/>
      </w:r>
      <w:hyperlink r:id="rId7" w:history="1">
        <w:r w:rsidRPr="00D37EA7">
          <w:rPr>
            <w:rStyle w:val="Hyperlink"/>
            <w:rFonts w:asciiTheme="minorHAnsi" w:hAnsiTheme="minorHAnsi" w:cs="Calibri"/>
            <w:sz w:val="21"/>
            <w:szCs w:val="21"/>
          </w:rPr>
          <w:t>https://www.flickr.com/photos/universoproducao/</w:t>
        </w:r>
      </w:hyperlink>
    </w:p>
    <w:p w:rsidR="00A31713" w:rsidRPr="00D37EA7" w:rsidRDefault="00A31713" w:rsidP="00D37EA7">
      <w:pPr>
        <w:rPr>
          <w:rFonts w:asciiTheme="minorHAnsi" w:hAnsiTheme="minorHAnsi" w:cs="Calibri"/>
          <w:iCs/>
          <w:sz w:val="21"/>
          <w:szCs w:val="21"/>
        </w:rPr>
      </w:pPr>
    </w:p>
    <w:p w:rsidR="00A31713" w:rsidRPr="00D37EA7" w:rsidRDefault="00A504C5" w:rsidP="00D37EA7">
      <w:pPr>
        <w:rPr>
          <w:rFonts w:asciiTheme="minorHAnsi" w:hAnsiTheme="minorHAnsi"/>
          <w:sz w:val="21"/>
          <w:szCs w:val="21"/>
        </w:rPr>
      </w:pPr>
      <w:r w:rsidRPr="00D37EA7">
        <w:rPr>
          <w:rFonts w:asciiTheme="minorHAnsi" w:hAnsiTheme="minorHAnsi" w:cs="Calibri"/>
          <w:iCs/>
          <w:sz w:val="21"/>
          <w:szCs w:val="21"/>
        </w:rPr>
        <w:t>***</w:t>
      </w:r>
    </w:p>
    <w:p w:rsidR="00A31713" w:rsidRPr="00D37EA7" w:rsidRDefault="00A504C5" w:rsidP="00D37EA7">
      <w:pPr>
        <w:jc w:val="both"/>
        <w:rPr>
          <w:rFonts w:asciiTheme="minorHAnsi" w:hAnsiTheme="minorHAnsi"/>
          <w:sz w:val="21"/>
          <w:szCs w:val="21"/>
        </w:rPr>
      </w:pPr>
      <w:r w:rsidRPr="00D37EA7">
        <w:rPr>
          <w:rFonts w:asciiTheme="minorHAnsi" w:hAnsiTheme="minorHAnsi" w:cs="Calibri"/>
          <w:b/>
          <w:bCs/>
          <w:color w:val="000000"/>
          <w:sz w:val="21"/>
          <w:szCs w:val="21"/>
        </w:rPr>
        <w:t>Acompanhe a 12ª Mostra CineBH, o 9º Brasil CineMundi e o programa Cinema Sem Fronteiras 2018</w:t>
      </w:r>
    </w:p>
    <w:p w:rsidR="00A31713" w:rsidRPr="00D37EA7" w:rsidRDefault="00A504C5" w:rsidP="00D37EA7">
      <w:pPr>
        <w:jc w:val="both"/>
        <w:rPr>
          <w:rFonts w:asciiTheme="minorHAnsi" w:hAnsiTheme="minorHAnsi"/>
          <w:sz w:val="21"/>
          <w:szCs w:val="21"/>
        </w:rPr>
      </w:pPr>
      <w:r w:rsidRPr="00D37EA7">
        <w:rPr>
          <w:rFonts w:asciiTheme="minorHAnsi" w:hAnsiTheme="minorHAnsi" w:cs="Calibri"/>
          <w:color w:val="000000"/>
          <w:sz w:val="21"/>
          <w:szCs w:val="21"/>
        </w:rPr>
        <w:lastRenderedPageBreak/>
        <w:t>Participe da Campanha #eufaçoaMOSTRA</w:t>
      </w:r>
    </w:p>
    <w:p w:rsidR="00A31713" w:rsidRPr="00D37EA7" w:rsidRDefault="00A504C5" w:rsidP="00D37EA7">
      <w:pPr>
        <w:jc w:val="both"/>
        <w:rPr>
          <w:rFonts w:asciiTheme="minorHAnsi" w:hAnsiTheme="minorHAnsi"/>
          <w:sz w:val="21"/>
          <w:szCs w:val="21"/>
        </w:rPr>
      </w:pPr>
      <w:r w:rsidRPr="00D37EA7">
        <w:rPr>
          <w:rFonts w:asciiTheme="minorHAnsi" w:hAnsiTheme="minorHAnsi" w:cs="Calibri"/>
          <w:bCs/>
          <w:color w:val="000000"/>
          <w:sz w:val="21"/>
          <w:szCs w:val="21"/>
        </w:rPr>
        <w:t>Twitter:</w:t>
      </w:r>
      <w:r w:rsidRPr="00D37EA7">
        <w:rPr>
          <w:rFonts w:asciiTheme="minorHAnsi" w:hAnsiTheme="minorHAnsi" w:cs="Calibri"/>
          <w:color w:val="000000"/>
          <w:sz w:val="21"/>
          <w:szCs w:val="21"/>
        </w:rPr>
        <w:t> </w:t>
      </w:r>
      <w:r w:rsidRPr="00D37EA7">
        <w:rPr>
          <w:rFonts w:asciiTheme="minorHAnsi" w:hAnsiTheme="minorHAnsi" w:cs="Calibri"/>
          <w:b/>
          <w:color w:val="000000"/>
          <w:sz w:val="21"/>
          <w:szCs w:val="21"/>
        </w:rPr>
        <w:t>universoprod</w:t>
      </w:r>
      <w:r w:rsidRPr="00D37EA7">
        <w:rPr>
          <w:rFonts w:asciiTheme="minorHAnsi" w:hAnsiTheme="minorHAnsi" w:cs="Calibri"/>
          <w:color w:val="000000"/>
          <w:sz w:val="21"/>
          <w:szCs w:val="21"/>
        </w:rPr>
        <w:t> </w:t>
      </w:r>
    </w:p>
    <w:p w:rsidR="00A31713" w:rsidRPr="00D37EA7" w:rsidRDefault="00A504C5" w:rsidP="00D37EA7">
      <w:pPr>
        <w:jc w:val="both"/>
        <w:rPr>
          <w:rFonts w:asciiTheme="minorHAnsi" w:hAnsiTheme="minorHAnsi"/>
          <w:sz w:val="21"/>
          <w:szCs w:val="21"/>
        </w:rPr>
      </w:pPr>
      <w:r w:rsidRPr="00D37EA7">
        <w:rPr>
          <w:rFonts w:asciiTheme="minorHAnsi" w:hAnsiTheme="minorHAnsi" w:cs="Calibri"/>
          <w:color w:val="000000"/>
          <w:sz w:val="21"/>
          <w:szCs w:val="21"/>
        </w:rPr>
        <w:t xml:space="preserve">Instagram: </w:t>
      </w:r>
      <w:r w:rsidRPr="00D37EA7">
        <w:rPr>
          <w:rFonts w:asciiTheme="minorHAnsi" w:hAnsiTheme="minorHAnsi" w:cs="Calibri"/>
          <w:b/>
          <w:color w:val="000000"/>
          <w:sz w:val="21"/>
          <w:szCs w:val="21"/>
        </w:rPr>
        <w:t>universoproducao</w:t>
      </w:r>
    </w:p>
    <w:p w:rsidR="00A31713" w:rsidRPr="00D37EA7" w:rsidRDefault="00A504C5" w:rsidP="00D37EA7">
      <w:pPr>
        <w:jc w:val="both"/>
        <w:rPr>
          <w:rFonts w:asciiTheme="minorHAnsi" w:hAnsiTheme="minorHAnsi"/>
          <w:sz w:val="21"/>
          <w:szCs w:val="21"/>
        </w:rPr>
      </w:pPr>
      <w:r w:rsidRPr="00D37EA7">
        <w:rPr>
          <w:rFonts w:asciiTheme="minorHAnsi" w:hAnsiTheme="minorHAnsi" w:cs="Calibri"/>
          <w:bCs/>
          <w:color w:val="000000"/>
          <w:sz w:val="21"/>
          <w:szCs w:val="21"/>
        </w:rPr>
        <w:t>Facebook:</w:t>
      </w:r>
      <w:r w:rsidRPr="00D37EA7">
        <w:rPr>
          <w:rFonts w:asciiTheme="minorHAnsi" w:hAnsiTheme="minorHAnsi" w:cs="Calibri"/>
          <w:color w:val="000000"/>
          <w:sz w:val="21"/>
          <w:szCs w:val="21"/>
        </w:rPr>
        <w:t> </w:t>
      </w:r>
      <w:r w:rsidRPr="00D37EA7">
        <w:rPr>
          <w:rFonts w:asciiTheme="minorHAnsi" w:hAnsiTheme="minorHAnsi" w:cs="Calibri"/>
          <w:b/>
          <w:color w:val="000000"/>
          <w:sz w:val="21"/>
          <w:szCs w:val="21"/>
        </w:rPr>
        <w:t>universoproducao / cinebh / brasilcinemundi</w:t>
      </w:r>
    </w:p>
    <w:p w:rsidR="00966D80" w:rsidRPr="00D37EA7" w:rsidRDefault="00966D80" w:rsidP="00D37EA7">
      <w:pPr>
        <w:jc w:val="both"/>
        <w:rPr>
          <w:rFonts w:asciiTheme="minorHAnsi" w:hAnsiTheme="minorHAnsi" w:cs="Calibri"/>
          <w:bCs/>
          <w:color w:val="000000"/>
          <w:sz w:val="21"/>
          <w:szCs w:val="21"/>
        </w:rPr>
      </w:pPr>
      <w:r w:rsidRPr="00D37EA7">
        <w:rPr>
          <w:rFonts w:asciiTheme="minorHAnsi" w:hAnsiTheme="minorHAnsi" w:cs="Calibri"/>
          <w:bCs/>
          <w:color w:val="000000"/>
          <w:sz w:val="21"/>
          <w:szCs w:val="21"/>
        </w:rPr>
        <w:t xml:space="preserve">Flickr: </w:t>
      </w:r>
      <w:r w:rsidRPr="00D37EA7">
        <w:rPr>
          <w:rFonts w:asciiTheme="minorHAnsi" w:hAnsiTheme="minorHAnsi" w:cs="Calibri"/>
          <w:b/>
          <w:bCs/>
          <w:color w:val="000000"/>
          <w:sz w:val="21"/>
          <w:szCs w:val="21"/>
        </w:rPr>
        <w:t>flickr.com/photos/universoproducao</w:t>
      </w:r>
    </w:p>
    <w:p w:rsidR="00A31713" w:rsidRPr="00D37EA7" w:rsidRDefault="00A504C5" w:rsidP="00D37EA7">
      <w:pPr>
        <w:jc w:val="both"/>
        <w:rPr>
          <w:rFonts w:asciiTheme="minorHAnsi" w:hAnsiTheme="minorHAnsi"/>
          <w:sz w:val="21"/>
          <w:szCs w:val="21"/>
        </w:rPr>
      </w:pPr>
      <w:r w:rsidRPr="00D37EA7">
        <w:rPr>
          <w:rFonts w:asciiTheme="minorHAnsi" w:hAnsiTheme="minorHAnsi" w:cs="Calibri"/>
          <w:bCs/>
          <w:color w:val="000000"/>
          <w:sz w:val="21"/>
          <w:szCs w:val="21"/>
        </w:rPr>
        <w:t>Web:</w:t>
      </w:r>
      <w:r w:rsidRPr="00D37EA7">
        <w:rPr>
          <w:rFonts w:asciiTheme="minorHAnsi" w:hAnsiTheme="minorHAnsi" w:cs="Calibri"/>
          <w:color w:val="000000"/>
          <w:sz w:val="21"/>
          <w:szCs w:val="21"/>
        </w:rPr>
        <w:t> </w:t>
      </w:r>
      <w:r w:rsidRPr="00D37EA7">
        <w:rPr>
          <w:rFonts w:asciiTheme="minorHAnsi" w:hAnsiTheme="minorHAnsi" w:cs="Calibri"/>
          <w:b/>
          <w:color w:val="000000"/>
          <w:sz w:val="21"/>
          <w:szCs w:val="21"/>
        </w:rPr>
        <w:t xml:space="preserve">cinebh.com.br  </w:t>
      </w:r>
    </w:p>
    <w:p w:rsidR="00A31713" w:rsidRPr="00D37EA7" w:rsidRDefault="00A504C5" w:rsidP="00D37EA7">
      <w:pPr>
        <w:jc w:val="both"/>
        <w:rPr>
          <w:rFonts w:asciiTheme="minorHAnsi" w:hAnsiTheme="minorHAnsi"/>
          <w:sz w:val="21"/>
          <w:szCs w:val="21"/>
        </w:rPr>
      </w:pPr>
      <w:r w:rsidRPr="00D37EA7">
        <w:rPr>
          <w:rFonts w:asciiTheme="minorHAnsi" w:hAnsiTheme="minorHAnsi" w:cs="Calibri"/>
          <w:color w:val="000000"/>
          <w:sz w:val="21"/>
          <w:szCs w:val="21"/>
        </w:rPr>
        <w:t>Informações pelo telefone: (31) 3282.2366</w:t>
      </w:r>
    </w:p>
    <w:p w:rsidR="00A31713" w:rsidRPr="00D37EA7" w:rsidRDefault="00A31713" w:rsidP="00D37EA7">
      <w:pPr>
        <w:jc w:val="both"/>
        <w:rPr>
          <w:rFonts w:asciiTheme="minorHAnsi" w:hAnsiTheme="minorHAnsi" w:cs="Calibri"/>
          <w:color w:val="000000"/>
          <w:sz w:val="21"/>
          <w:szCs w:val="21"/>
        </w:rPr>
      </w:pPr>
    </w:p>
    <w:p w:rsidR="00F76CE6" w:rsidRPr="00D37EA7" w:rsidRDefault="00F76CE6" w:rsidP="00D37EA7">
      <w:pPr>
        <w:pBdr>
          <w:bottom w:val="single" w:sz="4" w:space="1" w:color="auto"/>
        </w:pBdr>
        <w:jc w:val="both"/>
        <w:rPr>
          <w:rFonts w:asciiTheme="minorHAnsi" w:hAnsiTheme="minorHAnsi" w:cs="Calibri"/>
          <w:color w:val="000000"/>
          <w:sz w:val="21"/>
          <w:szCs w:val="21"/>
        </w:rPr>
      </w:pPr>
      <w:r w:rsidRPr="00D37EA7">
        <w:rPr>
          <w:rFonts w:asciiTheme="minorHAnsi" w:hAnsiTheme="minorHAnsi" w:cs="Calibri"/>
          <w:color w:val="000000"/>
          <w:sz w:val="21"/>
          <w:szCs w:val="21"/>
        </w:rPr>
        <w:t>***</w:t>
      </w:r>
    </w:p>
    <w:p w:rsidR="00F76CE6" w:rsidRPr="00D37EA7" w:rsidRDefault="00F76CE6" w:rsidP="00D37EA7">
      <w:pPr>
        <w:pBdr>
          <w:bottom w:val="single" w:sz="4" w:space="1" w:color="auto"/>
        </w:pBdr>
        <w:jc w:val="both"/>
        <w:rPr>
          <w:rFonts w:asciiTheme="minorHAnsi" w:hAnsiTheme="minorHAnsi" w:cs="Calibri"/>
          <w:color w:val="000000" w:themeColor="text1"/>
          <w:sz w:val="21"/>
          <w:szCs w:val="21"/>
        </w:rPr>
      </w:pPr>
      <w:r w:rsidRPr="00D37EA7">
        <w:rPr>
          <w:rFonts w:asciiTheme="minorHAnsi" w:hAnsiTheme="minorHAnsi" w:cs="Calibri"/>
          <w:color w:val="000000" w:themeColor="text1"/>
          <w:sz w:val="21"/>
          <w:szCs w:val="21"/>
        </w:rPr>
        <w:t>Serviço</w:t>
      </w: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r w:rsidRPr="00D37EA7">
        <w:rPr>
          <w:rStyle w:val="Forte"/>
          <w:rFonts w:asciiTheme="minorHAnsi" w:hAnsiTheme="minorHAnsi" w:cstheme="minorHAnsi"/>
          <w:color w:val="000000" w:themeColor="text1"/>
          <w:sz w:val="21"/>
          <w:szCs w:val="21"/>
        </w:rPr>
        <w:t> 12ª CINEBH – MOSTRA INTERNACIONAL DE CINEMA DE BELO HORIZONTE</w:t>
      </w: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r w:rsidRPr="00D37EA7">
        <w:rPr>
          <w:rStyle w:val="Forte"/>
          <w:rFonts w:asciiTheme="minorHAnsi" w:hAnsiTheme="minorHAnsi" w:cstheme="minorHAnsi"/>
          <w:color w:val="000000" w:themeColor="text1"/>
          <w:sz w:val="21"/>
          <w:szCs w:val="21"/>
        </w:rPr>
        <w:t xml:space="preserve"> BRASIL CINEMUNDI – </w:t>
      </w:r>
      <w:r w:rsidRPr="00D37EA7">
        <w:rPr>
          <w:rFonts w:asciiTheme="minorHAnsi" w:hAnsiTheme="minorHAnsi" w:cstheme="minorHAnsi"/>
          <w:b/>
          <w:color w:val="000000" w:themeColor="text1"/>
          <w:sz w:val="21"/>
          <w:szCs w:val="21"/>
        </w:rPr>
        <w:t>9</w:t>
      </w:r>
      <w:r w:rsidRPr="00D37EA7">
        <w:rPr>
          <w:rFonts w:asciiTheme="minorHAnsi" w:hAnsiTheme="minorHAnsi" w:cstheme="minorHAnsi"/>
          <w:b/>
          <w:color w:val="000000" w:themeColor="text1"/>
          <w:sz w:val="21"/>
          <w:szCs w:val="21"/>
          <w:vertAlign w:val="superscript"/>
        </w:rPr>
        <w:t>TH</w:t>
      </w:r>
      <w:r w:rsidRPr="00D37EA7">
        <w:rPr>
          <w:rFonts w:asciiTheme="minorHAnsi" w:hAnsiTheme="minorHAnsi" w:cstheme="minorHAnsi"/>
          <w:b/>
          <w:color w:val="000000" w:themeColor="text1"/>
          <w:sz w:val="21"/>
          <w:szCs w:val="21"/>
        </w:rPr>
        <w:t xml:space="preserve"> INTERNACIONAL COPRODUCTION MEETING</w:t>
      </w:r>
    </w:p>
    <w:p w:rsidR="00F76CE6" w:rsidRPr="00D37EA7" w:rsidRDefault="00F76CE6" w:rsidP="00D37EA7">
      <w:pPr>
        <w:pStyle w:val="NormalWeb"/>
        <w:shd w:val="clear" w:color="auto" w:fill="FFFFFF"/>
        <w:spacing w:before="0" w:after="0"/>
        <w:rPr>
          <w:rFonts w:asciiTheme="minorHAnsi" w:hAnsiTheme="minorHAnsi" w:cstheme="minorHAnsi"/>
          <w:color w:val="000000" w:themeColor="text1"/>
          <w:sz w:val="21"/>
          <w:szCs w:val="21"/>
        </w:rPr>
      </w:pPr>
      <w:r w:rsidRPr="00D37EA7">
        <w:rPr>
          <w:rStyle w:val="Forte"/>
          <w:rFonts w:asciiTheme="minorHAnsi" w:hAnsiTheme="minorHAnsi" w:cstheme="minorHAnsi"/>
          <w:color w:val="000000" w:themeColor="text1"/>
          <w:sz w:val="21"/>
          <w:szCs w:val="21"/>
        </w:rPr>
        <w:t>28 de agosto a 02 de setembro de 2018</w:t>
      </w: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b/>
          <w:bCs/>
          <w:color w:val="000000"/>
          <w:kern w:val="0"/>
          <w:sz w:val="20"/>
        </w:rPr>
        <w:t>LEI FEDERAL DE INCENTIVO À CULTURA</w:t>
      </w: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color w:val="000000"/>
          <w:kern w:val="0"/>
          <w:sz w:val="20"/>
          <w:szCs w:val="20"/>
        </w:rPr>
        <w:t>Patrocínio:</w:t>
      </w:r>
      <w:r w:rsidRPr="00EA6385">
        <w:rPr>
          <w:rFonts w:ascii="Calibri" w:hAnsi="Calibri"/>
          <w:color w:val="000000"/>
          <w:kern w:val="0"/>
          <w:sz w:val="20"/>
        </w:rPr>
        <w:t> </w:t>
      </w:r>
      <w:r w:rsidRPr="00EA6385">
        <w:rPr>
          <w:rFonts w:ascii="Calibri" w:hAnsi="Calibri"/>
          <w:b/>
          <w:bCs/>
          <w:color w:val="000000"/>
          <w:kern w:val="0"/>
          <w:sz w:val="20"/>
        </w:rPr>
        <w:t>COPASA,</w:t>
      </w:r>
      <w:r w:rsidRPr="00EA6385">
        <w:rPr>
          <w:rFonts w:ascii="Calibri" w:hAnsi="Calibri"/>
          <w:color w:val="000000"/>
          <w:kern w:val="0"/>
          <w:sz w:val="20"/>
        </w:rPr>
        <w:t> </w:t>
      </w:r>
      <w:r w:rsidRPr="00EA6385">
        <w:rPr>
          <w:rFonts w:ascii="Calibri" w:hAnsi="Calibri"/>
          <w:b/>
          <w:bCs/>
          <w:color w:val="000000"/>
          <w:kern w:val="0"/>
          <w:sz w:val="20"/>
        </w:rPr>
        <w:t>MATER DEI E CEMIG</w:t>
      </w: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color w:val="000000"/>
          <w:kern w:val="0"/>
          <w:sz w:val="20"/>
          <w:szCs w:val="20"/>
        </w:rPr>
        <w:t>Fomento: </w:t>
      </w:r>
      <w:r w:rsidRPr="00EA6385">
        <w:rPr>
          <w:rFonts w:ascii="Calibri" w:hAnsi="Calibri"/>
          <w:b/>
          <w:bCs/>
          <w:color w:val="000000"/>
          <w:kern w:val="0"/>
          <w:sz w:val="20"/>
        </w:rPr>
        <w:t>COMPANHIA DE DESENVOLVIMENTO DE MINAS GERAIS</w:t>
      </w: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color w:val="000000"/>
          <w:kern w:val="0"/>
          <w:sz w:val="20"/>
          <w:szCs w:val="20"/>
        </w:rPr>
        <w:t>Parceria Cultural:</w:t>
      </w:r>
      <w:r w:rsidRPr="00EA6385">
        <w:rPr>
          <w:rFonts w:ascii="Calibri" w:hAnsi="Calibri"/>
          <w:color w:val="000000"/>
          <w:kern w:val="0"/>
          <w:sz w:val="20"/>
        </w:rPr>
        <w:t> </w:t>
      </w:r>
      <w:r w:rsidRPr="00EA6385">
        <w:rPr>
          <w:rFonts w:ascii="Calibri" w:hAnsi="Calibri"/>
          <w:b/>
          <w:bCs/>
          <w:color w:val="000000"/>
          <w:kern w:val="0"/>
          <w:sz w:val="20"/>
        </w:rPr>
        <w:t>SESC EM MINAS GERAIS</w:t>
      </w:r>
    </w:p>
    <w:p w:rsidR="00EA6385" w:rsidRPr="00EA6385" w:rsidRDefault="00EA6385" w:rsidP="00EA6385">
      <w:pPr>
        <w:suppressAutoHyphens w:val="0"/>
        <w:spacing w:line="340" w:lineRule="atLeast"/>
        <w:rPr>
          <w:rFonts w:ascii="Calibri" w:hAnsi="Calibri"/>
          <w:color w:val="000000"/>
          <w:kern w:val="0"/>
        </w:rPr>
      </w:pPr>
      <w:r w:rsidRPr="00EA6385">
        <w:rPr>
          <w:rFonts w:ascii="Calibri" w:hAnsi="Calibri"/>
          <w:color w:val="000000"/>
          <w:kern w:val="0"/>
          <w:sz w:val="20"/>
          <w:szCs w:val="20"/>
        </w:rPr>
        <w:t>Apoio: </w:t>
      </w:r>
      <w:r w:rsidRPr="00EA6385">
        <w:rPr>
          <w:rFonts w:ascii="Calibri" w:hAnsi="Calibri"/>
          <w:b/>
          <w:bCs/>
          <w:color w:val="000000"/>
          <w:kern w:val="0"/>
          <w:sz w:val="20"/>
          <w:szCs w:val="20"/>
        </w:rPr>
        <w:t>Ministério das Relações Exteriores, Embaixada da França no Brasil/ Instituto Francês Brasil para o Estado de Minas Gerais, Consulado Geral da República da Argentina em BH, Instituto Goethe, Instituto Universo Cultural, Cinema do Brasil, DotCine, Mistika, CiaRio, Cinecolor, Parati Films, Ctav,  Rede Globo Minas, Mis Cine Santa Tereza, Appa.</w:t>
      </w: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color w:val="000000"/>
          <w:kern w:val="0"/>
          <w:sz w:val="20"/>
          <w:szCs w:val="20"/>
        </w:rPr>
        <w:t>Idealização e realização:</w:t>
      </w:r>
      <w:r w:rsidRPr="00EA6385">
        <w:rPr>
          <w:rFonts w:ascii="Calibri" w:hAnsi="Calibri"/>
          <w:color w:val="000000"/>
          <w:kern w:val="0"/>
          <w:sz w:val="20"/>
        </w:rPr>
        <w:t> </w:t>
      </w:r>
      <w:r w:rsidRPr="00EA6385">
        <w:rPr>
          <w:rFonts w:ascii="Calibri" w:hAnsi="Calibri"/>
          <w:b/>
          <w:bCs/>
          <w:color w:val="000000"/>
          <w:kern w:val="0"/>
          <w:sz w:val="20"/>
        </w:rPr>
        <w:t>UNIVERSO PRODUÇÃO</w:t>
      </w:r>
    </w:p>
    <w:p w:rsidR="00EA6385" w:rsidRPr="00EA6385" w:rsidRDefault="00EA6385" w:rsidP="00EA6385">
      <w:pPr>
        <w:shd w:val="clear" w:color="auto" w:fill="FFFFFF"/>
        <w:suppressAutoHyphens w:val="0"/>
        <w:spacing w:line="340" w:lineRule="atLeast"/>
        <w:rPr>
          <w:rFonts w:ascii="Calibri" w:hAnsi="Calibri"/>
          <w:color w:val="000000"/>
          <w:kern w:val="0"/>
        </w:rPr>
      </w:pPr>
      <w:r w:rsidRPr="00EA6385">
        <w:rPr>
          <w:rFonts w:ascii="Calibri" w:hAnsi="Calibri"/>
          <w:b/>
          <w:bCs/>
          <w:color w:val="000000"/>
          <w:kern w:val="0"/>
          <w:sz w:val="20"/>
        </w:rPr>
        <w:t>MINISTÉRIO DA CULTURA | GOVERNO FEDERAL</w:t>
      </w: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p>
    <w:p w:rsidR="00F76CE6" w:rsidRPr="00D37EA7" w:rsidRDefault="00F76CE6" w:rsidP="00D37EA7">
      <w:pPr>
        <w:pBdr>
          <w:bottom w:val="single" w:sz="4" w:space="1" w:color="auto"/>
        </w:pBdr>
        <w:jc w:val="both"/>
        <w:rPr>
          <w:rFonts w:asciiTheme="minorHAnsi" w:hAnsiTheme="minorHAnsi" w:cs="Calibri"/>
          <w:color w:val="000000" w:themeColor="text1"/>
          <w:sz w:val="21"/>
          <w:szCs w:val="21"/>
        </w:rPr>
      </w:pPr>
      <w:r w:rsidRPr="00D37EA7">
        <w:rPr>
          <w:rFonts w:asciiTheme="minorHAnsi" w:hAnsiTheme="minorHAnsi" w:cs="Calibri"/>
          <w:color w:val="000000" w:themeColor="text1"/>
          <w:sz w:val="21"/>
          <w:szCs w:val="21"/>
        </w:rPr>
        <w:t>LOCAIS DE REALIZAÇÃO DO EVENTO</w:t>
      </w:r>
    </w:p>
    <w:p w:rsidR="00F76CE6" w:rsidRPr="00D37EA7" w:rsidRDefault="00F76CE6" w:rsidP="00D37EA7">
      <w:pPr>
        <w:widowControl w:val="0"/>
        <w:tabs>
          <w:tab w:val="center" w:pos="4419"/>
          <w:tab w:val="right" w:pos="8838"/>
        </w:tabs>
        <w:autoSpaceDE w:val="0"/>
        <w:autoSpaceDN w:val="0"/>
        <w:adjustRightInd w:val="0"/>
        <w:jc w:val="both"/>
        <w:rPr>
          <w:rFonts w:asciiTheme="minorHAnsi" w:hAnsiTheme="minorHAnsi" w:cs="Calibri"/>
          <w:b/>
          <w:bCs/>
          <w:color w:val="000000" w:themeColor="text1"/>
          <w:sz w:val="21"/>
          <w:szCs w:val="21"/>
        </w:rPr>
      </w:pP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color w:val="000000" w:themeColor="text1"/>
          <w:sz w:val="21"/>
          <w:szCs w:val="21"/>
        </w:rPr>
        <w:t>Fundação Clóvis Salgado/Palácio das Artes</w:t>
      </w:r>
      <w:r w:rsidRPr="00D37EA7">
        <w:rPr>
          <w:rFonts w:asciiTheme="minorHAnsi" w:hAnsiTheme="minorHAnsi" w:cs="Calibri"/>
          <w:color w:val="000000" w:themeColor="text1"/>
          <w:sz w:val="21"/>
          <w:szCs w:val="21"/>
        </w:rPr>
        <w:t xml:space="preserve">| </w:t>
      </w:r>
      <w:r w:rsidR="00795501" w:rsidRPr="00D37EA7">
        <w:rPr>
          <w:rFonts w:asciiTheme="minorHAnsi" w:hAnsiTheme="minorHAnsi" w:cs="Calibri"/>
          <w:b/>
          <w:color w:val="000000" w:themeColor="text1"/>
          <w:sz w:val="21"/>
          <w:szCs w:val="21"/>
        </w:rPr>
        <w:t>Instalação da CENTRAL DO CINEMA</w:t>
      </w:r>
      <w:r w:rsidR="00795501" w:rsidRPr="00D37EA7">
        <w:rPr>
          <w:rFonts w:asciiTheme="minorHAnsi" w:hAnsiTheme="minorHAnsi" w:cs="Calibri"/>
          <w:color w:val="000000" w:themeColor="text1"/>
          <w:sz w:val="21"/>
          <w:szCs w:val="21"/>
        </w:rPr>
        <w:t xml:space="preserve"> - </w:t>
      </w:r>
      <w:r w:rsidRPr="00D37EA7">
        <w:rPr>
          <w:rFonts w:asciiTheme="minorHAnsi" w:hAnsiTheme="minorHAnsi" w:cs="Calibri"/>
          <w:color w:val="000000" w:themeColor="text1"/>
          <w:sz w:val="21"/>
          <w:szCs w:val="21"/>
        </w:rPr>
        <w:t>*Cine Humberto Mauro *Sala Juvenal Dias *Teatro João Ceschiatti *Jardim Interno *Jardim Pátio *Área de Convivência Cine-Café</w:t>
      </w: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bCs/>
          <w:color w:val="000000" w:themeColor="text1"/>
          <w:sz w:val="21"/>
          <w:szCs w:val="21"/>
        </w:rPr>
        <w:t>Sesc Palladium</w:t>
      </w:r>
      <w:r w:rsidRPr="00D37EA7">
        <w:rPr>
          <w:rFonts w:asciiTheme="minorHAnsi" w:hAnsiTheme="minorHAnsi" w:cs="Calibri"/>
          <w:color w:val="000000" w:themeColor="text1"/>
          <w:sz w:val="21"/>
          <w:szCs w:val="21"/>
        </w:rPr>
        <w:t>| *GrandeTeatro * Cine Sesc Palladium (Sala Prof. José Tavares de Barros) * Foyer Rua Augusto de Lima</w:t>
      </w: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bCs/>
          <w:color w:val="000000" w:themeColor="text1"/>
          <w:sz w:val="21"/>
          <w:szCs w:val="21"/>
        </w:rPr>
        <w:t>Cine Theatro Brasil Vallourec</w:t>
      </w:r>
      <w:r w:rsidRPr="00D37EA7">
        <w:rPr>
          <w:rFonts w:asciiTheme="minorHAnsi" w:hAnsiTheme="minorHAnsi" w:cs="Calibri"/>
          <w:color w:val="000000" w:themeColor="text1"/>
          <w:sz w:val="21"/>
          <w:szCs w:val="21"/>
        </w:rPr>
        <w:t xml:space="preserve">| *Grande-Teatro  </w:t>
      </w: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bCs/>
          <w:color w:val="000000" w:themeColor="text1"/>
          <w:sz w:val="21"/>
          <w:szCs w:val="21"/>
        </w:rPr>
        <w:t>Centro Cultural Sesiminas</w:t>
      </w:r>
      <w:r w:rsidRPr="00D37EA7">
        <w:rPr>
          <w:rFonts w:asciiTheme="minorHAnsi" w:hAnsiTheme="minorHAnsi" w:cs="Calibri"/>
          <w:color w:val="000000" w:themeColor="text1"/>
          <w:sz w:val="21"/>
          <w:szCs w:val="21"/>
        </w:rPr>
        <w:t xml:space="preserve"> |*Teatro Sesiminas</w:t>
      </w: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bCs/>
          <w:color w:val="000000" w:themeColor="text1"/>
          <w:sz w:val="21"/>
          <w:szCs w:val="21"/>
        </w:rPr>
        <w:t>MIS Cine Santa Tereza</w:t>
      </w:r>
      <w:r w:rsidRPr="00D37EA7">
        <w:rPr>
          <w:rFonts w:asciiTheme="minorHAnsi" w:hAnsiTheme="minorHAnsi" w:cs="Calibri"/>
          <w:color w:val="000000" w:themeColor="text1"/>
          <w:sz w:val="21"/>
          <w:szCs w:val="21"/>
        </w:rPr>
        <w:t xml:space="preserve"> | *Sala de Cinema </w:t>
      </w:r>
    </w:p>
    <w:p w:rsidR="00F76CE6" w:rsidRPr="00D37EA7" w:rsidRDefault="00F76CE6" w:rsidP="00D37EA7">
      <w:pPr>
        <w:widowControl w:val="0"/>
        <w:tabs>
          <w:tab w:val="center" w:pos="4419"/>
          <w:tab w:val="right" w:pos="8838"/>
        </w:tabs>
        <w:jc w:val="both"/>
        <w:rPr>
          <w:rFonts w:asciiTheme="minorHAnsi" w:hAnsiTheme="minorHAnsi"/>
          <w:color w:val="000000" w:themeColor="text1"/>
          <w:sz w:val="21"/>
          <w:szCs w:val="21"/>
        </w:rPr>
      </w:pPr>
      <w:r w:rsidRPr="00D37EA7">
        <w:rPr>
          <w:rFonts w:asciiTheme="minorHAnsi" w:hAnsiTheme="minorHAnsi" w:cs="Calibri"/>
          <w:b/>
          <w:color w:val="000000" w:themeColor="text1"/>
          <w:sz w:val="21"/>
          <w:szCs w:val="21"/>
        </w:rPr>
        <w:t xml:space="preserve">Praça Duque de Caxias | </w:t>
      </w:r>
      <w:r w:rsidRPr="00D37EA7">
        <w:rPr>
          <w:rFonts w:asciiTheme="minorHAnsi" w:hAnsiTheme="minorHAnsi" w:cs="Calibri"/>
          <w:color w:val="000000" w:themeColor="text1"/>
          <w:sz w:val="21"/>
          <w:szCs w:val="21"/>
        </w:rPr>
        <w:t>* Cine Sesc na Praça * Praça Turma do Pipoca * Exposição</w:t>
      </w:r>
    </w:p>
    <w:p w:rsidR="00F76CE6" w:rsidRPr="00D37EA7" w:rsidRDefault="00F76CE6" w:rsidP="00D37EA7">
      <w:pPr>
        <w:widowControl w:val="0"/>
        <w:tabs>
          <w:tab w:val="center" w:pos="4419"/>
          <w:tab w:val="right" w:pos="8838"/>
        </w:tabs>
        <w:autoSpaceDE w:val="0"/>
        <w:autoSpaceDN w:val="0"/>
        <w:adjustRightInd w:val="0"/>
        <w:jc w:val="both"/>
        <w:rPr>
          <w:rFonts w:asciiTheme="minorHAnsi" w:hAnsiTheme="minorHAnsi" w:cs="Calibri"/>
          <w:color w:val="000000" w:themeColor="text1"/>
          <w:sz w:val="21"/>
          <w:szCs w:val="21"/>
        </w:rPr>
      </w:pPr>
    </w:p>
    <w:p w:rsidR="00F76CE6" w:rsidRPr="00D37EA7" w:rsidRDefault="00F76CE6" w:rsidP="00D37EA7">
      <w:pPr>
        <w:pStyle w:val="NormalWeb"/>
        <w:shd w:val="clear" w:color="auto" w:fill="FFFFFF"/>
        <w:spacing w:before="0" w:after="0"/>
        <w:rPr>
          <w:rStyle w:val="Forte"/>
          <w:rFonts w:asciiTheme="minorHAnsi" w:hAnsiTheme="minorHAnsi" w:cstheme="minorHAnsi"/>
          <w:i/>
          <w:color w:val="000000" w:themeColor="text1"/>
          <w:sz w:val="21"/>
          <w:szCs w:val="21"/>
        </w:rPr>
      </w:pPr>
      <w:r w:rsidRPr="00D37EA7">
        <w:rPr>
          <w:rFonts w:asciiTheme="minorHAnsi" w:hAnsiTheme="minorHAnsi" w:cs="Calibri"/>
          <w:b/>
          <w:i/>
          <w:color w:val="000000" w:themeColor="text1"/>
          <w:sz w:val="21"/>
          <w:szCs w:val="21"/>
        </w:rPr>
        <w:t>OBS:</w:t>
      </w:r>
      <w:r w:rsidRPr="00D37EA7">
        <w:rPr>
          <w:rFonts w:asciiTheme="minorHAnsi" w:hAnsiTheme="minorHAnsi" w:cs="Calibri"/>
          <w:i/>
          <w:color w:val="000000" w:themeColor="text1"/>
          <w:sz w:val="21"/>
          <w:szCs w:val="21"/>
        </w:rPr>
        <w:t xml:space="preserve"> Para as sessões de cinema, os ingressos deverão ser retirados na bilheteria de cada espaço, 30 minutos antes do horário de cada sessão. Para a abertura e encerramento do evento também serão distribuídos ingressos e a entrada será por ordem de chegada respeitando a lotação de cada  espaço.</w:t>
      </w: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p>
    <w:p w:rsidR="00F76CE6" w:rsidRPr="00D37EA7" w:rsidRDefault="00F76CE6" w:rsidP="00D37EA7">
      <w:pPr>
        <w:pStyle w:val="NormalWeb"/>
        <w:shd w:val="clear" w:color="auto" w:fill="FFFFFF"/>
        <w:spacing w:before="0" w:after="0"/>
        <w:rPr>
          <w:rStyle w:val="Forte"/>
          <w:rFonts w:asciiTheme="minorHAnsi" w:hAnsiTheme="minorHAnsi" w:cstheme="minorHAnsi"/>
          <w:color w:val="000000" w:themeColor="text1"/>
          <w:sz w:val="21"/>
          <w:szCs w:val="21"/>
        </w:rPr>
      </w:pPr>
    </w:p>
    <w:p w:rsidR="00F76CE6" w:rsidRPr="00D37EA7" w:rsidRDefault="00F76CE6" w:rsidP="00D37EA7">
      <w:pPr>
        <w:pStyle w:val="NormalWeb"/>
        <w:pBdr>
          <w:bottom w:val="single" w:sz="4" w:space="1" w:color="auto"/>
        </w:pBdr>
        <w:shd w:val="clear" w:color="auto" w:fill="FFFFFF"/>
        <w:spacing w:before="0" w:after="0"/>
        <w:rPr>
          <w:rFonts w:asciiTheme="minorHAnsi" w:hAnsiTheme="minorHAnsi" w:cstheme="minorHAnsi"/>
          <w:color w:val="000000" w:themeColor="text1"/>
          <w:sz w:val="21"/>
          <w:szCs w:val="21"/>
        </w:rPr>
      </w:pPr>
      <w:r w:rsidRPr="00D37EA7">
        <w:rPr>
          <w:rStyle w:val="Forte"/>
          <w:rFonts w:asciiTheme="minorHAnsi" w:hAnsiTheme="minorHAnsi" w:cstheme="minorHAnsi"/>
          <w:color w:val="000000" w:themeColor="text1"/>
          <w:sz w:val="21"/>
          <w:szCs w:val="21"/>
        </w:rPr>
        <w:t>ASSESSORIA DE IMPRENSA </w:t>
      </w:r>
    </w:p>
    <w:p w:rsidR="00F76CE6" w:rsidRPr="00D37EA7" w:rsidRDefault="00F76CE6" w:rsidP="00D37EA7">
      <w:pPr>
        <w:shd w:val="clear" w:color="auto" w:fill="FFFFFF"/>
        <w:tabs>
          <w:tab w:val="center" w:pos="4419"/>
          <w:tab w:val="right" w:pos="8838"/>
        </w:tabs>
        <w:rPr>
          <w:rFonts w:asciiTheme="minorHAnsi" w:hAnsiTheme="minorHAnsi" w:cs="Arial"/>
          <w:b/>
          <w:color w:val="000000" w:themeColor="text1"/>
          <w:sz w:val="21"/>
          <w:szCs w:val="21"/>
        </w:rPr>
      </w:pPr>
      <w:r w:rsidRPr="00D37EA7">
        <w:rPr>
          <w:rFonts w:asciiTheme="minorHAnsi" w:hAnsiTheme="minorHAnsi" w:cs="Arial"/>
          <w:b/>
          <w:bCs/>
          <w:color w:val="000000" w:themeColor="text1"/>
          <w:sz w:val="21"/>
          <w:szCs w:val="21"/>
        </w:rPr>
        <w:t xml:space="preserve">Universo Produção </w:t>
      </w:r>
      <w:r w:rsidRPr="00D37EA7">
        <w:rPr>
          <w:rFonts w:asciiTheme="minorHAnsi" w:hAnsiTheme="minorHAnsi" w:cs="Arial"/>
          <w:color w:val="000000" w:themeColor="text1"/>
          <w:sz w:val="21"/>
          <w:szCs w:val="21"/>
        </w:rPr>
        <w:t xml:space="preserve">| </w:t>
      </w:r>
      <w:r w:rsidRPr="00D37EA7">
        <w:rPr>
          <w:rFonts w:asciiTheme="minorHAnsi" w:hAnsiTheme="minorHAnsi" w:cs="Arial"/>
          <w:sz w:val="21"/>
          <w:szCs w:val="21"/>
        </w:rPr>
        <w:t>(31) 3282.2366</w:t>
      </w:r>
      <w:r w:rsidRPr="00D37EA7">
        <w:rPr>
          <w:rFonts w:asciiTheme="minorHAnsi" w:hAnsiTheme="minorHAnsi" w:cs="Arial"/>
          <w:color w:val="000000" w:themeColor="text1"/>
          <w:sz w:val="21"/>
          <w:szCs w:val="21"/>
        </w:rPr>
        <w:t xml:space="preserve">  - Lívia Tostes e Laura Tupynambá – (31) 9 9927.4602   </w:t>
      </w:r>
      <w:hyperlink r:id="rId8" w:history="1">
        <w:r w:rsidRPr="00D37EA7">
          <w:rPr>
            <w:rStyle w:val="Hyperlink"/>
            <w:rFonts w:asciiTheme="minorHAnsi" w:hAnsiTheme="minorHAnsi" w:cs="Arial"/>
            <w:color w:val="000000" w:themeColor="text1"/>
            <w:sz w:val="21"/>
            <w:szCs w:val="21"/>
          </w:rPr>
          <w:t>imprensa@universoproducaocom.br</w:t>
        </w:r>
      </w:hyperlink>
    </w:p>
    <w:p w:rsidR="00F76CE6" w:rsidRPr="00D37EA7" w:rsidRDefault="00F76CE6" w:rsidP="00D37EA7">
      <w:pPr>
        <w:shd w:val="clear" w:color="auto" w:fill="FFFFFF"/>
        <w:tabs>
          <w:tab w:val="center" w:pos="4419"/>
          <w:tab w:val="right" w:pos="8838"/>
        </w:tabs>
        <w:jc w:val="both"/>
        <w:rPr>
          <w:rFonts w:asciiTheme="minorHAnsi" w:hAnsiTheme="minorHAnsi" w:cs="Calibri"/>
          <w:color w:val="000000" w:themeColor="text1"/>
          <w:sz w:val="21"/>
          <w:szCs w:val="21"/>
        </w:rPr>
      </w:pPr>
      <w:r w:rsidRPr="00D37EA7">
        <w:rPr>
          <w:rFonts w:asciiTheme="minorHAnsi" w:hAnsiTheme="minorHAnsi" w:cs="Calibri"/>
          <w:b/>
          <w:color w:val="000000" w:themeColor="text1"/>
          <w:sz w:val="21"/>
          <w:szCs w:val="21"/>
        </w:rPr>
        <w:t>ETC Comunicação</w:t>
      </w:r>
      <w:r w:rsidRPr="00D37EA7">
        <w:rPr>
          <w:rFonts w:asciiTheme="minorHAnsi" w:hAnsiTheme="minorHAnsi" w:cs="Calibri"/>
          <w:color w:val="000000" w:themeColor="text1"/>
          <w:sz w:val="21"/>
          <w:szCs w:val="21"/>
        </w:rPr>
        <w:t xml:space="preserve"> | (31) 2535.5257 |99120.5295 – Núdia Fusco - </w:t>
      </w:r>
      <w:hyperlink r:id="rId9" w:history="1">
        <w:r w:rsidRPr="00D37EA7">
          <w:rPr>
            <w:rStyle w:val="Hyperlink"/>
            <w:rFonts w:asciiTheme="minorHAnsi" w:hAnsiTheme="minorHAnsi" w:cs="Calibri"/>
            <w:color w:val="000000" w:themeColor="text1"/>
            <w:sz w:val="21"/>
            <w:szCs w:val="21"/>
          </w:rPr>
          <w:t>nudia@etccomunicacao.com.br</w:t>
        </w:r>
      </w:hyperlink>
      <w:r w:rsidRPr="00D37EA7">
        <w:rPr>
          <w:rFonts w:asciiTheme="minorHAnsi" w:hAnsiTheme="minorHAnsi" w:cs="Calibri"/>
          <w:color w:val="000000" w:themeColor="text1"/>
          <w:sz w:val="21"/>
          <w:szCs w:val="21"/>
        </w:rPr>
        <w:t xml:space="preserve"> / </w:t>
      </w:r>
    </w:p>
    <w:p w:rsidR="00F76CE6" w:rsidRPr="00D37EA7" w:rsidRDefault="00F76CE6" w:rsidP="00D37EA7">
      <w:pPr>
        <w:shd w:val="clear" w:color="auto" w:fill="FFFFFF"/>
        <w:tabs>
          <w:tab w:val="center" w:pos="4419"/>
          <w:tab w:val="right" w:pos="8838"/>
        </w:tabs>
        <w:jc w:val="both"/>
        <w:rPr>
          <w:rFonts w:asciiTheme="minorHAnsi" w:hAnsiTheme="minorHAnsi" w:cs="Calibri"/>
          <w:color w:val="000000" w:themeColor="text1"/>
          <w:sz w:val="21"/>
          <w:szCs w:val="21"/>
        </w:rPr>
      </w:pPr>
      <w:r w:rsidRPr="00D37EA7">
        <w:rPr>
          <w:rFonts w:asciiTheme="minorHAnsi" w:hAnsiTheme="minorHAnsi" w:cs="Calibri"/>
          <w:color w:val="000000" w:themeColor="text1"/>
          <w:sz w:val="21"/>
          <w:szCs w:val="21"/>
        </w:rPr>
        <w:t>Luciana d’ Anunciação</w:t>
      </w:r>
      <w:r w:rsidR="00EA4271" w:rsidRPr="00D37EA7">
        <w:rPr>
          <w:rFonts w:asciiTheme="minorHAnsi" w:hAnsiTheme="minorHAnsi" w:cs="Calibri"/>
          <w:color w:val="000000" w:themeColor="text1"/>
          <w:sz w:val="21"/>
          <w:szCs w:val="21"/>
        </w:rPr>
        <w:t xml:space="preserve"> - </w:t>
      </w:r>
      <w:hyperlink r:id="rId10" w:history="1">
        <w:r w:rsidRPr="00D37EA7">
          <w:rPr>
            <w:rStyle w:val="Hyperlink"/>
            <w:rFonts w:asciiTheme="minorHAnsi" w:hAnsiTheme="minorHAnsi" w:cs="Calibri"/>
            <w:color w:val="000000" w:themeColor="text1"/>
            <w:sz w:val="21"/>
            <w:szCs w:val="21"/>
          </w:rPr>
          <w:t>luciana@etccomunicacao.com.br</w:t>
        </w:r>
      </w:hyperlink>
    </w:p>
    <w:p w:rsidR="00A31713" w:rsidRPr="00D37EA7" w:rsidRDefault="00F76CE6" w:rsidP="00D37EA7">
      <w:pPr>
        <w:jc w:val="both"/>
        <w:rPr>
          <w:rFonts w:asciiTheme="minorHAnsi" w:hAnsiTheme="minorHAnsi"/>
          <w:b/>
          <w:color w:val="000000" w:themeColor="text1"/>
          <w:sz w:val="21"/>
          <w:szCs w:val="21"/>
        </w:rPr>
      </w:pPr>
      <w:r w:rsidRPr="00D37EA7">
        <w:rPr>
          <w:rFonts w:asciiTheme="minorHAnsi" w:hAnsiTheme="minorHAnsi" w:cs="Arial"/>
          <w:color w:val="000000" w:themeColor="text1"/>
          <w:sz w:val="21"/>
          <w:szCs w:val="21"/>
        </w:rPr>
        <w:t>Produção de texto: Marcelo Miranda</w:t>
      </w:r>
    </w:p>
    <w:sectPr w:rsidR="00A31713" w:rsidRPr="00D37EA7" w:rsidSect="00A31713">
      <w:headerReference w:type="default" r:id="rId11"/>
      <w:footerReference w:type="default" r:id="rId12"/>
      <w:pgSz w:w="11906" w:h="16838"/>
      <w:pgMar w:top="1588" w:right="1134" w:bottom="1134" w:left="1134" w:header="284" w:footer="284"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B1B" w:rsidRDefault="00481B1B">
      <w:r>
        <w:separator/>
      </w:r>
    </w:p>
  </w:endnote>
  <w:endnote w:type="continuationSeparator" w:id="1">
    <w:p w:rsidR="00481B1B" w:rsidRDefault="00481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13" w:rsidRDefault="00A504C5">
    <w:pPr>
      <w:pStyle w:val="Rodap"/>
    </w:pPr>
    <w:r>
      <w:rPr>
        <w:noProof/>
      </w:rPr>
      <w:drawing>
        <wp:inline distT="0" distB="0" distL="0" distR="0">
          <wp:extent cx="620395" cy="40576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05765"/>
                  </a:xfrm>
                  <a:prstGeom prst="rect">
                    <a:avLst/>
                  </a:prstGeom>
                  <a:solidFill>
                    <a:srgbClr val="FFFFFF"/>
                  </a:solidFill>
                  <a:ln w="9525">
                    <a:noFill/>
                    <a:miter lim="800000"/>
                    <a:headEnd/>
                    <a:tailEnd/>
                  </a:ln>
                </pic:spPr>
              </pic:pic>
            </a:graphicData>
          </a:graphic>
        </wp:inline>
      </w:drawing>
    </w:r>
    <w:r>
      <w:rPr>
        <w:sz w:val="15"/>
        <w:szCs w:val="15"/>
      </w:rPr>
      <w:t xml:space="preserve">        Rua Pirapetinga,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Horizonte </w:t>
    </w:r>
    <w:r>
      <w:rPr>
        <w:rFonts w:ascii="Wingdings" w:eastAsia="Wingdings" w:hAnsi="Wingdings" w:cs="Wingdings"/>
        <w:sz w:val="15"/>
        <w:szCs w:val="15"/>
      </w:rPr>
      <w:t></w:t>
    </w:r>
    <w:r>
      <w:rPr>
        <w:sz w:val="15"/>
        <w:szCs w:val="15"/>
      </w:rPr>
      <w:t xml:space="preserve"> MG</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r>
      <w:rPr>
        <w:sz w:val="15"/>
        <w:szCs w:val="15"/>
      </w:rPr>
      <w:t>www.cinebh.com.br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B1B" w:rsidRDefault="00481B1B">
      <w:r>
        <w:separator/>
      </w:r>
    </w:p>
  </w:footnote>
  <w:footnote w:type="continuationSeparator" w:id="1">
    <w:p w:rsidR="00481B1B" w:rsidRDefault="00481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13" w:rsidRDefault="00A31713">
    <w:pPr>
      <w:pStyle w:val="Cabealho"/>
      <w:rPr>
        <w:lang w:val="en-US" w:eastAsia="en-US"/>
      </w:rPr>
    </w:pPr>
  </w:p>
  <w:p w:rsidR="00A31713" w:rsidRDefault="00A504C5">
    <w:pPr>
      <w:pStyle w:val="Cabealho"/>
    </w:pPr>
    <w:r>
      <w:rPr>
        <w:noProof/>
      </w:rPr>
      <w:drawing>
        <wp:inline distT="0" distB="0" distL="0" distR="0">
          <wp:extent cx="1002030" cy="4451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2030" cy="445135"/>
                  </a:xfrm>
                  <a:prstGeom prst="rect">
                    <a:avLst/>
                  </a:prstGeom>
                  <a:solidFill>
                    <a:srgbClr val="FFFFFF">
                      <a:alpha val="0"/>
                    </a:srgbClr>
                  </a:solidFill>
                  <a:ln w="9525">
                    <a:noFill/>
                    <a:miter lim="800000"/>
                    <a:headEnd/>
                    <a:tailEnd/>
                  </a:ln>
                </pic:spPr>
              </pic:pic>
            </a:graphicData>
          </a:graphic>
        </wp:inline>
      </w:drawing>
    </w:r>
    <w:r>
      <w:rPr>
        <w:noProof/>
      </w:rPr>
      <w:drawing>
        <wp:inline distT="0" distB="0" distL="0" distR="0">
          <wp:extent cx="1327785" cy="3816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7785" cy="381635"/>
                  </a:xfrm>
                  <a:prstGeom prst="rect">
                    <a:avLst/>
                  </a:prstGeom>
                  <a:solidFill>
                    <a:srgbClr val="FFFFFF">
                      <a:alpha val="0"/>
                    </a:srgbClr>
                  </a:solidFill>
                  <a:ln w="9525">
                    <a:noFill/>
                    <a:miter lim="800000"/>
                    <a:headEnd/>
                    <a:tailEnd/>
                  </a:ln>
                </pic:spPr>
              </pic:pic>
            </a:graphicData>
          </a:graphic>
        </wp:inline>
      </w:drawing>
    </w:r>
    <w:r>
      <w:rPr>
        <w:noProof/>
      </w:rPr>
      <w:drawing>
        <wp:inline distT="0" distB="0" distL="0" distR="0">
          <wp:extent cx="1248410" cy="318135"/>
          <wp:effectExtent l="1905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48410" cy="318135"/>
                  </a:xfrm>
                  <a:prstGeom prst="rect">
                    <a:avLst/>
                  </a:prstGeom>
                  <a:solidFill>
                    <a:srgbClr val="FFFFFF">
                      <a:alpha val="0"/>
                    </a:srgbClr>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76CE6"/>
    <w:rsid w:val="00001E4F"/>
    <w:rsid w:val="000077C8"/>
    <w:rsid w:val="00011FAB"/>
    <w:rsid w:val="00014E28"/>
    <w:rsid w:val="000557C7"/>
    <w:rsid w:val="000B2072"/>
    <w:rsid w:val="000C4A89"/>
    <w:rsid w:val="00100672"/>
    <w:rsid w:val="001062D7"/>
    <w:rsid w:val="00106AF7"/>
    <w:rsid w:val="001149BA"/>
    <w:rsid w:val="00127F1F"/>
    <w:rsid w:val="0013419A"/>
    <w:rsid w:val="00151D06"/>
    <w:rsid w:val="00154C0A"/>
    <w:rsid w:val="00155E3B"/>
    <w:rsid w:val="00195033"/>
    <w:rsid w:val="001F2F2D"/>
    <w:rsid w:val="0022083F"/>
    <w:rsid w:val="00224BB1"/>
    <w:rsid w:val="00232AC3"/>
    <w:rsid w:val="00251913"/>
    <w:rsid w:val="00276177"/>
    <w:rsid w:val="002B512A"/>
    <w:rsid w:val="002C20AE"/>
    <w:rsid w:val="002D2B6D"/>
    <w:rsid w:val="002E4351"/>
    <w:rsid w:val="003445A6"/>
    <w:rsid w:val="0035566F"/>
    <w:rsid w:val="00381ACB"/>
    <w:rsid w:val="003903EC"/>
    <w:rsid w:val="003A277A"/>
    <w:rsid w:val="003A5788"/>
    <w:rsid w:val="003B6876"/>
    <w:rsid w:val="003D2AED"/>
    <w:rsid w:val="003D2CE2"/>
    <w:rsid w:val="003E4B3C"/>
    <w:rsid w:val="003F6642"/>
    <w:rsid w:val="00465662"/>
    <w:rsid w:val="00481B1B"/>
    <w:rsid w:val="004917E1"/>
    <w:rsid w:val="004C36E2"/>
    <w:rsid w:val="004E0F13"/>
    <w:rsid w:val="005157F5"/>
    <w:rsid w:val="00533A80"/>
    <w:rsid w:val="00596F0E"/>
    <w:rsid w:val="005A537E"/>
    <w:rsid w:val="005B360F"/>
    <w:rsid w:val="005E49DD"/>
    <w:rsid w:val="0061096D"/>
    <w:rsid w:val="00624C1D"/>
    <w:rsid w:val="00626A2A"/>
    <w:rsid w:val="0063729F"/>
    <w:rsid w:val="00646D38"/>
    <w:rsid w:val="00653472"/>
    <w:rsid w:val="00663069"/>
    <w:rsid w:val="00665E8F"/>
    <w:rsid w:val="00674FD7"/>
    <w:rsid w:val="00691767"/>
    <w:rsid w:val="006E119F"/>
    <w:rsid w:val="00710876"/>
    <w:rsid w:val="00724EA8"/>
    <w:rsid w:val="00734FE8"/>
    <w:rsid w:val="007546DB"/>
    <w:rsid w:val="0075548B"/>
    <w:rsid w:val="00757669"/>
    <w:rsid w:val="00782ADB"/>
    <w:rsid w:val="0078528B"/>
    <w:rsid w:val="007872AE"/>
    <w:rsid w:val="00795501"/>
    <w:rsid w:val="007B1236"/>
    <w:rsid w:val="007B4114"/>
    <w:rsid w:val="007C2A23"/>
    <w:rsid w:val="007E1357"/>
    <w:rsid w:val="008156E5"/>
    <w:rsid w:val="00820336"/>
    <w:rsid w:val="008E30D2"/>
    <w:rsid w:val="00904CEC"/>
    <w:rsid w:val="0091001C"/>
    <w:rsid w:val="009210B4"/>
    <w:rsid w:val="00924372"/>
    <w:rsid w:val="00966D80"/>
    <w:rsid w:val="00967C7F"/>
    <w:rsid w:val="0097096B"/>
    <w:rsid w:val="009F2BAB"/>
    <w:rsid w:val="00A01CF6"/>
    <w:rsid w:val="00A20C95"/>
    <w:rsid w:val="00A31713"/>
    <w:rsid w:val="00A504C5"/>
    <w:rsid w:val="00A861A5"/>
    <w:rsid w:val="00A97FC3"/>
    <w:rsid w:val="00AB6DCB"/>
    <w:rsid w:val="00AC060C"/>
    <w:rsid w:val="00AC3B4E"/>
    <w:rsid w:val="00AE132B"/>
    <w:rsid w:val="00AE70B7"/>
    <w:rsid w:val="00AF167B"/>
    <w:rsid w:val="00AF18E8"/>
    <w:rsid w:val="00B12DE5"/>
    <w:rsid w:val="00B22815"/>
    <w:rsid w:val="00B622D3"/>
    <w:rsid w:val="00B63B5E"/>
    <w:rsid w:val="00BB4E6E"/>
    <w:rsid w:val="00BD226E"/>
    <w:rsid w:val="00BE0A6D"/>
    <w:rsid w:val="00BF6E0B"/>
    <w:rsid w:val="00C24963"/>
    <w:rsid w:val="00C25294"/>
    <w:rsid w:val="00C45CF1"/>
    <w:rsid w:val="00C55183"/>
    <w:rsid w:val="00C97E36"/>
    <w:rsid w:val="00CC1BA9"/>
    <w:rsid w:val="00CE63D6"/>
    <w:rsid w:val="00CF6F46"/>
    <w:rsid w:val="00D034A7"/>
    <w:rsid w:val="00D37EA7"/>
    <w:rsid w:val="00D50CBB"/>
    <w:rsid w:val="00D60BD1"/>
    <w:rsid w:val="00D9152B"/>
    <w:rsid w:val="00D93550"/>
    <w:rsid w:val="00DA4862"/>
    <w:rsid w:val="00DB51DC"/>
    <w:rsid w:val="00E2768E"/>
    <w:rsid w:val="00E573C1"/>
    <w:rsid w:val="00E9379E"/>
    <w:rsid w:val="00EA4271"/>
    <w:rsid w:val="00EA6385"/>
    <w:rsid w:val="00EC05C8"/>
    <w:rsid w:val="00EC29D9"/>
    <w:rsid w:val="00ED2787"/>
    <w:rsid w:val="00ED5469"/>
    <w:rsid w:val="00ED78D3"/>
    <w:rsid w:val="00EF3A67"/>
    <w:rsid w:val="00EF4196"/>
    <w:rsid w:val="00F06032"/>
    <w:rsid w:val="00F76CE6"/>
    <w:rsid w:val="00F9141F"/>
    <w:rsid w:val="00F93AEA"/>
    <w:rsid w:val="00F963C7"/>
    <w:rsid w:val="00FA7ACC"/>
    <w:rsid w:val="00FB17BE"/>
    <w:rsid w:val="00FB3166"/>
    <w:rsid w:val="00FD5159"/>
    <w:rsid w:val="00FD536D"/>
    <w:rsid w:val="00FE21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13"/>
    <w:pPr>
      <w:suppressAutoHyphens/>
    </w:pPr>
    <w:rPr>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31713"/>
  </w:style>
  <w:style w:type="character" w:styleId="Hyperlink">
    <w:name w:val="Hyperlink"/>
    <w:rsid w:val="00A31713"/>
    <w:rPr>
      <w:color w:val="0000FF"/>
      <w:u w:val="single"/>
    </w:rPr>
  </w:style>
  <w:style w:type="character" w:customStyle="1" w:styleId="CabealhoChar">
    <w:name w:val="Cabeçalho Char"/>
    <w:basedOn w:val="Fontepargpadro1"/>
    <w:rsid w:val="00A31713"/>
    <w:rPr>
      <w:rFonts w:ascii="Arial" w:eastAsia="Times New Roman" w:hAnsi="Arial" w:cs="Times New Roman"/>
      <w:kern w:val="1"/>
      <w:sz w:val="24"/>
      <w:szCs w:val="24"/>
      <w:lang w:eastAsia="pt-BR"/>
    </w:rPr>
  </w:style>
  <w:style w:type="character" w:customStyle="1" w:styleId="RodapChar">
    <w:name w:val="Rodapé Char"/>
    <w:basedOn w:val="Fontepargpadro1"/>
    <w:rsid w:val="00A31713"/>
    <w:rPr>
      <w:rFonts w:ascii="Arial" w:eastAsia="Times New Roman" w:hAnsi="Arial" w:cs="Times New Roman"/>
      <w:kern w:val="1"/>
      <w:sz w:val="24"/>
      <w:szCs w:val="24"/>
      <w:lang w:eastAsia="pt-BR"/>
    </w:rPr>
  </w:style>
  <w:style w:type="character" w:customStyle="1" w:styleId="Forte1">
    <w:name w:val="Forte1"/>
    <w:basedOn w:val="Fontepargpadro1"/>
    <w:rsid w:val="00A31713"/>
    <w:rPr>
      <w:b/>
      <w:bCs/>
    </w:rPr>
  </w:style>
  <w:style w:type="character" w:styleId="Forte">
    <w:name w:val="Strong"/>
    <w:uiPriority w:val="22"/>
    <w:qFormat/>
    <w:rsid w:val="00A31713"/>
    <w:rPr>
      <w:b/>
      <w:bCs/>
    </w:rPr>
  </w:style>
  <w:style w:type="paragraph" w:customStyle="1" w:styleId="Ttulo1">
    <w:name w:val="Título1"/>
    <w:basedOn w:val="Normal"/>
    <w:next w:val="Corpodetexto"/>
    <w:rsid w:val="00A31713"/>
    <w:pPr>
      <w:keepNext/>
      <w:spacing w:before="240" w:after="120"/>
    </w:pPr>
    <w:rPr>
      <w:rFonts w:ascii="Liberation Sans" w:eastAsia="Microsoft YaHei" w:hAnsi="Liberation Sans" w:cs="Mangal"/>
      <w:sz w:val="28"/>
      <w:szCs w:val="28"/>
    </w:rPr>
  </w:style>
  <w:style w:type="paragraph" w:styleId="Corpodetexto">
    <w:name w:val="Body Text"/>
    <w:basedOn w:val="Normal"/>
    <w:rsid w:val="00A31713"/>
    <w:pPr>
      <w:spacing w:after="140" w:line="288" w:lineRule="auto"/>
    </w:pPr>
  </w:style>
  <w:style w:type="paragraph" w:styleId="Lista">
    <w:name w:val="List"/>
    <w:basedOn w:val="Corpodetexto"/>
    <w:rsid w:val="00A31713"/>
    <w:rPr>
      <w:rFonts w:cs="Mangal"/>
    </w:rPr>
  </w:style>
  <w:style w:type="paragraph" w:styleId="Legenda">
    <w:name w:val="caption"/>
    <w:basedOn w:val="Normal"/>
    <w:qFormat/>
    <w:rsid w:val="00A31713"/>
    <w:pPr>
      <w:suppressLineNumbers/>
      <w:spacing w:before="120" w:after="120"/>
    </w:pPr>
    <w:rPr>
      <w:rFonts w:cs="Mangal"/>
      <w:i/>
      <w:iCs/>
    </w:rPr>
  </w:style>
  <w:style w:type="paragraph" w:customStyle="1" w:styleId="ndice">
    <w:name w:val="Índice"/>
    <w:basedOn w:val="Normal"/>
    <w:rsid w:val="00A31713"/>
    <w:pPr>
      <w:suppressLineNumbers/>
    </w:pPr>
    <w:rPr>
      <w:rFonts w:cs="Mangal"/>
    </w:rPr>
  </w:style>
  <w:style w:type="paragraph" w:styleId="Cabealho">
    <w:name w:val="header"/>
    <w:basedOn w:val="Normal"/>
    <w:rsid w:val="00A31713"/>
    <w:pPr>
      <w:tabs>
        <w:tab w:val="center" w:pos="4419"/>
        <w:tab w:val="right" w:pos="8838"/>
      </w:tabs>
    </w:pPr>
    <w:rPr>
      <w:rFonts w:ascii="Arial" w:hAnsi="Arial"/>
    </w:rPr>
  </w:style>
  <w:style w:type="paragraph" w:styleId="Rodap">
    <w:name w:val="footer"/>
    <w:basedOn w:val="Normal"/>
    <w:rsid w:val="00A31713"/>
    <w:pPr>
      <w:tabs>
        <w:tab w:val="center" w:pos="4419"/>
        <w:tab w:val="right" w:pos="8838"/>
      </w:tabs>
    </w:pPr>
    <w:rPr>
      <w:rFonts w:ascii="Arial" w:hAnsi="Arial"/>
    </w:rPr>
  </w:style>
  <w:style w:type="paragraph" w:styleId="NormalWeb">
    <w:name w:val="Normal (Web)"/>
    <w:basedOn w:val="Normal"/>
    <w:uiPriority w:val="99"/>
    <w:rsid w:val="00A31713"/>
    <w:pPr>
      <w:suppressAutoHyphens w:val="0"/>
      <w:spacing w:before="280" w:after="280"/>
    </w:pPr>
    <w:rPr>
      <w:kern w:val="0"/>
    </w:rPr>
  </w:style>
  <w:style w:type="character" w:customStyle="1" w:styleId="apple-converted-space">
    <w:name w:val="apple-converted-space"/>
    <w:basedOn w:val="Fontepargpadro"/>
    <w:rsid w:val="00F76CE6"/>
  </w:style>
  <w:style w:type="paragraph" w:styleId="Textodebalo">
    <w:name w:val="Balloon Text"/>
    <w:basedOn w:val="Normal"/>
    <w:link w:val="TextodebaloChar"/>
    <w:uiPriority w:val="99"/>
    <w:semiHidden/>
    <w:unhideWhenUsed/>
    <w:rsid w:val="00AC060C"/>
    <w:rPr>
      <w:rFonts w:ascii="Tahoma" w:hAnsi="Tahoma" w:cs="Tahoma"/>
      <w:sz w:val="16"/>
      <w:szCs w:val="16"/>
    </w:rPr>
  </w:style>
  <w:style w:type="character" w:customStyle="1" w:styleId="TextodebaloChar">
    <w:name w:val="Texto de balão Char"/>
    <w:basedOn w:val="Fontepargpadro"/>
    <w:link w:val="Textodebalo"/>
    <w:uiPriority w:val="99"/>
    <w:semiHidden/>
    <w:rsid w:val="00AC060C"/>
    <w:rPr>
      <w:rFonts w:ascii="Tahoma" w:hAnsi="Tahoma" w:cs="Tahoma"/>
      <w:kern w:val="1"/>
      <w:sz w:val="16"/>
      <w:szCs w:val="16"/>
    </w:rPr>
  </w:style>
  <w:style w:type="character" w:customStyle="1" w:styleId="xapple-converted-space">
    <w:name w:val="x_apple-converted-space"/>
    <w:basedOn w:val="Fontepargpadro"/>
    <w:rsid w:val="00EA6385"/>
  </w:style>
  <w:style w:type="paragraph" w:customStyle="1" w:styleId="xmsonormal">
    <w:name w:val="x_msonormal"/>
    <w:basedOn w:val="Normal"/>
    <w:rsid w:val="00EA6385"/>
    <w:pPr>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4828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universoproduca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bh.com.b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uciana@etccomunica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2922</Words>
  <Characters>15781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UP06</cp:lastModifiedBy>
  <cp:revision>3</cp:revision>
  <cp:lastPrinted>2018-08-08T00:46:00Z</cp:lastPrinted>
  <dcterms:created xsi:type="dcterms:W3CDTF">2018-08-08T14:10:00Z</dcterms:created>
  <dcterms:modified xsi:type="dcterms:W3CDTF">2018-10-18T18:46:00Z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