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2" w:rsidRPr="000A0D35" w:rsidRDefault="00C74032" w:rsidP="00C74032">
      <w:pPr>
        <w:pStyle w:val="CorpoA"/>
        <w:jc w:val="center"/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</w:pPr>
      <w:r w:rsidRPr="000A0D35">
        <w:rPr>
          <w:rStyle w:val="apple-converted-space"/>
          <w:rFonts w:ascii="Calibri" w:eastAsia="Calibri" w:hAnsi="Calibri" w:cs="Calibri"/>
          <w:b/>
          <w:bCs/>
          <w:sz w:val="18"/>
          <w:szCs w:val="18"/>
        </w:rPr>
        <w:t>12ª CineOP– Mostra de Cinema de Ouro Preto</w:t>
      </w:r>
    </w:p>
    <w:p w:rsidR="00C74032" w:rsidRPr="000A0D35" w:rsidRDefault="00C74032" w:rsidP="00C74032">
      <w:pPr>
        <w:pStyle w:val="CorpoA"/>
        <w:jc w:val="center"/>
        <w:rPr>
          <w:rStyle w:val="apple-converted-space"/>
          <w:rFonts w:ascii="Calibri" w:eastAsia="Calibri" w:hAnsi="Calibri" w:cs="Calibri"/>
          <w:sz w:val="18"/>
          <w:szCs w:val="18"/>
        </w:rPr>
      </w:pPr>
      <w:r w:rsidRPr="000A0D35">
        <w:rPr>
          <w:rStyle w:val="apple-converted-space"/>
          <w:rFonts w:ascii="Calibri" w:eastAsia="Calibri" w:hAnsi="Calibri" w:cs="Calibri"/>
          <w:sz w:val="18"/>
          <w:szCs w:val="18"/>
        </w:rPr>
        <w:t>21 a 26 de junho de 2017</w:t>
      </w:r>
    </w:p>
    <w:p w:rsidR="00C74032" w:rsidRPr="00D949D8" w:rsidRDefault="00C74032" w:rsidP="00C74032">
      <w:pPr>
        <w:tabs>
          <w:tab w:val="left" w:pos="2342"/>
        </w:tabs>
        <w:rPr>
          <w:rFonts w:ascii="Arial" w:hAnsi="Arial" w:cs="Arial"/>
          <w:sz w:val="10"/>
          <w:szCs w:val="10"/>
        </w:rPr>
      </w:pPr>
    </w:p>
    <w:p w:rsidR="00C74032" w:rsidRPr="00D949D8" w:rsidRDefault="00C74032" w:rsidP="00C74032">
      <w:pPr>
        <w:jc w:val="center"/>
        <w:rPr>
          <w:rFonts w:ascii="Arial" w:hAnsi="Arial" w:cs="Arial"/>
          <w:b/>
          <w:color w:val="000000"/>
          <w:highlight w:val="cyan"/>
        </w:rPr>
      </w:pPr>
    </w:p>
    <w:p w:rsidR="00EE2DC2" w:rsidRPr="00EE2DC2" w:rsidRDefault="00EE2DC2" w:rsidP="000A0D35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</w:pPr>
      <w:r w:rsidRPr="00EE2DC2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>ESCOLAS TÊM ATÉ 02 DE JUNHO PARA SE INSCREVER GRATUITAMENTE PARA</w:t>
      </w:r>
      <w:r w:rsidR="008C1A6B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PARTICIPAR DAS SESSÕES CINE-ESCOLA </w:t>
      </w:r>
      <w:r w:rsidRPr="00EE2DC2"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</w:rPr>
        <w:t xml:space="preserve"> </w:t>
      </w:r>
    </w:p>
    <w:p w:rsidR="00C74032" w:rsidRPr="000A0D35" w:rsidRDefault="00C74032" w:rsidP="000A0D35">
      <w:pPr>
        <w:ind w:right="96"/>
        <w:jc w:val="center"/>
        <w:rPr>
          <w:rFonts w:asciiTheme="minorHAnsi" w:hAnsiTheme="minorHAnsi" w:cstheme="minorHAnsi"/>
          <w:b/>
          <w:bCs/>
          <w:color w:val="000000"/>
          <w:kern w:val="36"/>
          <w:sz w:val="32"/>
          <w:szCs w:val="32"/>
          <w:highlight w:val="yellow"/>
        </w:rPr>
      </w:pPr>
    </w:p>
    <w:p w:rsidR="00C74032" w:rsidRPr="001A2281" w:rsidRDefault="004F1FF4" w:rsidP="000A0D35">
      <w:pPr>
        <w:ind w:right="9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O programa Cine-Expressão</w:t>
      </w:r>
      <w:r w:rsidR="00C74032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beneficia alunos e educadores com</w:t>
      </w:r>
      <w:r w:rsidR="00EE2DC2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sessões cine-escola</w:t>
      </w:r>
      <w:r w:rsid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e cine-debates</w:t>
      </w:r>
      <w:r w:rsidR="00EE2DC2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;</w:t>
      </w:r>
      <w:r w:rsid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</w:t>
      </w:r>
      <w:r w:rsidR="00EE2DC2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inscrições gratuitas podem ser feitas </w:t>
      </w:r>
      <w:r w:rsidR="00C74032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>pelo</w:t>
      </w:r>
      <w:r w:rsidR="002D42D6" w:rsidRPr="001A2281">
        <w:rPr>
          <w:rFonts w:asciiTheme="minorHAnsi" w:hAnsiTheme="minorHAnsi" w:cstheme="minorHAnsi"/>
          <w:bCs/>
          <w:i/>
          <w:color w:val="000000"/>
          <w:kern w:val="36"/>
          <w:sz w:val="22"/>
          <w:szCs w:val="22"/>
        </w:rPr>
        <w:t xml:space="preserve"> </w:t>
      </w:r>
      <w:r w:rsidR="00C74032" w:rsidRPr="001A2281">
        <w:rPr>
          <w:rFonts w:asciiTheme="minorHAnsi" w:hAnsiTheme="minorHAnsi" w:cstheme="minorHAnsi"/>
          <w:i/>
          <w:sz w:val="22"/>
          <w:szCs w:val="22"/>
        </w:rPr>
        <w:t xml:space="preserve">site </w:t>
      </w:r>
      <w:hyperlink r:id="rId7" w:history="1">
        <w:r w:rsidR="00C74032" w:rsidRPr="001A2281">
          <w:rPr>
            <w:rStyle w:val="Hyperlink"/>
            <w:rFonts w:asciiTheme="minorHAnsi" w:hAnsiTheme="minorHAnsi" w:cstheme="minorHAnsi"/>
            <w:i/>
            <w:sz w:val="22"/>
            <w:szCs w:val="22"/>
          </w:rPr>
          <w:t>www.cineop.com.br</w:t>
        </w:r>
      </w:hyperlink>
    </w:p>
    <w:p w:rsidR="00C74032" w:rsidRDefault="00C74032" w:rsidP="000A0D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2281" w:rsidRPr="000A0D35" w:rsidRDefault="001A2281" w:rsidP="000A0D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032" w:rsidRPr="00EE2DC2" w:rsidRDefault="00C74032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A </w:t>
      </w:r>
      <w:r w:rsidRPr="00EE2DC2">
        <w:rPr>
          <w:rFonts w:asciiTheme="minorHAnsi" w:hAnsiTheme="minorHAnsi" w:cstheme="minorHAnsi"/>
          <w:b/>
          <w:bCs/>
          <w:sz w:val="22"/>
          <w:szCs w:val="22"/>
        </w:rPr>
        <w:t>12ª CineOP – Mostra de Cinema de Ouro Preto</w:t>
      </w:r>
      <w:r w:rsidRPr="00EE2DC2">
        <w:rPr>
          <w:rFonts w:asciiTheme="minorHAnsi" w:hAnsiTheme="minorHAnsi" w:cstheme="minorHAnsi"/>
          <w:bCs/>
          <w:sz w:val="22"/>
          <w:szCs w:val="22"/>
        </w:rPr>
        <w:t>,</w:t>
      </w:r>
      <w:r w:rsidRPr="00EE2DC2">
        <w:rPr>
          <w:rFonts w:asciiTheme="minorHAnsi" w:hAnsiTheme="minorHAnsi" w:cstheme="minorHAnsi"/>
          <w:sz w:val="22"/>
          <w:szCs w:val="22"/>
        </w:rPr>
        <w:t xml:space="preserve">que acontece entre os dias </w:t>
      </w:r>
      <w:r w:rsidRPr="00EE2DC2">
        <w:rPr>
          <w:rFonts w:asciiTheme="minorHAnsi" w:hAnsiTheme="minorHAnsi" w:cstheme="minorHAnsi"/>
          <w:b/>
          <w:bCs/>
          <w:sz w:val="22"/>
          <w:szCs w:val="22"/>
        </w:rPr>
        <w:t>21 e 26 de junho</w:t>
      </w:r>
      <w:r w:rsidR="000A0D35" w:rsidRPr="00EE2DC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1A22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bCs/>
          <w:sz w:val="22"/>
          <w:szCs w:val="22"/>
        </w:rPr>
        <w:t>na cidade histórica de Ouro Preto</w:t>
      </w:r>
      <w:r w:rsidRPr="00EE2DC2">
        <w:rPr>
          <w:rFonts w:asciiTheme="minorHAnsi" w:hAnsiTheme="minorHAnsi" w:cstheme="minorHAnsi"/>
          <w:sz w:val="22"/>
          <w:szCs w:val="22"/>
        </w:rPr>
        <w:t xml:space="preserve">, está com inscrições abertas para o </w:t>
      </w:r>
      <w:r w:rsidRPr="00EE2DC2">
        <w:rPr>
          <w:rFonts w:asciiTheme="minorHAnsi" w:hAnsiTheme="minorHAnsi" w:cstheme="minorHAnsi"/>
          <w:b/>
          <w:bCs/>
          <w:sz w:val="22"/>
          <w:szCs w:val="22"/>
        </w:rPr>
        <w:t xml:space="preserve">Cine-Expressão - A Escola vai ao Cinema. </w:t>
      </w:r>
      <w:r w:rsidRPr="00EE2DC2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Pr="00EE2DC2">
        <w:rPr>
          <w:rFonts w:asciiTheme="minorHAnsi" w:hAnsiTheme="minorHAnsi" w:cstheme="minorHAnsi"/>
          <w:sz w:val="22"/>
          <w:szCs w:val="22"/>
        </w:rPr>
        <w:t xml:space="preserve">programa oferece uma </w:t>
      </w:r>
      <w:r w:rsidR="00290FB1">
        <w:rPr>
          <w:rFonts w:asciiTheme="minorHAnsi" w:hAnsiTheme="minorHAnsi" w:cstheme="minorHAnsi"/>
          <w:sz w:val="22"/>
          <w:szCs w:val="22"/>
        </w:rPr>
        <w:t>agenda</w:t>
      </w:r>
      <w:r w:rsidRPr="00EE2DC2">
        <w:rPr>
          <w:rFonts w:asciiTheme="minorHAnsi" w:hAnsiTheme="minorHAnsi" w:cstheme="minorHAnsi"/>
          <w:sz w:val="22"/>
          <w:szCs w:val="22"/>
        </w:rPr>
        <w:t xml:space="preserve"> gratuita e personalizada para atender estudantes e educadores, através da oferta de sessões cine-escola, seguidas de cine-debates, com a exibição </w:t>
      </w:r>
      <w:r w:rsidR="004F1FF4">
        <w:rPr>
          <w:rFonts w:asciiTheme="minorHAnsi" w:hAnsiTheme="minorHAnsi" w:cstheme="minorHAnsi"/>
          <w:sz w:val="22"/>
          <w:szCs w:val="22"/>
        </w:rPr>
        <w:t>filmes</w:t>
      </w:r>
      <w:r w:rsidR="000A0D35" w:rsidRPr="00EE2DC2">
        <w:rPr>
          <w:rFonts w:asciiTheme="minorHAnsi" w:hAnsiTheme="minorHAnsi" w:cstheme="minorHAnsi"/>
          <w:sz w:val="22"/>
          <w:szCs w:val="22"/>
        </w:rPr>
        <w:t xml:space="preserve">, para crianças a partir de cinco anos. </w:t>
      </w:r>
    </w:p>
    <w:p w:rsidR="000A0D35" w:rsidRPr="00EE2DC2" w:rsidRDefault="000A0D35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2281" w:rsidRDefault="001A2281" w:rsidP="001A2281">
      <w:pPr>
        <w:jc w:val="both"/>
        <w:rPr>
          <w:rFonts w:ascii="Calibri" w:hAnsi="Calibri" w:cs="Arial"/>
          <w:bCs/>
          <w:sz w:val="22"/>
          <w:szCs w:val="22"/>
        </w:rPr>
      </w:pPr>
      <w:r w:rsidRPr="00EE2DC2">
        <w:rPr>
          <w:rFonts w:ascii="Calibri" w:hAnsi="Calibri" w:cs="Arial"/>
          <w:bCs/>
          <w:sz w:val="22"/>
          <w:szCs w:val="22"/>
        </w:rPr>
        <w:t>O Cine-Expressão é um programa socioeducacional-cultural que une as linguagens educação e cultura</w:t>
      </w:r>
      <w:r>
        <w:rPr>
          <w:rFonts w:ascii="Calibri" w:hAnsi="Calibri" w:cs="Arial"/>
          <w:bCs/>
          <w:sz w:val="22"/>
          <w:szCs w:val="22"/>
        </w:rPr>
        <w:t>,</w:t>
      </w:r>
      <w:r w:rsidRPr="00EE2DC2">
        <w:rPr>
          <w:rFonts w:ascii="Calibri" w:hAnsi="Calibri" w:cs="Arial"/>
          <w:bCs/>
          <w:sz w:val="22"/>
          <w:szCs w:val="22"/>
        </w:rPr>
        <w:t xml:space="preserve"> com foco na formação do cidadão</w:t>
      </w:r>
      <w:r>
        <w:rPr>
          <w:rFonts w:ascii="Calibri" w:hAnsi="Calibri" w:cs="Arial"/>
          <w:bCs/>
          <w:sz w:val="22"/>
          <w:szCs w:val="22"/>
        </w:rPr>
        <w:t>,</w:t>
      </w:r>
      <w:r w:rsidRPr="00EE2DC2">
        <w:rPr>
          <w:rFonts w:ascii="Calibri" w:hAnsi="Calibri" w:cs="Arial"/>
          <w:bCs/>
          <w:sz w:val="22"/>
          <w:szCs w:val="22"/>
        </w:rPr>
        <w:t xml:space="preserve"> a partir da utilização do audiovisual no processo pedagógico interdisciplinar. É uma iniciativa que possibilita conscientizar, sensibilizar e envolver o universo educacional no contexto do audiovisual, através da promoção de sessões cine-escola, cine-debates, lançamento de livros, encontros e debates diri</w:t>
      </w:r>
      <w:r>
        <w:rPr>
          <w:rFonts w:ascii="Calibri" w:hAnsi="Calibri" w:cs="Arial"/>
          <w:bCs/>
          <w:sz w:val="22"/>
          <w:szCs w:val="22"/>
        </w:rPr>
        <w:t>gido</w:t>
      </w:r>
      <w:r w:rsidRPr="00EE2DC2">
        <w:rPr>
          <w:rFonts w:ascii="Calibri" w:hAnsi="Calibri" w:cs="Arial"/>
          <w:bCs/>
          <w:sz w:val="22"/>
          <w:szCs w:val="22"/>
        </w:rPr>
        <w:t xml:space="preserve">s a </w:t>
      </w:r>
      <w:r>
        <w:rPr>
          <w:rFonts w:ascii="Calibri" w:hAnsi="Calibri" w:cs="Arial"/>
          <w:bCs/>
          <w:sz w:val="22"/>
          <w:szCs w:val="22"/>
        </w:rPr>
        <w:t>estudantes e educadores.</w:t>
      </w:r>
    </w:p>
    <w:p w:rsidR="001A2281" w:rsidRDefault="001A2281" w:rsidP="00C169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16931" w:rsidRPr="00EE2DC2" w:rsidRDefault="00C16931" w:rsidP="00C16931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>As escolas interessadas em participar do programa podem fazer as inscrições até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b/>
          <w:sz w:val="22"/>
          <w:szCs w:val="22"/>
        </w:rPr>
        <w:t xml:space="preserve">02 de junho </w:t>
      </w:r>
      <w:r w:rsidRPr="00EE2DC2">
        <w:rPr>
          <w:rFonts w:asciiTheme="minorHAnsi" w:hAnsiTheme="minorHAnsi" w:cstheme="minorHAnsi"/>
          <w:sz w:val="22"/>
          <w:szCs w:val="22"/>
        </w:rPr>
        <w:t xml:space="preserve">pelo site </w:t>
      </w:r>
      <w:hyperlink r:id="rId8" w:history="1">
        <w:r w:rsidRPr="00EE2DC2">
          <w:rPr>
            <w:rStyle w:val="Hyperlink"/>
            <w:rFonts w:asciiTheme="minorHAnsi" w:hAnsiTheme="minorHAnsi" w:cstheme="minorHAnsi"/>
            <w:sz w:val="22"/>
            <w:szCs w:val="22"/>
          </w:rPr>
          <w:t>cineop.com.br</w:t>
        </w:r>
      </w:hyperlink>
      <w:r w:rsidRPr="00EE2DC2">
        <w:rPr>
          <w:rFonts w:asciiTheme="minorHAnsi" w:hAnsiTheme="minorHAnsi" w:cstheme="minorHAnsi"/>
          <w:sz w:val="22"/>
          <w:szCs w:val="22"/>
        </w:rPr>
        <w:t xml:space="preserve">. As sessões serão realizadas no </w:t>
      </w:r>
      <w:r w:rsidRPr="00315D67">
        <w:rPr>
          <w:rFonts w:asciiTheme="minorHAnsi" w:hAnsiTheme="minorHAnsi" w:cstheme="minorHAnsi"/>
          <w:b/>
          <w:sz w:val="22"/>
          <w:szCs w:val="22"/>
        </w:rPr>
        <w:t xml:space="preserve">Cine Vila Rica </w:t>
      </w:r>
      <w:r w:rsidRPr="00F62FF3">
        <w:rPr>
          <w:rFonts w:asciiTheme="minorHAnsi" w:hAnsiTheme="minorHAnsi" w:cstheme="minorHAnsi"/>
          <w:sz w:val="22"/>
          <w:szCs w:val="22"/>
        </w:rPr>
        <w:t>e no</w:t>
      </w:r>
      <w:r w:rsidR="00315D67">
        <w:rPr>
          <w:rFonts w:asciiTheme="minorHAnsi" w:hAnsiTheme="minorHAnsi" w:cstheme="minorHAnsi"/>
          <w:b/>
          <w:sz w:val="22"/>
          <w:szCs w:val="22"/>
        </w:rPr>
        <w:t xml:space="preserve"> Centro de Convenções da UFOP </w:t>
      </w:r>
      <w:r w:rsidR="00315D67" w:rsidRPr="00F62FF3">
        <w:rPr>
          <w:rFonts w:asciiTheme="minorHAnsi" w:hAnsiTheme="minorHAnsi" w:cstheme="minorHAnsi"/>
          <w:sz w:val="22"/>
          <w:szCs w:val="22"/>
        </w:rPr>
        <w:t>que</w:t>
      </w:r>
      <w:r w:rsidR="00315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5D67" w:rsidRPr="00F62FF3">
        <w:rPr>
          <w:rFonts w:asciiTheme="minorHAnsi" w:hAnsiTheme="minorHAnsi" w:cstheme="minorHAnsi"/>
          <w:sz w:val="22"/>
          <w:szCs w:val="22"/>
        </w:rPr>
        <w:t>receberá a instalação de um cinema digital,</w:t>
      </w:r>
      <w:r w:rsidR="00315D67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315D67">
        <w:rPr>
          <w:rFonts w:asciiTheme="minorHAnsi" w:hAnsiTheme="minorHAnsi" w:cstheme="minorHAnsi"/>
          <w:b/>
          <w:sz w:val="22"/>
          <w:szCs w:val="22"/>
        </w:rPr>
        <w:t xml:space="preserve"> Cine-Teatro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sz w:val="22"/>
          <w:szCs w:val="22"/>
        </w:rPr>
        <w:t xml:space="preserve">especialmente para receber a programação.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EE2DC2">
        <w:rPr>
          <w:rFonts w:asciiTheme="minorHAnsi" w:hAnsiTheme="minorHAnsi" w:cstheme="minorHAnsi"/>
          <w:sz w:val="22"/>
          <w:szCs w:val="22"/>
        </w:rPr>
        <w:t xml:space="preserve"> expectativa é atender mais de </w:t>
      </w:r>
      <w:r>
        <w:rPr>
          <w:rFonts w:asciiTheme="minorHAnsi" w:hAnsiTheme="minorHAnsi" w:cstheme="minorHAnsi"/>
          <w:b/>
          <w:bCs/>
          <w:sz w:val="22"/>
          <w:szCs w:val="22"/>
        </w:rPr>
        <w:t>3.000</w:t>
      </w:r>
      <w:r w:rsidRPr="00EE2DC2">
        <w:rPr>
          <w:rFonts w:asciiTheme="minorHAnsi" w:hAnsiTheme="minorHAnsi" w:cstheme="minorHAnsi"/>
          <w:b/>
          <w:bCs/>
          <w:sz w:val="22"/>
          <w:szCs w:val="22"/>
        </w:rPr>
        <w:t xml:space="preserve"> estudantes da rede de ensino </w:t>
      </w:r>
      <w:r>
        <w:rPr>
          <w:rFonts w:asciiTheme="minorHAnsi" w:hAnsiTheme="minorHAnsi" w:cstheme="minorHAnsi"/>
          <w:sz w:val="22"/>
          <w:szCs w:val="22"/>
        </w:rPr>
        <w:t xml:space="preserve">de Ouro Preto </w:t>
      </w:r>
      <w:r w:rsidR="00F62FF3">
        <w:rPr>
          <w:rFonts w:asciiTheme="minorHAnsi" w:hAnsiTheme="minorHAnsi" w:cstheme="minorHAnsi"/>
          <w:sz w:val="22"/>
          <w:szCs w:val="22"/>
        </w:rPr>
        <w:t xml:space="preserve">e distritos </w:t>
      </w:r>
      <w:r>
        <w:rPr>
          <w:rFonts w:asciiTheme="minorHAnsi" w:hAnsiTheme="minorHAnsi" w:cstheme="minorHAnsi"/>
          <w:sz w:val="22"/>
          <w:szCs w:val="22"/>
        </w:rPr>
        <w:t>durante o evento.</w:t>
      </w:r>
    </w:p>
    <w:p w:rsidR="0093055D" w:rsidRPr="00EE2DC2" w:rsidRDefault="00C16931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A0D35" w:rsidRPr="00EE2DC2" w:rsidRDefault="0093055D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Para crianças de </w:t>
      </w:r>
      <w:r w:rsidRPr="00290FB1">
        <w:rPr>
          <w:rFonts w:asciiTheme="minorHAnsi" w:hAnsiTheme="minorHAnsi" w:cstheme="minorHAnsi"/>
          <w:b/>
          <w:sz w:val="22"/>
          <w:szCs w:val="22"/>
        </w:rPr>
        <w:t>05 a 07 anos</w:t>
      </w:r>
      <w:r w:rsidRPr="00EE2DC2">
        <w:rPr>
          <w:rFonts w:asciiTheme="minorHAnsi" w:hAnsiTheme="minorHAnsi" w:cstheme="minorHAnsi"/>
          <w:sz w:val="22"/>
          <w:szCs w:val="22"/>
        </w:rPr>
        <w:t>, serão exibidos quatro curtas, nos dias 23</w:t>
      </w:r>
      <w:r w:rsidR="00651B19">
        <w:rPr>
          <w:rFonts w:asciiTheme="minorHAnsi" w:hAnsiTheme="minorHAnsi" w:cstheme="minorHAnsi"/>
          <w:sz w:val="22"/>
          <w:szCs w:val="22"/>
        </w:rPr>
        <w:t xml:space="preserve"> de junho, às 8h30 e 14h; </w:t>
      </w:r>
      <w:r w:rsidRPr="00EE2DC2">
        <w:rPr>
          <w:rFonts w:asciiTheme="minorHAnsi" w:hAnsiTheme="minorHAnsi" w:cstheme="minorHAnsi"/>
          <w:sz w:val="22"/>
          <w:szCs w:val="22"/>
        </w:rPr>
        <w:t>e 26 de junho</w:t>
      </w:r>
      <w:r w:rsidR="00651B19">
        <w:rPr>
          <w:rFonts w:asciiTheme="minorHAnsi" w:hAnsiTheme="minorHAnsi" w:cstheme="minorHAnsi"/>
          <w:sz w:val="22"/>
          <w:szCs w:val="22"/>
        </w:rPr>
        <w:t>, às 14h, no Cine-Teatro</w:t>
      </w:r>
      <w:r w:rsidRPr="00EE2DC2">
        <w:rPr>
          <w:rFonts w:asciiTheme="minorHAnsi" w:hAnsiTheme="minorHAnsi" w:cstheme="minorHAnsi"/>
          <w:sz w:val="22"/>
          <w:szCs w:val="22"/>
        </w:rPr>
        <w:t xml:space="preserve">: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8B75C9">
        <w:rPr>
          <w:rFonts w:asciiTheme="minorHAnsi" w:hAnsiTheme="minorHAnsi" w:cstheme="minorHAnsi"/>
          <w:b/>
          <w:i/>
          <w:sz w:val="22"/>
          <w:szCs w:val="22"/>
        </w:rPr>
        <w:t>Lipe, Vovô e o Monstro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>, animação de Felippe</w:t>
      </w:r>
      <w:r w:rsidR="008B75C9">
        <w:rPr>
          <w:rFonts w:asciiTheme="minorHAnsi" w:hAnsiTheme="minorHAnsi" w:cstheme="minorHAnsi"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sz w:val="22"/>
          <w:szCs w:val="22"/>
        </w:rPr>
        <w:t xml:space="preserve">Steffens e Carlos Mateus;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O menino quadradinho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ficção de Diego Lopes;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Cadê meu rango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animação de George Munari Damiani; e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Médico de Monstro</w:t>
      </w:r>
      <w:r w:rsidR="00290FB1">
        <w:rPr>
          <w:rFonts w:asciiTheme="minorHAnsi" w:hAnsiTheme="minorHAnsi" w:cstheme="minorHAnsi"/>
          <w:i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ficção de Gustavo Teixeira. </w:t>
      </w:r>
    </w:p>
    <w:p w:rsidR="0093055D" w:rsidRPr="00EE2DC2" w:rsidRDefault="0093055D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A0D35" w:rsidRPr="00EE2DC2" w:rsidRDefault="0093055D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Já os estudantes de </w:t>
      </w:r>
      <w:r w:rsidRPr="00290FB1">
        <w:rPr>
          <w:rFonts w:asciiTheme="minorHAnsi" w:hAnsiTheme="minorHAnsi" w:cstheme="minorHAnsi"/>
          <w:b/>
          <w:sz w:val="22"/>
          <w:szCs w:val="22"/>
        </w:rPr>
        <w:t>08 a 10 anos</w:t>
      </w:r>
      <w:r w:rsidRPr="00EE2DC2">
        <w:rPr>
          <w:rFonts w:asciiTheme="minorHAnsi" w:hAnsiTheme="minorHAnsi" w:cstheme="minorHAnsi"/>
          <w:sz w:val="22"/>
          <w:szCs w:val="22"/>
        </w:rPr>
        <w:t xml:space="preserve"> poderão conferir, no dia </w:t>
      </w:r>
      <w:r w:rsidRPr="00836923">
        <w:rPr>
          <w:rFonts w:asciiTheme="minorHAnsi" w:hAnsiTheme="minorHAnsi" w:cstheme="minorHAnsi"/>
          <w:sz w:val="22"/>
          <w:szCs w:val="22"/>
        </w:rPr>
        <w:t>26</w:t>
      </w:r>
      <w:r w:rsidR="00651B19" w:rsidRPr="00836923">
        <w:rPr>
          <w:rFonts w:asciiTheme="minorHAnsi" w:hAnsiTheme="minorHAnsi" w:cstheme="minorHAnsi"/>
          <w:sz w:val="22"/>
          <w:szCs w:val="22"/>
        </w:rPr>
        <w:t xml:space="preserve"> de junho</w:t>
      </w:r>
      <w:r w:rsidR="00376D1E" w:rsidRPr="00836923">
        <w:rPr>
          <w:rFonts w:asciiTheme="minorHAnsi" w:hAnsiTheme="minorHAnsi" w:cstheme="minorHAnsi"/>
          <w:sz w:val="22"/>
          <w:szCs w:val="22"/>
        </w:rPr>
        <w:t>,</w:t>
      </w:r>
      <w:r w:rsidR="00376D1E" w:rsidRPr="00376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D1E" w:rsidRPr="00651B19">
        <w:rPr>
          <w:rFonts w:asciiTheme="minorHAnsi" w:hAnsiTheme="minorHAnsi" w:cstheme="minorHAnsi"/>
          <w:sz w:val="22"/>
          <w:szCs w:val="22"/>
        </w:rPr>
        <w:t>às 8h30 e 14h</w:t>
      </w:r>
      <w:r w:rsidR="00651B19">
        <w:rPr>
          <w:rFonts w:asciiTheme="minorHAnsi" w:hAnsiTheme="minorHAnsi" w:cstheme="minorHAnsi"/>
          <w:sz w:val="22"/>
          <w:szCs w:val="22"/>
        </w:rPr>
        <w:t>, no Cine Vila Rica</w:t>
      </w:r>
      <w:r w:rsidRPr="00EE2DC2">
        <w:rPr>
          <w:rFonts w:asciiTheme="minorHAnsi" w:hAnsiTheme="minorHAnsi" w:cstheme="minorHAnsi"/>
          <w:sz w:val="22"/>
          <w:szCs w:val="22"/>
        </w:rPr>
        <w:t xml:space="preserve">, os curtas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A menina espantalho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ficção de Cássio Pereira dos Santos;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Pierre e a Mochila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>, ficção de Iuli</w:t>
      </w:r>
      <w:r w:rsidR="00C57D6E">
        <w:rPr>
          <w:rFonts w:asciiTheme="minorHAnsi" w:hAnsiTheme="minorHAnsi" w:cstheme="minorHAnsi"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sz w:val="22"/>
          <w:szCs w:val="22"/>
        </w:rPr>
        <w:t xml:space="preserve">Gerbase;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Caminho dos Gigantes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animação de Alois de Leo; e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A vida deve ser assim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ficção de Roberto Burd. </w:t>
      </w:r>
    </w:p>
    <w:p w:rsidR="0093055D" w:rsidRPr="00EE2DC2" w:rsidRDefault="0093055D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032" w:rsidRPr="00EE2DC2" w:rsidRDefault="0093055D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Para os estudantes de </w:t>
      </w:r>
      <w:r w:rsidRPr="00290FB1">
        <w:rPr>
          <w:rFonts w:asciiTheme="minorHAnsi" w:hAnsiTheme="minorHAnsi" w:cstheme="minorHAnsi"/>
          <w:b/>
          <w:sz w:val="22"/>
          <w:szCs w:val="22"/>
        </w:rPr>
        <w:t>11 a 13 anos</w:t>
      </w:r>
      <w:r w:rsidRPr="00EE2DC2">
        <w:rPr>
          <w:rFonts w:asciiTheme="minorHAnsi" w:hAnsiTheme="minorHAnsi" w:cstheme="minorHAnsi"/>
          <w:sz w:val="22"/>
          <w:szCs w:val="22"/>
        </w:rPr>
        <w:t xml:space="preserve">, serão exibidos </w:t>
      </w:r>
      <w:r w:rsidR="008005E1">
        <w:rPr>
          <w:rFonts w:asciiTheme="minorHAnsi" w:hAnsiTheme="minorHAnsi" w:cstheme="minorHAnsi"/>
          <w:sz w:val="22"/>
          <w:szCs w:val="22"/>
        </w:rPr>
        <w:t xml:space="preserve">no dia </w:t>
      </w:r>
      <w:r w:rsidR="008005E1" w:rsidRPr="00836923">
        <w:rPr>
          <w:rFonts w:asciiTheme="minorHAnsi" w:hAnsiTheme="minorHAnsi" w:cstheme="minorHAnsi"/>
          <w:sz w:val="22"/>
          <w:szCs w:val="22"/>
        </w:rPr>
        <w:t>23 de junho</w:t>
      </w:r>
      <w:r w:rsidR="00376D1E" w:rsidRPr="00836923">
        <w:rPr>
          <w:rFonts w:asciiTheme="minorHAnsi" w:hAnsiTheme="minorHAnsi" w:cstheme="minorHAnsi"/>
          <w:sz w:val="22"/>
          <w:szCs w:val="22"/>
        </w:rPr>
        <w:t>,</w:t>
      </w:r>
      <w:r w:rsidR="00376D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6D1E" w:rsidRPr="00651B19">
        <w:rPr>
          <w:rFonts w:asciiTheme="minorHAnsi" w:hAnsiTheme="minorHAnsi" w:cstheme="minorHAnsi"/>
          <w:sz w:val="22"/>
          <w:szCs w:val="22"/>
        </w:rPr>
        <w:t>às 8h30 e 14h</w:t>
      </w:r>
      <w:r w:rsidR="008005E1">
        <w:rPr>
          <w:rFonts w:asciiTheme="minorHAnsi" w:hAnsiTheme="minorHAnsi" w:cstheme="minorHAnsi"/>
          <w:sz w:val="22"/>
          <w:szCs w:val="22"/>
        </w:rPr>
        <w:t>,</w:t>
      </w:r>
      <w:r w:rsidR="00651B19">
        <w:rPr>
          <w:rFonts w:asciiTheme="minorHAnsi" w:hAnsiTheme="minorHAnsi" w:cstheme="minorHAnsi"/>
          <w:sz w:val="22"/>
          <w:szCs w:val="22"/>
        </w:rPr>
        <w:t xml:space="preserve"> no Cine Vila Rica,</w:t>
      </w:r>
      <w:r w:rsidR="008005E1">
        <w:rPr>
          <w:rFonts w:asciiTheme="minorHAnsi" w:hAnsiTheme="minorHAnsi" w:cstheme="minorHAnsi"/>
          <w:sz w:val="22"/>
          <w:szCs w:val="22"/>
        </w:rPr>
        <w:t xml:space="preserve"> </w:t>
      </w:r>
      <w:r w:rsidRPr="00EE2DC2">
        <w:rPr>
          <w:rFonts w:asciiTheme="minorHAnsi" w:hAnsiTheme="minorHAnsi" w:cstheme="minorHAnsi"/>
          <w:sz w:val="22"/>
          <w:szCs w:val="22"/>
        </w:rPr>
        <w:t xml:space="preserve">os curtas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Da janela do meu quarto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documentário de Cao Guimarães;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Meu nome é Paulo Leminsk</w:t>
      </w:r>
      <w:r w:rsidR="004E56EF">
        <w:rPr>
          <w:rFonts w:asciiTheme="minorHAnsi" w:hAnsiTheme="minorHAnsi" w:cstheme="minorHAnsi"/>
          <w:b/>
          <w:i/>
          <w:sz w:val="22"/>
          <w:szCs w:val="22"/>
        </w:rPr>
        <w:t>i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trabalho experimental de Cezar Migliorin;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Marina não vai à praia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 xml:space="preserve">, ficção de Cássio Pereira dos Santos;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Pai aos 15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>, ficção de Danilo Custódio</w:t>
      </w:r>
      <w:r w:rsidR="00EE2DC2" w:rsidRPr="00EE2DC2">
        <w:rPr>
          <w:rFonts w:asciiTheme="minorHAnsi" w:hAnsiTheme="minorHAnsi" w:cstheme="minorHAnsi"/>
          <w:sz w:val="22"/>
          <w:szCs w:val="22"/>
        </w:rPr>
        <w:t xml:space="preserve">; e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="00EE2DC2" w:rsidRPr="00C57D6E">
        <w:rPr>
          <w:rFonts w:asciiTheme="minorHAnsi" w:hAnsiTheme="minorHAnsi" w:cstheme="minorHAnsi"/>
          <w:b/>
          <w:i/>
          <w:sz w:val="22"/>
          <w:szCs w:val="22"/>
        </w:rPr>
        <w:t>Escola de Cinema Dilermando Cruz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="00EE2DC2" w:rsidRPr="00EE2DC2">
        <w:rPr>
          <w:rFonts w:asciiTheme="minorHAnsi" w:hAnsiTheme="minorHAnsi" w:cstheme="minorHAnsi"/>
          <w:sz w:val="22"/>
          <w:szCs w:val="22"/>
        </w:rPr>
        <w:t>; documentário com direção coletiva.</w:t>
      </w:r>
    </w:p>
    <w:p w:rsidR="00EE2DC2" w:rsidRPr="00EE2DC2" w:rsidRDefault="00EE2DC2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DC2" w:rsidRPr="00EE2DC2" w:rsidRDefault="00EE2DC2" w:rsidP="00EE2D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Jovens a partir de </w:t>
      </w:r>
      <w:r w:rsidRPr="00290FB1">
        <w:rPr>
          <w:rFonts w:asciiTheme="minorHAnsi" w:hAnsiTheme="minorHAnsi" w:cstheme="minorHAnsi"/>
          <w:b/>
          <w:sz w:val="22"/>
          <w:szCs w:val="22"/>
        </w:rPr>
        <w:t>14 anos</w:t>
      </w:r>
      <w:r w:rsidRPr="00EE2DC2">
        <w:rPr>
          <w:rFonts w:asciiTheme="minorHAnsi" w:hAnsiTheme="minorHAnsi" w:cstheme="minorHAnsi"/>
          <w:sz w:val="22"/>
          <w:szCs w:val="22"/>
        </w:rPr>
        <w:t xml:space="preserve"> poderão conferir o documentário </w:t>
      </w:r>
      <w:r w:rsidR="00290FB1" w:rsidRPr="00290FB1">
        <w:rPr>
          <w:rFonts w:asciiTheme="minorHAnsi" w:hAnsiTheme="minorHAnsi" w:cstheme="minorHAnsi"/>
          <w:i/>
          <w:sz w:val="22"/>
          <w:szCs w:val="22"/>
        </w:rPr>
        <w:t>“</w:t>
      </w:r>
      <w:r w:rsidRPr="00C57D6E">
        <w:rPr>
          <w:rFonts w:asciiTheme="minorHAnsi" w:hAnsiTheme="minorHAnsi" w:cstheme="minorHAnsi"/>
          <w:b/>
          <w:i/>
          <w:sz w:val="22"/>
          <w:szCs w:val="22"/>
        </w:rPr>
        <w:t>Últimas conversas</w:t>
      </w:r>
      <w:r w:rsidR="00290FB1">
        <w:rPr>
          <w:rFonts w:asciiTheme="minorHAnsi" w:hAnsiTheme="minorHAnsi" w:cstheme="minorHAnsi"/>
          <w:sz w:val="22"/>
          <w:szCs w:val="22"/>
        </w:rPr>
        <w:t>”</w:t>
      </w:r>
      <w:r w:rsidRPr="00EE2DC2">
        <w:rPr>
          <w:rFonts w:asciiTheme="minorHAnsi" w:hAnsiTheme="minorHAnsi" w:cstheme="minorHAnsi"/>
          <w:sz w:val="22"/>
          <w:szCs w:val="22"/>
        </w:rPr>
        <w:t>, obra derradeira de um dos maiores cineastas brasileiros, Eduardo Coutinho</w:t>
      </w:r>
      <w:r w:rsidR="008005E1">
        <w:rPr>
          <w:rFonts w:asciiTheme="minorHAnsi" w:hAnsiTheme="minorHAnsi" w:cstheme="minorHAnsi"/>
          <w:sz w:val="22"/>
          <w:szCs w:val="22"/>
        </w:rPr>
        <w:t xml:space="preserve">, agendada para o dia </w:t>
      </w:r>
      <w:r w:rsidR="008005E1" w:rsidRPr="00836923">
        <w:rPr>
          <w:rFonts w:asciiTheme="minorHAnsi" w:hAnsiTheme="minorHAnsi" w:cstheme="minorHAnsi"/>
          <w:sz w:val="22"/>
          <w:szCs w:val="22"/>
        </w:rPr>
        <w:t>26 de junho, às 8h30</w:t>
      </w:r>
      <w:r w:rsidR="00836923">
        <w:rPr>
          <w:rFonts w:asciiTheme="minorHAnsi" w:hAnsiTheme="minorHAnsi" w:cstheme="minorHAnsi"/>
          <w:sz w:val="22"/>
          <w:szCs w:val="22"/>
        </w:rPr>
        <w:t>, no Cine-Teatro</w:t>
      </w:r>
      <w:r w:rsidR="00CB2830">
        <w:rPr>
          <w:rFonts w:asciiTheme="minorHAnsi" w:hAnsiTheme="minorHAnsi" w:cstheme="minorHAnsi"/>
          <w:sz w:val="22"/>
          <w:szCs w:val="22"/>
        </w:rPr>
        <w:t>.</w:t>
      </w:r>
      <w:r w:rsidR="008005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2DC2" w:rsidRDefault="00EE2DC2" w:rsidP="00EE2D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6923" w:rsidRDefault="00836923" w:rsidP="00EE2D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6923" w:rsidRPr="00EE2DC2" w:rsidRDefault="00836923" w:rsidP="00EE2DC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830" w:rsidRDefault="00CB2830" w:rsidP="00EE2DC2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</w:p>
    <w:p w:rsidR="00CB2830" w:rsidRDefault="00CB2830" w:rsidP="00EE2DC2">
      <w:pPr>
        <w:jc w:val="both"/>
        <w:rPr>
          <w:rFonts w:ascii="Calibri" w:hAnsi="Calibri" w:cs="Arial"/>
          <w:bCs/>
          <w:sz w:val="22"/>
          <w:szCs w:val="22"/>
          <w:u w:val="single"/>
        </w:rPr>
      </w:pPr>
    </w:p>
    <w:p w:rsidR="00EE2DC2" w:rsidRPr="00EE2DC2" w:rsidRDefault="00EE2DC2" w:rsidP="00EE2DC2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EE2DC2">
        <w:rPr>
          <w:rFonts w:ascii="Calibri" w:hAnsi="Calibri" w:cs="Arial"/>
          <w:b/>
          <w:bCs/>
          <w:sz w:val="22"/>
          <w:szCs w:val="22"/>
        </w:rPr>
        <w:t>CINE-EXPRESSÃO - A ESCOLA VAI AO CINEMA</w:t>
      </w:r>
    </w:p>
    <w:p w:rsidR="00EE2DC2" w:rsidRPr="00EE2DC2" w:rsidRDefault="00EE2DC2" w:rsidP="00EE2D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EE2DC2">
        <w:rPr>
          <w:rFonts w:ascii="Calibri" w:hAnsi="Calibri" w:cs="Arial"/>
          <w:b/>
          <w:color w:val="000000"/>
          <w:sz w:val="22"/>
          <w:szCs w:val="22"/>
        </w:rPr>
        <w:t>Inscrições</w:t>
      </w:r>
      <w:r w:rsidR="00CB2830">
        <w:rPr>
          <w:rFonts w:ascii="Calibri" w:hAnsi="Calibri" w:cs="Arial"/>
          <w:b/>
          <w:color w:val="000000"/>
          <w:sz w:val="22"/>
          <w:szCs w:val="22"/>
        </w:rPr>
        <w:t xml:space="preserve"> abertas e gratuitas</w:t>
      </w:r>
      <w:r w:rsidRPr="00EE2DC2">
        <w:rPr>
          <w:rFonts w:ascii="Calibri" w:hAnsi="Calibri" w:cs="Arial"/>
          <w:b/>
          <w:color w:val="000000"/>
          <w:sz w:val="22"/>
          <w:szCs w:val="22"/>
        </w:rPr>
        <w:t xml:space="preserve">: </w:t>
      </w:r>
      <w:r w:rsidR="00CB2830">
        <w:rPr>
          <w:rFonts w:ascii="Calibri" w:hAnsi="Calibri" w:cs="Arial"/>
          <w:b/>
          <w:color w:val="000000"/>
          <w:sz w:val="22"/>
          <w:szCs w:val="22"/>
        </w:rPr>
        <w:t>a</w:t>
      </w:r>
      <w:r w:rsidRPr="00290FB1">
        <w:rPr>
          <w:rFonts w:ascii="Calibri" w:hAnsi="Calibri" w:cs="Arial"/>
          <w:color w:val="000000"/>
          <w:sz w:val="22"/>
          <w:szCs w:val="22"/>
        </w:rPr>
        <w:t xml:space="preserve">té </w:t>
      </w:r>
      <w:r w:rsidRPr="00EE2DC2">
        <w:rPr>
          <w:rFonts w:ascii="Calibri" w:hAnsi="Calibri" w:cs="Arial"/>
          <w:color w:val="000000"/>
          <w:sz w:val="22"/>
          <w:szCs w:val="22"/>
        </w:rPr>
        <w:t>02 de junho, pelo site</w:t>
      </w:r>
      <w:hyperlink r:id="rId9" w:history="1">
        <w:r w:rsidRPr="00EE2DC2">
          <w:rPr>
            <w:rStyle w:val="Hyperlink"/>
            <w:rFonts w:ascii="Calibri" w:hAnsi="Calibri" w:cs="Arial"/>
            <w:sz w:val="22"/>
            <w:szCs w:val="22"/>
          </w:rPr>
          <w:t>cineop.com.br</w:t>
        </w:r>
      </w:hyperlink>
    </w:p>
    <w:p w:rsidR="00EE2DC2" w:rsidRPr="00EE2DC2" w:rsidRDefault="00EE2DC2" w:rsidP="00EE2D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EE2DC2">
        <w:rPr>
          <w:rFonts w:ascii="Calibri" w:hAnsi="Calibri" w:cs="Arial"/>
          <w:b/>
          <w:color w:val="000000"/>
          <w:sz w:val="22"/>
          <w:szCs w:val="22"/>
        </w:rPr>
        <w:t xml:space="preserve">Sessões: </w:t>
      </w:r>
      <w:r w:rsidR="00CB2830" w:rsidRPr="00CB2830">
        <w:rPr>
          <w:rFonts w:ascii="Calibri" w:hAnsi="Calibri" w:cs="Arial"/>
          <w:color w:val="000000"/>
          <w:sz w:val="22"/>
          <w:szCs w:val="22"/>
        </w:rPr>
        <w:t>d</w:t>
      </w:r>
      <w:r w:rsidRPr="00CB2830">
        <w:rPr>
          <w:rFonts w:ascii="Calibri" w:hAnsi="Calibri" w:cs="Arial"/>
          <w:color w:val="000000"/>
          <w:sz w:val="22"/>
          <w:szCs w:val="22"/>
        </w:rPr>
        <w:t>i</w:t>
      </w:r>
      <w:r w:rsidRPr="00EE2DC2">
        <w:rPr>
          <w:rFonts w:ascii="Calibri" w:hAnsi="Calibri" w:cs="Arial"/>
          <w:color w:val="000000"/>
          <w:sz w:val="22"/>
          <w:szCs w:val="22"/>
        </w:rPr>
        <w:t>as 23 e 26 de junho</w:t>
      </w:r>
    </w:p>
    <w:p w:rsidR="00EE2DC2" w:rsidRPr="00EE2DC2" w:rsidRDefault="00EE2DC2" w:rsidP="00EE2D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B2830">
        <w:rPr>
          <w:rFonts w:ascii="Calibri" w:hAnsi="Calibri" w:cs="Arial"/>
          <w:b/>
          <w:color w:val="000000"/>
          <w:sz w:val="22"/>
          <w:szCs w:val="22"/>
        </w:rPr>
        <w:t>Número de vagas</w:t>
      </w:r>
      <w:r w:rsidRPr="00EE2DC2">
        <w:rPr>
          <w:rFonts w:ascii="Calibri" w:hAnsi="Calibri" w:cs="Arial"/>
          <w:color w:val="000000"/>
          <w:sz w:val="22"/>
          <w:szCs w:val="22"/>
        </w:rPr>
        <w:t>: 3</w:t>
      </w:r>
      <w:r w:rsidR="00290FB1">
        <w:rPr>
          <w:rFonts w:ascii="Calibri" w:hAnsi="Calibri" w:cs="Arial"/>
          <w:color w:val="000000"/>
          <w:sz w:val="22"/>
          <w:szCs w:val="22"/>
        </w:rPr>
        <w:t>.</w:t>
      </w:r>
      <w:r w:rsidR="001D5926">
        <w:rPr>
          <w:rFonts w:ascii="Calibri" w:hAnsi="Calibri" w:cs="Arial"/>
          <w:color w:val="000000"/>
          <w:sz w:val="22"/>
          <w:szCs w:val="22"/>
        </w:rPr>
        <w:t>6</w:t>
      </w:r>
      <w:r w:rsidRPr="00EE2DC2">
        <w:rPr>
          <w:rFonts w:ascii="Calibri" w:hAnsi="Calibri" w:cs="Arial"/>
          <w:color w:val="000000"/>
          <w:sz w:val="22"/>
          <w:szCs w:val="22"/>
        </w:rPr>
        <w:t>00 alunos</w:t>
      </w:r>
    </w:p>
    <w:p w:rsidR="00EE2DC2" w:rsidRDefault="00EE2DC2" w:rsidP="00EE2DC2">
      <w:pPr>
        <w:jc w:val="both"/>
        <w:rPr>
          <w:rFonts w:ascii="Calibri" w:hAnsi="Calibri" w:cs="Arial"/>
          <w:color w:val="000000"/>
          <w:sz w:val="22"/>
          <w:szCs w:val="22"/>
        </w:rPr>
      </w:pPr>
      <w:r w:rsidRPr="00CB2830">
        <w:rPr>
          <w:rFonts w:ascii="Calibri" w:hAnsi="Calibri" w:cs="Arial"/>
          <w:b/>
          <w:color w:val="000000"/>
          <w:sz w:val="22"/>
          <w:szCs w:val="22"/>
        </w:rPr>
        <w:t>Informações pelo telefone:</w:t>
      </w:r>
      <w:r w:rsidRPr="00EE2DC2">
        <w:rPr>
          <w:rFonts w:ascii="Calibri" w:hAnsi="Calibri" w:cs="Arial"/>
          <w:color w:val="000000"/>
          <w:sz w:val="22"/>
          <w:szCs w:val="22"/>
        </w:rPr>
        <w:t xml:space="preserve"> (31) 3282.2366</w:t>
      </w:r>
    </w:p>
    <w:p w:rsidR="00290FB1" w:rsidRPr="00EE2DC2" w:rsidRDefault="00290FB1" w:rsidP="00EE2DC2">
      <w:pPr>
        <w:jc w:val="both"/>
        <w:rPr>
          <w:rFonts w:ascii="Calibri" w:hAnsi="Calibri" w:cs="Arial"/>
          <w:color w:val="000000"/>
          <w:sz w:val="22"/>
          <w:szCs w:val="22"/>
        </w:rPr>
      </w:pPr>
      <w:bookmarkStart w:id="0" w:name="_GoBack"/>
      <w:bookmarkEnd w:id="0"/>
    </w:p>
    <w:p w:rsidR="00EE2DC2" w:rsidRPr="00EE2DC2" w:rsidRDefault="00EE2DC2" w:rsidP="00EE2DC2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E2DC2">
        <w:rPr>
          <w:rFonts w:asciiTheme="minorHAnsi" w:hAnsiTheme="minorHAnsi" w:cstheme="minorHAnsi"/>
          <w:b/>
          <w:color w:val="000000"/>
          <w:sz w:val="22"/>
          <w:szCs w:val="22"/>
        </w:rPr>
        <w:t>Toda a programação da CineOP é oferecida gratuitamente ao público.</w:t>
      </w:r>
    </w:p>
    <w:p w:rsidR="00EE2DC2" w:rsidRPr="00EE2DC2" w:rsidRDefault="00EE2DC2" w:rsidP="00EE2DC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E2DC2" w:rsidRPr="00EE2DC2" w:rsidRDefault="00EE2DC2" w:rsidP="00EE2DC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E2DC2" w:rsidRPr="00EE2DC2" w:rsidRDefault="00EE2DC2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>***</w:t>
      </w:r>
    </w:p>
    <w:p w:rsidR="00EE2DC2" w:rsidRPr="00EE2DC2" w:rsidRDefault="00EE2DC2" w:rsidP="00EE2DC2">
      <w:pPr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Acompanhe a </w:t>
      </w:r>
      <w:r w:rsidRPr="00EE2DC2">
        <w:rPr>
          <w:rFonts w:asciiTheme="minorHAnsi" w:hAnsiTheme="minorHAnsi" w:cstheme="minorHAnsi"/>
          <w:b/>
          <w:sz w:val="22"/>
          <w:szCs w:val="22"/>
        </w:rPr>
        <w:t xml:space="preserve">12ª CineOP - Mostra de Cinema de Ouro Preto </w:t>
      </w:r>
      <w:r w:rsidRPr="00EE2DC2">
        <w:rPr>
          <w:rFonts w:asciiTheme="minorHAnsi" w:hAnsiTheme="minorHAnsi" w:cstheme="minorHAnsi"/>
          <w:sz w:val="22"/>
          <w:szCs w:val="22"/>
        </w:rPr>
        <w:t xml:space="preserve">e o programa Cinema Sem Fronteiras 2017. </w:t>
      </w:r>
    </w:p>
    <w:p w:rsidR="00EE2DC2" w:rsidRPr="00EE2DC2" w:rsidRDefault="00EE2DC2" w:rsidP="00EE2DC2">
      <w:pPr>
        <w:rPr>
          <w:rFonts w:asciiTheme="minorHAnsi" w:hAnsiTheme="minorHAnsi" w:cstheme="minorHAnsi"/>
          <w:b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Participe da </w:t>
      </w:r>
      <w:r w:rsidRPr="00EE2DC2">
        <w:rPr>
          <w:rFonts w:asciiTheme="minorHAnsi" w:hAnsiTheme="minorHAnsi" w:cstheme="minorHAnsi"/>
          <w:b/>
          <w:sz w:val="22"/>
          <w:szCs w:val="22"/>
        </w:rPr>
        <w:t>Campanha #EufaçoaMostra</w:t>
      </w:r>
      <w:r w:rsidRPr="00EE2DC2">
        <w:rPr>
          <w:rFonts w:asciiTheme="minorHAnsi" w:hAnsiTheme="minorHAnsi" w:cstheme="minorHAnsi"/>
          <w:b/>
          <w:sz w:val="22"/>
          <w:szCs w:val="22"/>
        </w:rPr>
        <w:br/>
      </w:r>
      <w:r w:rsidRPr="00EE2DC2">
        <w:rPr>
          <w:rFonts w:asciiTheme="minorHAnsi" w:hAnsiTheme="minorHAnsi" w:cstheme="minorHAnsi"/>
          <w:sz w:val="22"/>
          <w:szCs w:val="22"/>
        </w:rPr>
        <w:t xml:space="preserve">Na Web: </w:t>
      </w:r>
      <w:hyperlink r:id="rId10" w:history="1">
        <w:r w:rsidRPr="00EE2DC2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cineop.com.br</w:t>
        </w:r>
      </w:hyperlink>
      <w:r w:rsidRPr="00EE2DC2">
        <w:rPr>
          <w:rFonts w:asciiTheme="minorHAnsi" w:hAnsiTheme="minorHAnsi" w:cstheme="minorHAnsi"/>
          <w:sz w:val="22"/>
          <w:szCs w:val="22"/>
        </w:rPr>
        <w:t>No Twitter: @</w:t>
      </w:r>
      <w:r w:rsidRPr="00EE2DC2">
        <w:rPr>
          <w:rFonts w:asciiTheme="minorHAnsi" w:hAnsiTheme="minorHAnsi" w:cstheme="minorHAnsi"/>
          <w:b/>
          <w:sz w:val="22"/>
          <w:szCs w:val="22"/>
        </w:rPr>
        <w:t>universoprod</w:t>
      </w:r>
      <w:r w:rsidRPr="00EE2DC2">
        <w:rPr>
          <w:rFonts w:asciiTheme="minorHAnsi" w:hAnsiTheme="minorHAnsi" w:cstheme="minorHAnsi"/>
          <w:sz w:val="22"/>
          <w:szCs w:val="22"/>
        </w:rPr>
        <w:t xml:space="preserve">No Facebook: </w:t>
      </w:r>
      <w:r w:rsidRPr="00EE2DC2">
        <w:rPr>
          <w:rFonts w:asciiTheme="minorHAnsi" w:hAnsiTheme="minorHAnsi" w:cstheme="minorHAnsi"/>
          <w:b/>
          <w:sz w:val="22"/>
          <w:szCs w:val="22"/>
        </w:rPr>
        <w:t>universoproducao / CineOP</w:t>
      </w:r>
    </w:p>
    <w:p w:rsidR="00EE2DC2" w:rsidRPr="00EE2DC2" w:rsidRDefault="00EE2DC2" w:rsidP="00EE2DC2">
      <w:pPr>
        <w:rPr>
          <w:rFonts w:asciiTheme="minorHAnsi" w:hAnsiTheme="minorHAnsi" w:cstheme="minorHAnsi"/>
          <w:b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 xml:space="preserve">No Instagram: </w:t>
      </w:r>
      <w:r w:rsidRPr="00EE2DC2">
        <w:rPr>
          <w:rFonts w:asciiTheme="minorHAnsi" w:hAnsiTheme="minorHAnsi" w:cstheme="minorHAnsi"/>
          <w:b/>
          <w:sz w:val="22"/>
          <w:szCs w:val="22"/>
        </w:rPr>
        <w:t>@universoproducao</w:t>
      </w:r>
      <w:r w:rsidRPr="00EE2DC2">
        <w:rPr>
          <w:rFonts w:asciiTheme="minorHAnsi" w:hAnsiTheme="minorHAnsi" w:cstheme="minorHAnsi"/>
          <w:sz w:val="22"/>
          <w:szCs w:val="22"/>
        </w:rPr>
        <w:t xml:space="preserve">Informações pelo telefone: </w:t>
      </w:r>
      <w:r w:rsidRPr="00EE2DC2">
        <w:rPr>
          <w:rFonts w:asciiTheme="minorHAnsi" w:hAnsiTheme="minorHAnsi" w:cstheme="minorHAnsi"/>
          <w:b/>
          <w:sz w:val="22"/>
          <w:szCs w:val="22"/>
        </w:rPr>
        <w:t>(31) 3282-2366</w:t>
      </w:r>
    </w:p>
    <w:p w:rsidR="00EE2DC2" w:rsidRPr="00EE2DC2" w:rsidRDefault="00EE2DC2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2DC2" w:rsidRPr="00EE2DC2" w:rsidRDefault="00EE2DC2" w:rsidP="00EE2DC2">
      <w:pPr>
        <w:jc w:val="both"/>
        <w:rPr>
          <w:rFonts w:asciiTheme="minorHAnsi" w:hAnsiTheme="minorHAnsi" w:cstheme="minorHAnsi"/>
          <w:sz w:val="22"/>
          <w:szCs w:val="22"/>
        </w:rPr>
      </w:pPr>
      <w:r w:rsidRPr="00EE2DC2">
        <w:rPr>
          <w:rFonts w:asciiTheme="minorHAnsi" w:hAnsiTheme="minorHAnsi" w:cstheme="minorHAnsi"/>
          <w:sz w:val="22"/>
          <w:szCs w:val="22"/>
        </w:rPr>
        <w:t>***</w:t>
      </w:r>
    </w:p>
    <w:p w:rsidR="00EE2DC2" w:rsidRPr="00EE2DC2" w:rsidRDefault="00EE2DC2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75C9" w:rsidRDefault="008B75C9" w:rsidP="008B75C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Serviço</w:t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8B75C9" w:rsidRDefault="008B75C9" w:rsidP="008B75C9">
      <w:pPr>
        <w:jc w:val="both"/>
        <w:rPr>
          <w:rFonts w:ascii="Calibri" w:hAnsi="Calibri" w:cs="Calibri"/>
          <w:sz w:val="22"/>
          <w:szCs w:val="22"/>
        </w:rPr>
      </w:pPr>
    </w:p>
    <w:p w:rsidR="008B75C9" w:rsidRDefault="008B75C9" w:rsidP="008B75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12ª CINEOP - MOSTRA DE CINEMA DE OURO PRETO</w:t>
      </w:r>
    </w:p>
    <w:p w:rsidR="008B75C9" w:rsidRDefault="008B75C9" w:rsidP="008B75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 a 26 de junho de 2017</w:t>
      </w:r>
    </w:p>
    <w:p w:rsidR="008B75C9" w:rsidRDefault="008B75C9" w:rsidP="008B75C9">
      <w:pPr>
        <w:jc w:val="both"/>
        <w:rPr>
          <w:rFonts w:ascii="Calibri" w:hAnsi="Calibri" w:cs="Calibri"/>
          <w:sz w:val="22"/>
          <w:szCs w:val="22"/>
        </w:rPr>
      </w:pPr>
    </w:p>
    <w:p w:rsidR="008B75C9" w:rsidRDefault="008B75C9" w:rsidP="00CB2830">
      <w:pPr>
        <w:spacing w:line="3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Lei Federal de Incentivo à Cultura</w:t>
      </w:r>
    </w:p>
    <w:p w:rsidR="008B75C9" w:rsidRDefault="008B75C9" w:rsidP="00CB2830">
      <w:pPr>
        <w:spacing w:line="3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Patrocínio: </w:t>
      </w:r>
      <w:r>
        <w:rPr>
          <w:rFonts w:ascii="Calibri" w:hAnsi="Calibri" w:cs="Calibri"/>
          <w:b/>
          <w:sz w:val="22"/>
          <w:szCs w:val="22"/>
        </w:rPr>
        <w:t>BNDES, CBMM e SOUZA CRUZ</w:t>
      </w:r>
    </w:p>
    <w:p w:rsidR="008B75C9" w:rsidRDefault="008B75C9" w:rsidP="00CB2830">
      <w:pPr>
        <w:spacing w:line="340" w:lineRule="exact"/>
        <w:rPr>
          <w:rFonts w:ascii="Calibri" w:hAnsi="Calibri" w:cs="Calibri"/>
          <w:sz w:val="22"/>
          <w:szCs w:val="22"/>
        </w:rPr>
      </w:pPr>
      <w:r w:rsidRPr="00A2668F">
        <w:rPr>
          <w:rFonts w:ascii="Calibri" w:hAnsi="Calibri" w:cs="Calibri"/>
          <w:sz w:val="22"/>
          <w:szCs w:val="22"/>
        </w:rPr>
        <w:t>Parceria Cultural:</w:t>
      </w:r>
      <w:r>
        <w:rPr>
          <w:rFonts w:ascii="Calibri" w:hAnsi="Calibri" w:cs="Calibri"/>
          <w:b/>
          <w:sz w:val="22"/>
          <w:szCs w:val="22"/>
        </w:rPr>
        <w:t xml:space="preserve"> SESC e UFOP – Universidade Federal de Ouro Preto</w:t>
      </w:r>
    </w:p>
    <w:p w:rsidR="008B75C9" w:rsidRDefault="008B75C9" w:rsidP="00CB2830">
      <w:pPr>
        <w:spacing w:line="3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Fomento: </w:t>
      </w:r>
      <w:r>
        <w:rPr>
          <w:rFonts w:ascii="Calibri" w:hAnsi="Calibri" w:cs="Calibri"/>
          <w:b/>
          <w:sz w:val="22"/>
          <w:szCs w:val="22"/>
        </w:rPr>
        <w:t>CODEMIG | Governo de Minas Gerais</w:t>
      </w:r>
    </w:p>
    <w:p w:rsidR="008B75C9" w:rsidRDefault="008B75C9" w:rsidP="00CB2830">
      <w:pPr>
        <w:spacing w:line="340" w:lineRule="exac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Idealização e realização: </w:t>
      </w:r>
      <w:r>
        <w:rPr>
          <w:rFonts w:ascii="Calibri" w:hAnsi="Calibri" w:cs="Calibri"/>
          <w:b/>
          <w:sz w:val="22"/>
          <w:szCs w:val="22"/>
        </w:rPr>
        <w:t>Universo Produção</w:t>
      </w:r>
    </w:p>
    <w:p w:rsidR="008B75C9" w:rsidRDefault="008B75C9" w:rsidP="00CB2830">
      <w:pPr>
        <w:spacing w:line="3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Ministério da Cultura| Governo Federal Ordem e Progresso</w:t>
      </w:r>
    </w:p>
    <w:p w:rsidR="008B75C9" w:rsidRDefault="008B75C9" w:rsidP="00CB2830">
      <w:pPr>
        <w:shd w:val="clear" w:color="auto" w:fill="FFFFFF"/>
        <w:spacing w:line="340" w:lineRule="exact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:rsidR="008B75C9" w:rsidRDefault="008B75C9" w:rsidP="008B75C9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8B75C9" w:rsidRDefault="008B75C9" w:rsidP="00CB2830">
      <w:pPr>
        <w:shd w:val="clear" w:color="auto" w:fill="FFFFFF"/>
        <w:spacing w:line="3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Universo Produção</w:t>
      </w:r>
      <w:r>
        <w:rPr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>
        <w:rPr>
          <w:rFonts w:ascii="Calibri" w:hAnsi="Calibri" w:cs="Calibri"/>
          <w:color w:val="000000" w:themeColor="text1"/>
          <w:sz w:val="22"/>
          <w:szCs w:val="22"/>
        </w:rPr>
        <w:t>-</w:t>
      </w:r>
      <w:r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Lívia Tostes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– (31) 3282.2366 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8B75C9" w:rsidRDefault="008B75C9" w:rsidP="00CB2830">
      <w:pPr>
        <w:shd w:val="clear" w:color="auto" w:fill="FFFFFF"/>
        <w:spacing w:line="340" w:lineRule="exac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ETC Comunicação</w:t>
      </w:r>
      <w:r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nudia@etccomunicacao.com.br</w:t>
        </w:r>
      </w:hyperlink>
    </w:p>
    <w:p w:rsidR="00EE2DC2" w:rsidRPr="00EE2DC2" w:rsidRDefault="00EE2DC2" w:rsidP="00EE2DC2">
      <w:pPr>
        <w:rPr>
          <w:rFonts w:asciiTheme="minorHAnsi" w:hAnsiTheme="minorHAnsi" w:cstheme="minorHAnsi"/>
          <w:sz w:val="22"/>
          <w:szCs w:val="22"/>
        </w:rPr>
      </w:pPr>
    </w:p>
    <w:p w:rsidR="00251409" w:rsidRPr="00EE2DC2" w:rsidRDefault="00251409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43F4" w:rsidRPr="00EE2DC2" w:rsidRDefault="002843F4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09" w:rsidRPr="00EE2DC2" w:rsidRDefault="00251409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09" w:rsidRPr="00EE2DC2" w:rsidRDefault="00251409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51409" w:rsidRPr="00EE2DC2" w:rsidRDefault="00251409" w:rsidP="00EE2D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19E7" w:rsidRPr="00EE2DC2" w:rsidRDefault="00C719E7" w:rsidP="00EE2DC2">
      <w:pPr>
        <w:rPr>
          <w:rFonts w:asciiTheme="minorHAnsi" w:hAnsiTheme="minorHAnsi" w:cstheme="minorHAnsi"/>
          <w:sz w:val="22"/>
          <w:szCs w:val="22"/>
        </w:rPr>
      </w:pPr>
    </w:p>
    <w:sectPr w:rsidR="00C719E7" w:rsidRPr="00EE2DC2" w:rsidSect="00DF29C1">
      <w:headerReference w:type="default" r:id="rId13"/>
      <w:footerReference w:type="default" r:id="rId14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7C" w:rsidRDefault="0033187C">
      <w:r>
        <w:separator/>
      </w:r>
    </w:p>
  </w:endnote>
  <w:endnote w:type="continuationSeparator" w:id="1">
    <w:p w:rsidR="0033187C" w:rsidRDefault="00331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1113EA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 w:rsidRPr="0059105E">
      <w:rPr>
        <w:sz w:val="15"/>
        <w:szCs w:val="15"/>
      </w:rPr>
      <w:t xml:space="preserve">Rua Pirapetinga, 567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7C" w:rsidRDefault="0033187C">
      <w:r>
        <w:separator/>
      </w:r>
    </w:p>
  </w:footnote>
  <w:footnote w:type="continuationSeparator" w:id="1">
    <w:p w:rsidR="0033187C" w:rsidRDefault="00331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1113EA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5" name="Imagem 1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5472">
      <w:t xml:space="preserve">                                                                       </w:t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431"/>
    <w:multiLevelType w:val="hybridMultilevel"/>
    <w:tmpl w:val="1784A516"/>
    <w:lvl w:ilvl="0" w:tplc="A45E59B0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113EA"/>
    <w:rsid w:val="00005A37"/>
    <w:rsid w:val="0002546F"/>
    <w:rsid w:val="00082C84"/>
    <w:rsid w:val="00084B05"/>
    <w:rsid w:val="000920F9"/>
    <w:rsid w:val="000A0D35"/>
    <w:rsid w:val="000D2315"/>
    <w:rsid w:val="000E00AF"/>
    <w:rsid w:val="001113EA"/>
    <w:rsid w:val="00180927"/>
    <w:rsid w:val="00195FA0"/>
    <w:rsid w:val="001A2281"/>
    <w:rsid w:val="001D077F"/>
    <w:rsid w:val="001D5926"/>
    <w:rsid w:val="001F3BBC"/>
    <w:rsid w:val="00205F92"/>
    <w:rsid w:val="00251409"/>
    <w:rsid w:val="002843F4"/>
    <w:rsid w:val="00290FB1"/>
    <w:rsid w:val="002A2B85"/>
    <w:rsid w:val="002C5842"/>
    <w:rsid w:val="002D42D6"/>
    <w:rsid w:val="002F05D1"/>
    <w:rsid w:val="0031141C"/>
    <w:rsid w:val="00315D67"/>
    <w:rsid w:val="0033187C"/>
    <w:rsid w:val="003537A6"/>
    <w:rsid w:val="00360F2A"/>
    <w:rsid w:val="00376D1E"/>
    <w:rsid w:val="0038156E"/>
    <w:rsid w:val="00381E48"/>
    <w:rsid w:val="00382043"/>
    <w:rsid w:val="003B11CA"/>
    <w:rsid w:val="00485769"/>
    <w:rsid w:val="004A6056"/>
    <w:rsid w:val="004E56EF"/>
    <w:rsid w:val="004F1FF4"/>
    <w:rsid w:val="004F561B"/>
    <w:rsid w:val="004F5D50"/>
    <w:rsid w:val="00500C6E"/>
    <w:rsid w:val="005144EC"/>
    <w:rsid w:val="00520257"/>
    <w:rsid w:val="00530FA7"/>
    <w:rsid w:val="00562464"/>
    <w:rsid w:val="00567F9E"/>
    <w:rsid w:val="005A29E1"/>
    <w:rsid w:val="005B7B91"/>
    <w:rsid w:val="005D66CF"/>
    <w:rsid w:val="00651B19"/>
    <w:rsid w:val="00672F84"/>
    <w:rsid w:val="006D20BB"/>
    <w:rsid w:val="006D5472"/>
    <w:rsid w:val="006E7340"/>
    <w:rsid w:val="007364EA"/>
    <w:rsid w:val="00773944"/>
    <w:rsid w:val="007B32BA"/>
    <w:rsid w:val="008005E1"/>
    <w:rsid w:val="00836923"/>
    <w:rsid w:val="0085707A"/>
    <w:rsid w:val="008631A0"/>
    <w:rsid w:val="008B75C9"/>
    <w:rsid w:val="008C1A6B"/>
    <w:rsid w:val="00922563"/>
    <w:rsid w:val="0093055D"/>
    <w:rsid w:val="009453BF"/>
    <w:rsid w:val="009705B2"/>
    <w:rsid w:val="00974AC0"/>
    <w:rsid w:val="009A152C"/>
    <w:rsid w:val="009B555F"/>
    <w:rsid w:val="009C7EF7"/>
    <w:rsid w:val="00A02B45"/>
    <w:rsid w:val="00AB6247"/>
    <w:rsid w:val="00AD62AE"/>
    <w:rsid w:val="00B3729B"/>
    <w:rsid w:val="00B67A78"/>
    <w:rsid w:val="00B80F14"/>
    <w:rsid w:val="00BB5668"/>
    <w:rsid w:val="00BC0478"/>
    <w:rsid w:val="00C16931"/>
    <w:rsid w:val="00C217DC"/>
    <w:rsid w:val="00C47794"/>
    <w:rsid w:val="00C57D6E"/>
    <w:rsid w:val="00C719E7"/>
    <w:rsid w:val="00C74032"/>
    <w:rsid w:val="00CB2830"/>
    <w:rsid w:val="00CC6B9D"/>
    <w:rsid w:val="00CD66B3"/>
    <w:rsid w:val="00CE6813"/>
    <w:rsid w:val="00CE683E"/>
    <w:rsid w:val="00D36AC8"/>
    <w:rsid w:val="00D41863"/>
    <w:rsid w:val="00D5179F"/>
    <w:rsid w:val="00D62EEE"/>
    <w:rsid w:val="00D66B87"/>
    <w:rsid w:val="00D70FC1"/>
    <w:rsid w:val="00D90AF4"/>
    <w:rsid w:val="00DB46A5"/>
    <w:rsid w:val="00DC786B"/>
    <w:rsid w:val="00DF29C1"/>
    <w:rsid w:val="00E02433"/>
    <w:rsid w:val="00E930BD"/>
    <w:rsid w:val="00EA25CF"/>
    <w:rsid w:val="00EC59EA"/>
    <w:rsid w:val="00ED0613"/>
    <w:rsid w:val="00ED0DDA"/>
    <w:rsid w:val="00EE2DC2"/>
    <w:rsid w:val="00EF1A4A"/>
    <w:rsid w:val="00F02E36"/>
    <w:rsid w:val="00F30161"/>
    <w:rsid w:val="00F57707"/>
    <w:rsid w:val="00F60F38"/>
    <w:rsid w:val="00F62FF3"/>
    <w:rsid w:val="00FB2F61"/>
    <w:rsid w:val="00FD372E"/>
    <w:rsid w:val="00FE57E4"/>
    <w:rsid w:val="00FF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B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</w:pPr>
    <w:rPr>
      <w:rFonts w:ascii="Trebuchet MS" w:hAnsi="Trebuchet MS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1F3BBC"/>
  </w:style>
  <w:style w:type="paragraph" w:customStyle="1" w:styleId="CorpoA">
    <w:name w:val="Corpo A"/>
    <w:rsid w:val="00C74032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pt-PT"/>
    </w:rPr>
  </w:style>
  <w:style w:type="character" w:styleId="Hyperlink">
    <w:name w:val="Hyperlink"/>
    <w:rsid w:val="00C74032"/>
    <w:rPr>
      <w:rFonts w:cs="Times New Roman"/>
      <w:color w:val="0000FF"/>
      <w:u w:val="single"/>
    </w:rPr>
  </w:style>
  <w:style w:type="character" w:styleId="nfase">
    <w:name w:val="Emphasis"/>
    <w:qFormat/>
    <w:rsid w:val="00C74032"/>
    <w:rPr>
      <w:i/>
      <w:iCs/>
    </w:rPr>
  </w:style>
  <w:style w:type="paragraph" w:styleId="PargrafodaLista">
    <w:name w:val="List Paragraph"/>
    <w:basedOn w:val="Normal"/>
    <w:uiPriority w:val="34"/>
    <w:qFormat/>
    <w:rsid w:val="00251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niverso\Projetos\Cinema\8aCineBH\Imprensa\cineop.com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neop.com.br" TargetMode="External"/><Relationship Id="rId12" Type="http://schemas.openxmlformats.org/officeDocument/2006/relationships/hyperlink" Target="mailto:nudia@etccomunicacao.com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prensa@universoproducao.com.b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ostratiradentes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niverso\Projetos\Cinema\8aCineBH\Imprensa\cineop.com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CineOP-12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CineOP-12a.dot</Template>
  <TotalTime>13</TotalTime>
  <Pages>2</Pages>
  <Words>701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Universo</cp:lastModifiedBy>
  <cp:revision>6</cp:revision>
  <cp:lastPrinted>2011-08-22T17:00:00Z</cp:lastPrinted>
  <dcterms:created xsi:type="dcterms:W3CDTF">2017-05-17T21:19:00Z</dcterms:created>
  <dcterms:modified xsi:type="dcterms:W3CDTF">2017-05-22T14:42:00Z</dcterms:modified>
</cp:coreProperties>
</file>