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1B" w:rsidRDefault="007E28D9">
      <w:pPr>
        <w:spacing w:line="200" w:lineRule="exact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13ª CineBH – Mostra Internacional de Cinema de Belo Horizonte</w:t>
      </w:r>
    </w:p>
    <w:p w:rsidR="00DE691B" w:rsidRDefault="007E28D9">
      <w:pPr>
        <w:spacing w:line="240" w:lineRule="exact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10º Brasil CineMundi –Internacional Coproduction Meeting</w:t>
      </w:r>
    </w:p>
    <w:p w:rsidR="00DE691B" w:rsidRDefault="007E28D9">
      <w:pPr>
        <w:jc w:val="center"/>
      </w:pPr>
      <w:r>
        <w:rPr>
          <w:rFonts w:ascii="Calibri" w:hAnsi="Calibri" w:cs="Calibri"/>
          <w:bCs/>
          <w:color w:val="000000"/>
          <w:sz w:val="20"/>
          <w:szCs w:val="20"/>
        </w:rPr>
        <w:t>17 a 22 de setembro de 2019</w:t>
      </w:r>
    </w:p>
    <w:p w:rsidR="00DE691B" w:rsidRDefault="00DE691B">
      <w:pPr>
        <w:jc w:val="center"/>
      </w:pPr>
    </w:p>
    <w:p w:rsidR="00DE691B" w:rsidRDefault="00DE691B">
      <w:pPr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DE691B" w:rsidRDefault="00DE691B" w:rsidP="005E163E">
      <w:pPr>
        <w:spacing w:line="276" w:lineRule="auto"/>
        <w:jc w:val="center"/>
        <w:rPr>
          <w:rFonts w:ascii="Calibri" w:hAnsi="Calibri" w:cs="Calibri"/>
          <w:b/>
          <w:bCs/>
          <w:sz w:val="10"/>
          <w:szCs w:val="10"/>
          <w:lang w:eastAsia="ar-SA"/>
        </w:rPr>
      </w:pPr>
    </w:p>
    <w:p w:rsidR="00DE691B" w:rsidRDefault="00880BB8" w:rsidP="005E163E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880BB8">
        <w:rPr>
          <w:rFonts w:ascii="Calibri" w:hAnsi="Calibri"/>
          <w:b/>
          <w:bCs/>
          <w:sz w:val="32"/>
          <w:szCs w:val="32"/>
        </w:rPr>
        <w:t>13ª CINEBH RECEBE INSCRIÇÕES GRATUITAS DE ESCOLAS PARA O PROGRAMA CINE-EXPRESSÃO - A ESCOLA VAI AO CINEMA</w:t>
      </w:r>
    </w:p>
    <w:p w:rsidR="00880BB8" w:rsidRDefault="00880BB8" w:rsidP="005E163E">
      <w:pPr>
        <w:spacing w:line="276" w:lineRule="auto"/>
        <w:jc w:val="center"/>
        <w:rPr>
          <w:rFonts w:ascii="Calibri" w:hAnsi="Calibri"/>
          <w:bCs/>
          <w:sz w:val="20"/>
          <w:szCs w:val="20"/>
        </w:rPr>
      </w:pPr>
    </w:p>
    <w:p w:rsidR="00F53BBE" w:rsidRDefault="00880BB8" w:rsidP="00880BB8">
      <w:pPr>
        <w:spacing w:line="360" w:lineRule="auto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880BB8">
        <w:rPr>
          <w:rFonts w:ascii="Calibri" w:hAnsi="Calibri"/>
          <w:bCs/>
          <w:i/>
          <w:iCs/>
          <w:sz w:val="22"/>
          <w:szCs w:val="22"/>
        </w:rPr>
        <w:t>Professores e educadores interessad</w:t>
      </w:r>
      <w:r w:rsidR="0058315B">
        <w:rPr>
          <w:rFonts w:ascii="Calibri" w:hAnsi="Calibri"/>
          <w:bCs/>
          <w:i/>
          <w:iCs/>
          <w:sz w:val="22"/>
          <w:szCs w:val="22"/>
        </w:rPr>
        <w:t>os em levar suas turmas para a M</w:t>
      </w:r>
      <w:r w:rsidRPr="00880BB8">
        <w:rPr>
          <w:rFonts w:ascii="Calibri" w:hAnsi="Calibri"/>
          <w:bCs/>
          <w:i/>
          <w:iCs/>
          <w:sz w:val="22"/>
          <w:szCs w:val="22"/>
        </w:rPr>
        <w:t xml:space="preserve">ostra </w:t>
      </w:r>
    </w:p>
    <w:p w:rsidR="00F53BBE" w:rsidRDefault="00880BB8" w:rsidP="00880BB8">
      <w:pPr>
        <w:spacing w:line="360" w:lineRule="auto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880BB8">
        <w:rPr>
          <w:rFonts w:ascii="Calibri" w:hAnsi="Calibri"/>
          <w:bCs/>
          <w:i/>
          <w:iCs/>
          <w:sz w:val="22"/>
          <w:szCs w:val="22"/>
        </w:rPr>
        <w:t>podem fazer as inscrições até o dia 2 de setemb</w:t>
      </w:r>
      <w:r w:rsidR="0058315B">
        <w:rPr>
          <w:rFonts w:ascii="Calibri" w:hAnsi="Calibri"/>
          <w:bCs/>
          <w:i/>
          <w:iCs/>
          <w:sz w:val="22"/>
          <w:szCs w:val="22"/>
        </w:rPr>
        <w:t>ro pelo site wwww.cinebh.com.br.</w:t>
      </w:r>
      <w:r w:rsidRPr="00880BB8">
        <w:rPr>
          <w:rFonts w:ascii="Calibri" w:hAnsi="Calibri"/>
          <w:bCs/>
          <w:i/>
          <w:iCs/>
          <w:sz w:val="22"/>
          <w:szCs w:val="22"/>
        </w:rPr>
        <w:t xml:space="preserve"> </w:t>
      </w:r>
    </w:p>
    <w:p w:rsidR="00DE691B" w:rsidRDefault="00880BB8" w:rsidP="00880BB8">
      <w:pPr>
        <w:spacing w:line="360" w:lineRule="auto"/>
        <w:jc w:val="center"/>
        <w:rPr>
          <w:rFonts w:ascii="Calibri" w:hAnsi="Calibri"/>
          <w:bCs/>
          <w:i/>
          <w:iCs/>
          <w:sz w:val="22"/>
          <w:szCs w:val="22"/>
        </w:rPr>
      </w:pPr>
      <w:r w:rsidRPr="00880BB8">
        <w:rPr>
          <w:rFonts w:ascii="Calibri" w:hAnsi="Calibri"/>
          <w:bCs/>
          <w:i/>
          <w:iCs/>
          <w:sz w:val="22"/>
          <w:szCs w:val="22"/>
        </w:rPr>
        <w:t xml:space="preserve">Evento </w:t>
      </w:r>
      <w:r w:rsidR="00D5574C">
        <w:rPr>
          <w:rFonts w:ascii="Calibri" w:hAnsi="Calibri"/>
          <w:bCs/>
          <w:i/>
          <w:iCs/>
          <w:sz w:val="22"/>
          <w:szCs w:val="22"/>
        </w:rPr>
        <w:t xml:space="preserve">será </w:t>
      </w:r>
      <w:r w:rsidR="00D5574C" w:rsidRPr="00880BB8">
        <w:rPr>
          <w:rFonts w:ascii="Calibri" w:hAnsi="Calibri"/>
          <w:bCs/>
          <w:i/>
          <w:iCs/>
          <w:sz w:val="22"/>
          <w:szCs w:val="22"/>
        </w:rPr>
        <w:t>entre</w:t>
      </w:r>
      <w:r w:rsidRPr="00880BB8">
        <w:rPr>
          <w:rFonts w:ascii="Calibri" w:hAnsi="Calibri"/>
          <w:bCs/>
          <w:i/>
          <w:iCs/>
          <w:sz w:val="22"/>
          <w:szCs w:val="22"/>
        </w:rPr>
        <w:t xml:space="preserve"> os dias 17 e 22 de setembro</w:t>
      </w:r>
      <w:r w:rsidR="0058315B">
        <w:rPr>
          <w:rFonts w:ascii="Calibri" w:hAnsi="Calibri"/>
          <w:bCs/>
          <w:i/>
          <w:iCs/>
          <w:sz w:val="22"/>
          <w:szCs w:val="22"/>
        </w:rPr>
        <w:t>,</w:t>
      </w:r>
      <w:r w:rsidRPr="00880BB8">
        <w:rPr>
          <w:rFonts w:ascii="Calibri" w:hAnsi="Calibri"/>
          <w:bCs/>
          <w:i/>
          <w:iCs/>
          <w:sz w:val="22"/>
          <w:szCs w:val="22"/>
        </w:rPr>
        <w:t xml:space="preserve"> na capital mineira</w:t>
      </w:r>
      <w:r w:rsidR="00F53BBE">
        <w:rPr>
          <w:rFonts w:ascii="Calibri" w:hAnsi="Calibri"/>
          <w:bCs/>
          <w:i/>
          <w:iCs/>
          <w:sz w:val="22"/>
          <w:szCs w:val="22"/>
        </w:rPr>
        <w:t>.</w:t>
      </w:r>
    </w:p>
    <w:p w:rsidR="00880BB8" w:rsidRDefault="00880BB8" w:rsidP="00880BB8">
      <w:pPr>
        <w:spacing w:line="360" w:lineRule="auto"/>
        <w:jc w:val="center"/>
        <w:rPr>
          <w:rFonts w:ascii="Calibri" w:hAnsi="Calibri"/>
          <w:bCs/>
          <w:i/>
          <w:iCs/>
          <w:sz w:val="22"/>
          <w:szCs w:val="22"/>
        </w:rPr>
      </w:pPr>
    </w:p>
    <w:p w:rsidR="00880BB8" w:rsidRPr="00880BB8" w:rsidRDefault="00880BB8" w:rsidP="00880BB8">
      <w:pPr>
        <w:spacing w:line="360" w:lineRule="auto"/>
        <w:jc w:val="both"/>
        <w:rPr>
          <w:rFonts w:ascii="Calibri" w:hAnsi="Calibri"/>
          <w:b/>
          <w:bCs/>
          <w:iCs/>
          <w:sz w:val="22"/>
          <w:szCs w:val="22"/>
        </w:rPr>
      </w:pPr>
      <w:r w:rsidRPr="00880BB8">
        <w:rPr>
          <w:rFonts w:ascii="Calibri" w:hAnsi="Calibri"/>
          <w:bCs/>
          <w:iCs/>
          <w:sz w:val="22"/>
          <w:szCs w:val="22"/>
        </w:rPr>
        <w:t xml:space="preserve">Professores e educadores da Região Metropolitana de Belo Horizonte (RMBH) já podem inscrever seus alunos para participar do programa </w:t>
      </w:r>
      <w:r w:rsidRPr="00880BB8">
        <w:rPr>
          <w:rFonts w:ascii="Calibri" w:hAnsi="Calibri"/>
          <w:b/>
          <w:bCs/>
          <w:iCs/>
          <w:sz w:val="22"/>
          <w:szCs w:val="22"/>
        </w:rPr>
        <w:t>Cine-Expressão - A Escola vai ao cinema</w:t>
      </w:r>
      <w:r w:rsidRPr="00880BB8">
        <w:rPr>
          <w:rFonts w:ascii="Calibri" w:hAnsi="Calibri"/>
          <w:bCs/>
          <w:iCs/>
          <w:sz w:val="22"/>
          <w:szCs w:val="22"/>
        </w:rPr>
        <w:t xml:space="preserve">, que </w:t>
      </w:r>
      <w:r w:rsidR="00D5574C">
        <w:rPr>
          <w:rFonts w:ascii="Calibri" w:hAnsi="Calibri"/>
          <w:bCs/>
          <w:iCs/>
          <w:sz w:val="22"/>
          <w:szCs w:val="22"/>
        </w:rPr>
        <w:t>ocorre</w:t>
      </w:r>
      <w:r w:rsidRPr="00880BB8">
        <w:rPr>
          <w:rFonts w:ascii="Calibri" w:hAnsi="Calibri"/>
          <w:bCs/>
          <w:iCs/>
          <w:sz w:val="22"/>
          <w:szCs w:val="22"/>
        </w:rPr>
        <w:t xml:space="preserve">na programação da </w:t>
      </w:r>
      <w:r w:rsidRPr="00880BB8">
        <w:rPr>
          <w:rFonts w:ascii="Calibri" w:hAnsi="Calibri"/>
          <w:b/>
          <w:bCs/>
          <w:iCs/>
          <w:sz w:val="22"/>
          <w:szCs w:val="22"/>
        </w:rPr>
        <w:t>13ª CineBH - Mostra Internacional de Belo Horizonte</w:t>
      </w:r>
      <w:r w:rsidRPr="00880BB8">
        <w:rPr>
          <w:rFonts w:ascii="Calibri" w:hAnsi="Calibri"/>
          <w:bCs/>
          <w:iCs/>
          <w:sz w:val="22"/>
          <w:szCs w:val="22"/>
        </w:rPr>
        <w:t>. O programa possibilita conscientizar, sensibilizar e envolver o universo educacional no contexto do audiovisual, promovendo encontros e debates entre o público estudantil de diversas faixas etárias e realizadores do mercado audiovisual brasileiro.</w:t>
      </w:r>
      <w:r w:rsidR="00436BF9">
        <w:rPr>
          <w:rFonts w:ascii="Calibri" w:hAnsi="Calibri"/>
          <w:bCs/>
          <w:iCs/>
          <w:sz w:val="22"/>
          <w:szCs w:val="22"/>
        </w:rPr>
        <w:t xml:space="preserve"> </w:t>
      </w:r>
      <w:r w:rsidRPr="00880BB8">
        <w:rPr>
          <w:rFonts w:ascii="Calibri" w:hAnsi="Calibri"/>
          <w:b/>
          <w:bCs/>
          <w:iCs/>
          <w:sz w:val="22"/>
          <w:szCs w:val="22"/>
        </w:rPr>
        <w:t>As inscrições são gratuitas e podem ser feitas até dia 2 de setembro (segunda-feira)</w:t>
      </w:r>
      <w:r w:rsidR="00D5574C">
        <w:rPr>
          <w:rFonts w:ascii="Calibri" w:hAnsi="Calibri"/>
          <w:b/>
          <w:bCs/>
          <w:iCs/>
          <w:sz w:val="22"/>
          <w:szCs w:val="22"/>
        </w:rPr>
        <w:t>, com horário limite de 22h</w:t>
      </w:r>
      <w:r w:rsidR="00D6056B">
        <w:rPr>
          <w:rFonts w:ascii="Calibri" w:hAnsi="Calibri"/>
          <w:b/>
          <w:bCs/>
          <w:iCs/>
          <w:sz w:val="22"/>
          <w:szCs w:val="22"/>
        </w:rPr>
        <w:t>oras</w:t>
      </w:r>
      <w:r w:rsidRPr="00880BB8">
        <w:rPr>
          <w:rFonts w:ascii="Calibri" w:hAnsi="Calibri"/>
          <w:b/>
          <w:bCs/>
          <w:iCs/>
          <w:sz w:val="22"/>
          <w:szCs w:val="22"/>
        </w:rPr>
        <w:t xml:space="preserve">, pelo site </w:t>
      </w:r>
      <w:hyperlink r:id="rId6" w:history="1">
        <w:r w:rsidRPr="00880BB8">
          <w:rPr>
            <w:rStyle w:val="Hyperlink"/>
            <w:rFonts w:ascii="Calibri" w:hAnsi="Calibri"/>
            <w:b/>
            <w:bCs/>
            <w:iCs/>
            <w:sz w:val="22"/>
            <w:szCs w:val="22"/>
          </w:rPr>
          <w:t>www.cinebh.com.br.</w:t>
        </w:r>
      </w:hyperlink>
      <w:r w:rsidRPr="00880BB8">
        <w:rPr>
          <w:rFonts w:ascii="Calibri" w:hAnsi="Calibri"/>
          <w:b/>
          <w:bCs/>
          <w:iCs/>
          <w:sz w:val="22"/>
          <w:szCs w:val="22"/>
        </w:rPr>
        <w:t xml:space="preserve"> A CineBH será realizada entre os dias 17 e 22 de setembro.</w:t>
      </w:r>
    </w:p>
    <w:p w:rsidR="00880BB8" w:rsidRPr="00880BB8" w:rsidRDefault="00880BB8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880BB8" w:rsidRPr="0029380A" w:rsidRDefault="00880BB8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880BB8">
        <w:rPr>
          <w:rFonts w:ascii="Calibri" w:hAnsi="Calibri"/>
          <w:bCs/>
          <w:iCs/>
          <w:sz w:val="22"/>
          <w:szCs w:val="22"/>
        </w:rPr>
        <w:t xml:space="preserve">Nesta edição, serão exibidos </w:t>
      </w:r>
      <w:r w:rsidR="00436BF9">
        <w:rPr>
          <w:rFonts w:ascii="Calibri" w:hAnsi="Calibri"/>
          <w:b/>
          <w:bCs/>
          <w:iCs/>
          <w:sz w:val="22"/>
          <w:szCs w:val="22"/>
        </w:rPr>
        <w:t>14</w:t>
      </w:r>
      <w:r w:rsidRPr="00880BB8">
        <w:rPr>
          <w:rFonts w:ascii="Calibri" w:hAnsi="Calibri"/>
          <w:b/>
          <w:bCs/>
          <w:iCs/>
          <w:sz w:val="22"/>
          <w:szCs w:val="22"/>
        </w:rPr>
        <w:t xml:space="preserve"> filmes em seis sessões</w:t>
      </w:r>
      <w:r w:rsidRPr="00880BB8">
        <w:rPr>
          <w:rFonts w:ascii="Calibri" w:hAnsi="Calibri"/>
          <w:bCs/>
          <w:iCs/>
          <w:sz w:val="22"/>
          <w:szCs w:val="22"/>
        </w:rPr>
        <w:t xml:space="preserve"> (</w:t>
      </w:r>
      <w:r w:rsidR="00436BF9">
        <w:rPr>
          <w:rFonts w:ascii="Calibri" w:hAnsi="Calibri"/>
          <w:bCs/>
          <w:iCs/>
          <w:sz w:val="22"/>
          <w:szCs w:val="22"/>
        </w:rPr>
        <w:t xml:space="preserve">13 </w:t>
      </w:r>
      <w:r w:rsidRPr="00880BB8">
        <w:rPr>
          <w:rFonts w:ascii="Calibri" w:hAnsi="Calibri"/>
          <w:bCs/>
          <w:iCs/>
          <w:sz w:val="22"/>
          <w:szCs w:val="22"/>
        </w:rPr>
        <w:t xml:space="preserve">curtas e um longa), sempre com a realização de um debate na sequência. As projeções </w:t>
      </w:r>
      <w:r w:rsidR="00D5574C">
        <w:rPr>
          <w:rFonts w:ascii="Calibri" w:hAnsi="Calibri"/>
          <w:bCs/>
          <w:iCs/>
          <w:sz w:val="22"/>
          <w:szCs w:val="22"/>
        </w:rPr>
        <w:t>serão</w:t>
      </w:r>
      <w:r w:rsidRPr="00880BB8">
        <w:rPr>
          <w:rFonts w:ascii="Calibri" w:hAnsi="Calibri"/>
          <w:bCs/>
          <w:iCs/>
          <w:sz w:val="22"/>
          <w:szCs w:val="22"/>
        </w:rPr>
        <w:t xml:space="preserve">nos dias </w:t>
      </w:r>
      <w:r w:rsidRPr="00D6056B">
        <w:rPr>
          <w:rFonts w:ascii="Calibri" w:hAnsi="Calibri"/>
          <w:b/>
          <w:bCs/>
          <w:iCs/>
          <w:sz w:val="22"/>
          <w:szCs w:val="22"/>
        </w:rPr>
        <w:t>18 e 19 de setembro,</w:t>
      </w:r>
      <w:r w:rsidR="0029380A" w:rsidRPr="00D6056B">
        <w:rPr>
          <w:rFonts w:ascii="Calibri" w:hAnsi="Calibri"/>
          <w:b/>
          <w:bCs/>
          <w:iCs/>
          <w:sz w:val="22"/>
          <w:szCs w:val="22"/>
        </w:rPr>
        <w:t xml:space="preserve"> quarta e quinta-feira</w:t>
      </w:r>
      <w:r w:rsidR="0029380A">
        <w:rPr>
          <w:rFonts w:ascii="Calibri" w:hAnsi="Calibri"/>
          <w:bCs/>
          <w:iCs/>
          <w:sz w:val="22"/>
          <w:szCs w:val="22"/>
        </w:rPr>
        <w:t>,</w:t>
      </w:r>
      <w:r w:rsidRPr="00880BB8">
        <w:rPr>
          <w:rFonts w:ascii="Calibri" w:hAnsi="Calibri"/>
          <w:bCs/>
          <w:iCs/>
          <w:sz w:val="22"/>
          <w:szCs w:val="22"/>
        </w:rPr>
        <w:t xml:space="preserve"> em </w:t>
      </w:r>
      <w:r w:rsidRPr="00880BB8">
        <w:rPr>
          <w:rFonts w:ascii="Calibri" w:hAnsi="Calibri"/>
          <w:b/>
          <w:bCs/>
          <w:iCs/>
          <w:sz w:val="22"/>
          <w:szCs w:val="22"/>
        </w:rPr>
        <w:t>três espaços culturais da capital mineira:</w:t>
      </w:r>
      <w:r w:rsidR="00F53BB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29380A">
        <w:rPr>
          <w:rFonts w:ascii="Calibri" w:hAnsi="Calibri"/>
          <w:b/>
          <w:bCs/>
          <w:iCs/>
          <w:sz w:val="22"/>
          <w:szCs w:val="22"/>
        </w:rPr>
        <w:t>Mis Cine Santa Tereza</w:t>
      </w:r>
      <w:r w:rsidRPr="0029380A">
        <w:rPr>
          <w:rFonts w:ascii="Calibri" w:hAnsi="Calibri"/>
          <w:bCs/>
          <w:iCs/>
          <w:sz w:val="22"/>
          <w:szCs w:val="22"/>
        </w:rPr>
        <w:t xml:space="preserve"> (plateia </w:t>
      </w:r>
      <w:r w:rsidR="00D5574C">
        <w:rPr>
          <w:rFonts w:ascii="Calibri" w:hAnsi="Calibri"/>
          <w:bCs/>
          <w:iCs/>
          <w:sz w:val="22"/>
          <w:szCs w:val="22"/>
        </w:rPr>
        <w:t xml:space="preserve">com </w:t>
      </w:r>
      <w:r w:rsidRPr="0029380A">
        <w:rPr>
          <w:rFonts w:ascii="Calibri" w:hAnsi="Calibri"/>
          <w:bCs/>
          <w:iCs/>
          <w:sz w:val="22"/>
          <w:szCs w:val="22"/>
        </w:rPr>
        <w:t xml:space="preserve">120 lugares), </w:t>
      </w:r>
      <w:r w:rsidRPr="0029380A">
        <w:rPr>
          <w:rFonts w:ascii="Calibri" w:hAnsi="Calibri"/>
          <w:b/>
          <w:bCs/>
          <w:iCs/>
          <w:sz w:val="22"/>
          <w:szCs w:val="22"/>
        </w:rPr>
        <w:t>Teatro Sesiminas</w:t>
      </w:r>
      <w:r w:rsidRPr="0029380A">
        <w:rPr>
          <w:rFonts w:ascii="Calibri" w:hAnsi="Calibri"/>
          <w:bCs/>
          <w:iCs/>
          <w:sz w:val="22"/>
          <w:szCs w:val="22"/>
        </w:rPr>
        <w:t xml:space="preserve"> (plateia </w:t>
      </w:r>
      <w:r w:rsidR="00D5574C">
        <w:rPr>
          <w:rFonts w:ascii="Calibri" w:hAnsi="Calibri"/>
          <w:bCs/>
          <w:iCs/>
          <w:sz w:val="22"/>
          <w:szCs w:val="22"/>
        </w:rPr>
        <w:t xml:space="preserve">com </w:t>
      </w:r>
      <w:r w:rsidR="00F53BBE">
        <w:rPr>
          <w:rFonts w:ascii="Calibri" w:hAnsi="Calibri"/>
          <w:bCs/>
          <w:iCs/>
          <w:sz w:val="22"/>
          <w:szCs w:val="22"/>
        </w:rPr>
        <w:t>600</w:t>
      </w:r>
      <w:r w:rsidRPr="0029380A">
        <w:rPr>
          <w:rFonts w:ascii="Calibri" w:hAnsi="Calibri"/>
          <w:bCs/>
          <w:iCs/>
          <w:sz w:val="22"/>
          <w:szCs w:val="22"/>
        </w:rPr>
        <w:t xml:space="preserve"> lugares) e no </w:t>
      </w:r>
      <w:r w:rsidRPr="0029380A">
        <w:rPr>
          <w:rFonts w:ascii="Calibri" w:hAnsi="Calibri"/>
          <w:b/>
          <w:bCs/>
          <w:iCs/>
          <w:sz w:val="22"/>
          <w:szCs w:val="22"/>
        </w:rPr>
        <w:t>Sesc Palladium</w:t>
      </w:r>
      <w:r w:rsidRPr="0029380A">
        <w:rPr>
          <w:rFonts w:ascii="Calibri" w:hAnsi="Calibri"/>
          <w:bCs/>
          <w:iCs/>
          <w:sz w:val="22"/>
          <w:szCs w:val="22"/>
        </w:rPr>
        <w:t xml:space="preserve"> (Grande Teatro - plateia </w:t>
      </w:r>
      <w:r w:rsidR="00D5574C">
        <w:rPr>
          <w:rFonts w:ascii="Calibri" w:hAnsi="Calibri"/>
          <w:bCs/>
          <w:iCs/>
          <w:sz w:val="22"/>
          <w:szCs w:val="22"/>
        </w:rPr>
        <w:t xml:space="preserve">com </w:t>
      </w:r>
      <w:r w:rsidRPr="0029380A">
        <w:rPr>
          <w:rFonts w:ascii="Calibri" w:hAnsi="Calibri"/>
          <w:bCs/>
          <w:iCs/>
          <w:sz w:val="22"/>
          <w:szCs w:val="22"/>
        </w:rPr>
        <w:t>1000 lugares).</w:t>
      </w:r>
    </w:p>
    <w:p w:rsidR="00880BB8" w:rsidRPr="0029380A" w:rsidRDefault="00880BB8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880BB8" w:rsidRPr="00880BB8" w:rsidRDefault="00880BB8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  <w:r w:rsidRPr="00880BB8">
        <w:rPr>
          <w:rFonts w:ascii="Calibri" w:hAnsi="Calibri"/>
          <w:bCs/>
          <w:iCs/>
          <w:sz w:val="22"/>
          <w:szCs w:val="22"/>
        </w:rPr>
        <w:t xml:space="preserve">Para as crianças de </w:t>
      </w:r>
      <w:r w:rsidRPr="00B67543">
        <w:rPr>
          <w:rFonts w:ascii="Calibri" w:hAnsi="Calibri"/>
          <w:b/>
          <w:bCs/>
          <w:iCs/>
          <w:sz w:val="22"/>
          <w:szCs w:val="22"/>
        </w:rPr>
        <w:t>5 a 7 anos</w:t>
      </w:r>
      <w:r w:rsidRPr="00880BB8">
        <w:rPr>
          <w:rFonts w:ascii="Calibri" w:hAnsi="Calibri"/>
          <w:bCs/>
          <w:iCs/>
          <w:sz w:val="22"/>
          <w:szCs w:val="22"/>
        </w:rPr>
        <w:t xml:space="preserve">, serão exibidos, nos </w:t>
      </w:r>
      <w:r w:rsidRPr="0029380A">
        <w:rPr>
          <w:rFonts w:ascii="Calibri" w:hAnsi="Calibri"/>
          <w:b/>
          <w:bCs/>
          <w:iCs/>
          <w:sz w:val="22"/>
          <w:szCs w:val="22"/>
        </w:rPr>
        <w:t>dias 18 e 19</w:t>
      </w:r>
      <w:r w:rsidRPr="00880BB8">
        <w:rPr>
          <w:rFonts w:ascii="Calibri" w:hAnsi="Calibri"/>
          <w:bCs/>
          <w:iCs/>
          <w:sz w:val="22"/>
          <w:szCs w:val="22"/>
        </w:rPr>
        <w:t xml:space="preserve">, </w:t>
      </w:r>
      <w:r w:rsidR="000D2733">
        <w:rPr>
          <w:rFonts w:ascii="Calibri" w:hAnsi="Calibri"/>
          <w:bCs/>
          <w:iCs/>
          <w:sz w:val="22"/>
          <w:szCs w:val="22"/>
        </w:rPr>
        <w:t>as animações</w:t>
      </w:r>
      <w:r w:rsidR="00F53BBE">
        <w:rPr>
          <w:rFonts w:ascii="Calibri" w:hAnsi="Calibri"/>
          <w:bCs/>
          <w:iCs/>
          <w:sz w:val="22"/>
          <w:szCs w:val="22"/>
        </w:rPr>
        <w:t xml:space="preserve"> </w:t>
      </w:r>
      <w:r w:rsidRPr="000D2733">
        <w:rPr>
          <w:rFonts w:ascii="Calibri" w:hAnsi="Calibri"/>
          <w:b/>
          <w:bCs/>
          <w:iCs/>
          <w:sz w:val="22"/>
          <w:szCs w:val="22"/>
        </w:rPr>
        <w:t>A galinha ruiva</w:t>
      </w:r>
      <w:r w:rsidRPr="00880BB8">
        <w:rPr>
          <w:rFonts w:ascii="Calibri" w:hAnsi="Calibri"/>
          <w:bCs/>
          <w:iCs/>
          <w:sz w:val="22"/>
          <w:szCs w:val="22"/>
        </w:rPr>
        <w:t xml:space="preserve"> (Irson Jr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Pr="00880BB8">
        <w:rPr>
          <w:rFonts w:ascii="Calibri" w:hAnsi="Calibri"/>
          <w:bCs/>
          <w:iCs/>
          <w:sz w:val="22"/>
          <w:szCs w:val="22"/>
        </w:rPr>
        <w:t xml:space="preserve">ES), </w:t>
      </w:r>
      <w:r w:rsidRPr="000D2733">
        <w:rPr>
          <w:rFonts w:ascii="Calibri" w:hAnsi="Calibri"/>
          <w:b/>
          <w:bCs/>
          <w:iCs/>
          <w:sz w:val="22"/>
          <w:szCs w:val="22"/>
        </w:rPr>
        <w:t>As aventuras do Chauá</w:t>
      </w:r>
      <w:r w:rsidR="00F53BB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880BB8">
        <w:rPr>
          <w:rFonts w:ascii="Calibri" w:hAnsi="Calibri"/>
          <w:bCs/>
          <w:iCs/>
          <w:sz w:val="22"/>
          <w:szCs w:val="22"/>
        </w:rPr>
        <w:t>(</w:t>
      </w:r>
      <w:r w:rsidR="003527F5">
        <w:rPr>
          <w:rFonts w:ascii="Calibri" w:hAnsi="Calibri"/>
          <w:bCs/>
          <w:iCs/>
          <w:sz w:val="22"/>
          <w:szCs w:val="22"/>
        </w:rPr>
        <w:t xml:space="preserve">produção coletiva </w:t>
      </w:r>
      <w:r w:rsidRPr="00880BB8">
        <w:rPr>
          <w:rFonts w:ascii="Calibri" w:hAnsi="Calibri"/>
          <w:bCs/>
          <w:iCs/>
          <w:sz w:val="22"/>
          <w:szCs w:val="22"/>
        </w:rPr>
        <w:t xml:space="preserve">de alunos da Escola Municipal Santo </w:t>
      </w:r>
      <w:r w:rsidR="003527F5" w:rsidRPr="00880BB8">
        <w:rPr>
          <w:rFonts w:ascii="Calibri" w:hAnsi="Calibri"/>
          <w:bCs/>
          <w:iCs/>
          <w:sz w:val="22"/>
          <w:szCs w:val="22"/>
        </w:rPr>
        <w:t>Antônio</w:t>
      </w:r>
      <w:r w:rsidRPr="00880BB8">
        <w:rPr>
          <w:rFonts w:ascii="Calibri" w:hAnsi="Calibri"/>
          <w:bCs/>
          <w:iCs/>
          <w:sz w:val="22"/>
          <w:szCs w:val="22"/>
        </w:rPr>
        <w:t xml:space="preserve"> do Norte, ES)</w:t>
      </w:r>
      <w:r w:rsidR="000D2733">
        <w:rPr>
          <w:rFonts w:ascii="Calibri" w:hAnsi="Calibri"/>
          <w:bCs/>
          <w:iCs/>
          <w:sz w:val="22"/>
          <w:szCs w:val="22"/>
        </w:rPr>
        <w:t xml:space="preserve"> e </w:t>
      </w:r>
      <w:r w:rsidR="00EE5CB9">
        <w:rPr>
          <w:rFonts w:ascii="Calibri" w:hAnsi="Calibri"/>
          <w:bCs/>
          <w:iCs/>
          <w:sz w:val="22"/>
          <w:szCs w:val="22"/>
        </w:rPr>
        <w:t>as ficções</w:t>
      </w:r>
      <w:r w:rsidR="00F53BBE">
        <w:rPr>
          <w:rFonts w:ascii="Calibri" w:hAnsi="Calibri"/>
          <w:bCs/>
          <w:iCs/>
          <w:sz w:val="22"/>
          <w:szCs w:val="22"/>
        </w:rPr>
        <w:t xml:space="preserve"> </w:t>
      </w:r>
      <w:r w:rsidRPr="000D2733">
        <w:rPr>
          <w:rFonts w:ascii="Calibri" w:hAnsi="Calibri"/>
          <w:b/>
          <w:bCs/>
          <w:iCs/>
          <w:sz w:val="22"/>
          <w:szCs w:val="22"/>
        </w:rPr>
        <w:t>O resgate</w:t>
      </w:r>
      <w:r w:rsidRPr="00880BB8">
        <w:rPr>
          <w:rFonts w:ascii="Calibri" w:hAnsi="Calibri"/>
          <w:bCs/>
          <w:iCs/>
          <w:sz w:val="22"/>
          <w:szCs w:val="22"/>
        </w:rPr>
        <w:t xml:space="preserve"> (Arthur Roedel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Pr="00880BB8">
        <w:rPr>
          <w:rFonts w:ascii="Calibri" w:hAnsi="Calibri"/>
          <w:bCs/>
          <w:iCs/>
          <w:sz w:val="22"/>
          <w:szCs w:val="22"/>
        </w:rPr>
        <w:t xml:space="preserve">SC), </w:t>
      </w:r>
      <w:r w:rsidRPr="000D2733">
        <w:rPr>
          <w:rFonts w:ascii="Calibri" w:hAnsi="Calibri"/>
          <w:b/>
          <w:bCs/>
          <w:iCs/>
          <w:sz w:val="22"/>
          <w:szCs w:val="22"/>
        </w:rPr>
        <w:t>Dono de casa</w:t>
      </w:r>
      <w:r w:rsidR="00F53BB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880BB8">
        <w:rPr>
          <w:rFonts w:ascii="Calibri" w:hAnsi="Calibri"/>
          <w:bCs/>
          <w:iCs/>
          <w:sz w:val="22"/>
          <w:szCs w:val="22"/>
        </w:rPr>
        <w:t>(Anderson Lima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Pr="00880BB8">
        <w:rPr>
          <w:rFonts w:ascii="Calibri" w:hAnsi="Calibri"/>
          <w:bCs/>
          <w:iCs/>
          <w:sz w:val="22"/>
          <w:szCs w:val="22"/>
        </w:rPr>
        <w:t xml:space="preserve">MG) e </w:t>
      </w:r>
      <w:r w:rsidRPr="000D2733">
        <w:rPr>
          <w:rFonts w:ascii="Calibri" w:hAnsi="Calibri"/>
          <w:b/>
          <w:bCs/>
          <w:iCs/>
          <w:sz w:val="22"/>
          <w:szCs w:val="22"/>
        </w:rPr>
        <w:t>Sansão</w:t>
      </w:r>
      <w:r w:rsidRPr="00880BB8">
        <w:rPr>
          <w:rFonts w:ascii="Calibri" w:hAnsi="Calibri"/>
          <w:bCs/>
          <w:iCs/>
          <w:sz w:val="22"/>
          <w:szCs w:val="22"/>
        </w:rPr>
        <w:t xml:space="preserve"> (David Azevedo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Pr="00880BB8">
        <w:rPr>
          <w:rFonts w:ascii="Calibri" w:hAnsi="Calibri"/>
          <w:bCs/>
          <w:iCs/>
          <w:sz w:val="22"/>
          <w:szCs w:val="22"/>
        </w:rPr>
        <w:t>MG).</w:t>
      </w:r>
    </w:p>
    <w:p w:rsidR="00880BB8" w:rsidRPr="00880BB8" w:rsidRDefault="00880BB8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880BB8" w:rsidRPr="00880BB8" w:rsidRDefault="003527F5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 xml:space="preserve">A turminha entre </w:t>
      </w:r>
      <w:r w:rsidR="00880BB8" w:rsidRPr="001D4D7B">
        <w:rPr>
          <w:rFonts w:ascii="Calibri" w:hAnsi="Calibri"/>
          <w:b/>
          <w:bCs/>
          <w:iCs/>
          <w:sz w:val="22"/>
          <w:szCs w:val="22"/>
        </w:rPr>
        <w:t>8 e 10 anos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Cs/>
          <w:sz w:val="22"/>
          <w:szCs w:val="22"/>
        </w:rPr>
        <w:t>poderá conferir</w:t>
      </w:r>
      <w:r w:rsidR="00F53BBE">
        <w:rPr>
          <w:rFonts w:ascii="Calibri" w:hAnsi="Calibri"/>
          <w:bCs/>
          <w:iCs/>
          <w:sz w:val="22"/>
          <w:szCs w:val="22"/>
        </w:rPr>
        <w:t>,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 também nos </w:t>
      </w:r>
      <w:r w:rsidR="00880BB8" w:rsidRPr="00EF5A46">
        <w:rPr>
          <w:rFonts w:ascii="Calibri" w:hAnsi="Calibri"/>
          <w:b/>
          <w:bCs/>
          <w:iCs/>
          <w:sz w:val="22"/>
          <w:szCs w:val="22"/>
        </w:rPr>
        <w:t>dias 18 e 19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, </w:t>
      </w:r>
      <w:r>
        <w:rPr>
          <w:rFonts w:ascii="Calibri" w:hAnsi="Calibri"/>
          <w:bCs/>
          <w:iCs/>
          <w:sz w:val="22"/>
          <w:szCs w:val="22"/>
        </w:rPr>
        <w:t xml:space="preserve">a animação </w:t>
      </w:r>
      <w:r w:rsidRPr="003527F5">
        <w:rPr>
          <w:rFonts w:ascii="Calibri" w:hAnsi="Calibri"/>
          <w:b/>
          <w:bCs/>
          <w:iCs/>
          <w:sz w:val="22"/>
          <w:szCs w:val="22"/>
        </w:rPr>
        <w:t xml:space="preserve">Vivi Lobo e o quarto mágico </w:t>
      </w:r>
      <w:r w:rsidRPr="00880BB8">
        <w:rPr>
          <w:rFonts w:ascii="Calibri" w:hAnsi="Calibri"/>
          <w:bCs/>
          <w:iCs/>
          <w:sz w:val="22"/>
          <w:szCs w:val="22"/>
        </w:rPr>
        <w:t>(Isabel</w:t>
      </w:r>
      <w:r>
        <w:rPr>
          <w:rFonts w:ascii="Calibri" w:hAnsi="Calibri"/>
          <w:bCs/>
          <w:iCs/>
          <w:sz w:val="22"/>
          <w:szCs w:val="22"/>
        </w:rPr>
        <w:t>le Santos e Edu MZ Camargo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>
        <w:rPr>
          <w:rFonts w:ascii="Calibri" w:hAnsi="Calibri"/>
          <w:bCs/>
          <w:iCs/>
          <w:sz w:val="22"/>
          <w:szCs w:val="22"/>
        </w:rPr>
        <w:t xml:space="preserve">PR) e 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os curtas </w:t>
      </w:r>
      <w:r w:rsidR="00880BB8" w:rsidRPr="003527F5">
        <w:rPr>
          <w:rFonts w:ascii="Calibri" w:hAnsi="Calibri"/>
          <w:b/>
          <w:bCs/>
          <w:iCs/>
          <w:sz w:val="22"/>
          <w:szCs w:val="22"/>
        </w:rPr>
        <w:t>Dela</w:t>
      </w:r>
      <w:r w:rsidR="00F53BB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880BB8" w:rsidRPr="00880BB8">
        <w:rPr>
          <w:rFonts w:ascii="Calibri" w:hAnsi="Calibri"/>
          <w:bCs/>
          <w:iCs/>
          <w:sz w:val="22"/>
          <w:szCs w:val="22"/>
        </w:rPr>
        <w:t>(Bernard Attal</w:t>
      </w:r>
      <w:r w:rsidR="00F53BBE">
        <w:rPr>
          <w:rFonts w:ascii="Calibri" w:hAnsi="Calibri"/>
          <w:bCs/>
          <w:iCs/>
          <w:sz w:val="22"/>
          <w:szCs w:val="22"/>
        </w:rPr>
        <w:t>/BA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), </w:t>
      </w:r>
      <w:r w:rsidR="00880BB8" w:rsidRPr="003527F5">
        <w:rPr>
          <w:rFonts w:ascii="Calibri" w:hAnsi="Calibri"/>
          <w:b/>
          <w:bCs/>
          <w:iCs/>
          <w:sz w:val="22"/>
          <w:szCs w:val="22"/>
        </w:rPr>
        <w:t>Guri</w:t>
      </w:r>
      <w:r w:rsidR="00F53BBE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880BB8" w:rsidRPr="00880BB8">
        <w:rPr>
          <w:rFonts w:ascii="Calibri" w:hAnsi="Calibri"/>
          <w:bCs/>
          <w:iCs/>
          <w:sz w:val="22"/>
          <w:szCs w:val="22"/>
        </w:rPr>
        <w:t>(Adriano Monteiro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ES) e </w:t>
      </w:r>
      <w:r w:rsidR="00880BB8" w:rsidRPr="003527F5">
        <w:rPr>
          <w:rFonts w:ascii="Calibri" w:hAnsi="Calibri"/>
          <w:b/>
          <w:bCs/>
          <w:iCs/>
          <w:sz w:val="22"/>
          <w:szCs w:val="22"/>
        </w:rPr>
        <w:t xml:space="preserve">O Fim do Recreio </w:t>
      </w:r>
      <w:r w:rsidR="0029380A">
        <w:rPr>
          <w:rFonts w:ascii="Calibri" w:hAnsi="Calibri"/>
          <w:bCs/>
          <w:iCs/>
          <w:sz w:val="22"/>
          <w:szCs w:val="22"/>
        </w:rPr>
        <w:t>(Vinicius Mazzon e Nélio Spréa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="00880BB8" w:rsidRPr="00880BB8">
        <w:rPr>
          <w:rFonts w:ascii="Calibri" w:hAnsi="Calibri"/>
          <w:bCs/>
          <w:iCs/>
          <w:sz w:val="22"/>
          <w:szCs w:val="22"/>
        </w:rPr>
        <w:t>PR).</w:t>
      </w:r>
    </w:p>
    <w:p w:rsidR="00880BB8" w:rsidRPr="00880BB8" w:rsidRDefault="00880BB8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</w:p>
    <w:p w:rsidR="00880BB8" w:rsidRDefault="0029380A" w:rsidP="00880BB8">
      <w:pPr>
        <w:spacing w:line="360" w:lineRule="auto"/>
        <w:jc w:val="both"/>
        <w:rPr>
          <w:rFonts w:ascii="Calibri" w:hAnsi="Calibri"/>
          <w:bCs/>
          <w:iCs/>
          <w:sz w:val="22"/>
          <w:szCs w:val="22"/>
        </w:rPr>
      </w:pPr>
      <w:r>
        <w:rPr>
          <w:rFonts w:ascii="Calibri" w:hAnsi="Calibri"/>
          <w:bCs/>
          <w:iCs/>
          <w:sz w:val="22"/>
          <w:szCs w:val="22"/>
        </w:rPr>
        <w:t>Para o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s estudantes de </w:t>
      </w:r>
      <w:r w:rsidR="00880BB8" w:rsidRPr="001D4D7B">
        <w:rPr>
          <w:rFonts w:ascii="Calibri" w:hAnsi="Calibri"/>
          <w:b/>
          <w:bCs/>
          <w:iCs/>
          <w:sz w:val="22"/>
          <w:szCs w:val="22"/>
        </w:rPr>
        <w:t xml:space="preserve">11 a 13 </w:t>
      </w:r>
      <w:r w:rsidR="00880BB8" w:rsidRPr="0029380A">
        <w:rPr>
          <w:rFonts w:ascii="Calibri" w:hAnsi="Calibri"/>
          <w:b/>
          <w:bCs/>
          <w:iCs/>
          <w:sz w:val="22"/>
          <w:szCs w:val="22"/>
        </w:rPr>
        <w:t>anos</w:t>
      </w:r>
      <w:r w:rsidR="00945C49">
        <w:rPr>
          <w:rFonts w:ascii="Calibri" w:hAnsi="Calibri"/>
          <w:b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2"/>
          <w:szCs w:val="22"/>
        </w:rPr>
        <w:t>serão exibidos</w:t>
      </w:r>
      <w:r w:rsidR="00EF5A46">
        <w:rPr>
          <w:rFonts w:ascii="Calibri" w:hAnsi="Calibri"/>
          <w:bCs/>
          <w:iCs/>
          <w:sz w:val="22"/>
          <w:szCs w:val="22"/>
        </w:rPr>
        <w:t>,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 no </w:t>
      </w:r>
      <w:r w:rsidR="00880BB8" w:rsidRPr="0029380A">
        <w:rPr>
          <w:rFonts w:ascii="Calibri" w:hAnsi="Calibri"/>
          <w:b/>
          <w:bCs/>
          <w:iCs/>
          <w:sz w:val="22"/>
          <w:szCs w:val="22"/>
        </w:rPr>
        <w:t>dia 19,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 os </w:t>
      </w:r>
      <w:r w:rsidR="00880BB8" w:rsidRPr="00EF5A46">
        <w:rPr>
          <w:rFonts w:ascii="Calibri" w:hAnsi="Calibri"/>
          <w:bCs/>
          <w:iCs/>
          <w:sz w:val="22"/>
          <w:szCs w:val="22"/>
        </w:rPr>
        <w:t xml:space="preserve">curtas </w:t>
      </w:r>
      <w:r w:rsidR="00880BB8" w:rsidRPr="00EF5A46">
        <w:rPr>
          <w:rFonts w:ascii="Calibri" w:hAnsi="Calibri"/>
          <w:b/>
          <w:bCs/>
          <w:iCs/>
          <w:sz w:val="22"/>
          <w:szCs w:val="22"/>
        </w:rPr>
        <w:t>O som do artilheiro</w:t>
      </w:r>
      <w:r w:rsidR="00880BB8" w:rsidRPr="00EF5A46">
        <w:rPr>
          <w:rFonts w:ascii="Calibri" w:hAnsi="Calibri"/>
          <w:bCs/>
          <w:iCs/>
          <w:sz w:val="22"/>
          <w:szCs w:val="22"/>
        </w:rPr>
        <w:t xml:space="preserve"> (Filipe Parolin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="00880BB8" w:rsidRPr="00EF5A46">
        <w:rPr>
          <w:rFonts w:ascii="Calibri" w:hAnsi="Calibri"/>
          <w:bCs/>
          <w:iCs/>
          <w:sz w:val="22"/>
          <w:szCs w:val="22"/>
        </w:rPr>
        <w:t xml:space="preserve">PR), </w:t>
      </w:r>
      <w:r w:rsidR="00945C49">
        <w:rPr>
          <w:rFonts w:ascii="Calibri" w:hAnsi="Calibri"/>
          <w:b/>
          <w:bCs/>
          <w:iCs/>
          <w:sz w:val="22"/>
          <w:szCs w:val="22"/>
        </w:rPr>
        <w:t>O véu de</w:t>
      </w:r>
      <w:r w:rsidR="00880BB8" w:rsidRPr="00EF5A46">
        <w:rPr>
          <w:rFonts w:ascii="Calibri" w:hAnsi="Calibri"/>
          <w:b/>
          <w:bCs/>
          <w:iCs/>
          <w:sz w:val="22"/>
          <w:szCs w:val="22"/>
        </w:rPr>
        <w:t xml:space="preserve"> Amani</w:t>
      </w:r>
      <w:r w:rsidR="00880BB8" w:rsidRPr="00EF5A46">
        <w:rPr>
          <w:rFonts w:ascii="Calibri" w:hAnsi="Calibri"/>
          <w:bCs/>
          <w:iCs/>
          <w:sz w:val="22"/>
          <w:szCs w:val="22"/>
        </w:rPr>
        <w:t xml:space="preserve"> (</w:t>
      </w:r>
      <w:r w:rsidR="00945C49">
        <w:rPr>
          <w:rFonts w:ascii="Calibri" w:hAnsi="Calibri"/>
          <w:bCs/>
          <w:iCs/>
          <w:sz w:val="22"/>
          <w:szCs w:val="22"/>
        </w:rPr>
        <w:t>Renata Diniz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="00880BB8" w:rsidRPr="00EF5A46">
        <w:rPr>
          <w:rFonts w:ascii="Calibri" w:hAnsi="Calibri"/>
          <w:bCs/>
          <w:iCs/>
          <w:sz w:val="22"/>
          <w:szCs w:val="22"/>
        </w:rPr>
        <w:t>DF)</w:t>
      </w:r>
      <w:r w:rsidR="004037F1">
        <w:rPr>
          <w:rFonts w:ascii="Calibri" w:hAnsi="Calibri"/>
          <w:bCs/>
          <w:iCs/>
          <w:sz w:val="22"/>
          <w:szCs w:val="22"/>
        </w:rPr>
        <w:t>,</w:t>
      </w:r>
      <w:r w:rsidR="00880BB8" w:rsidRPr="00EF5A46">
        <w:rPr>
          <w:rFonts w:ascii="Calibri" w:hAnsi="Calibri"/>
          <w:bCs/>
          <w:iCs/>
          <w:sz w:val="22"/>
          <w:szCs w:val="22"/>
        </w:rPr>
        <w:t xml:space="preserve"> </w:t>
      </w:r>
      <w:r w:rsidR="00880BB8" w:rsidRPr="00EF5A46">
        <w:rPr>
          <w:rFonts w:ascii="Calibri" w:hAnsi="Calibri"/>
          <w:b/>
          <w:bCs/>
          <w:iCs/>
          <w:sz w:val="22"/>
          <w:szCs w:val="22"/>
        </w:rPr>
        <w:t>Bicho do Mato</w:t>
      </w:r>
      <w:r w:rsidR="00880BB8" w:rsidRPr="00880BB8">
        <w:rPr>
          <w:rFonts w:ascii="Calibri" w:hAnsi="Calibri"/>
          <w:bCs/>
          <w:iCs/>
          <w:sz w:val="22"/>
          <w:szCs w:val="22"/>
        </w:rPr>
        <w:t xml:space="preserve"> (</w:t>
      </w:r>
      <w:r w:rsidR="00945C49">
        <w:rPr>
          <w:rFonts w:ascii="Calibri" w:hAnsi="Calibri"/>
          <w:bCs/>
          <w:iCs/>
          <w:sz w:val="22"/>
          <w:szCs w:val="22"/>
        </w:rPr>
        <w:t>Juliana Sanson</w:t>
      </w:r>
      <w:r w:rsidR="00D5574C">
        <w:rPr>
          <w:rFonts w:ascii="Calibri" w:hAnsi="Calibri"/>
          <w:bCs/>
          <w:iCs/>
          <w:sz w:val="22"/>
          <w:szCs w:val="22"/>
        </w:rPr>
        <w:t>/</w:t>
      </w:r>
      <w:r w:rsidR="00880BB8" w:rsidRPr="00880BB8">
        <w:rPr>
          <w:rFonts w:ascii="Calibri" w:hAnsi="Calibri"/>
          <w:bCs/>
          <w:iCs/>
          <w:sz w:val="22"/>
          <w:szCs w:val="22"/>
        </w:rPr>
        <w:t>PR)</w:t>
      </w:r>
      <w:r w:rsidR="004037F1">
        <w:rPr>
          <w:rFonts w:ascii="Calibri" w:hAnsi="Calibri"/>
          <w:bCs/>
          <w:iCs/>
          <w:sz w:val="22"/>
          <w:szCs w:val="22"/>
        </w:rPr>
        <w:t xml:space="preserve"> e </w:t>
      </w:r>
      <w:r w:rsidR="004037F1" w:rsidRPr="004037F1">
        <w:rPr>
          <w:rFonts w:ascii="Calibri" w:hAnsi="Calibri"/>
          <w:b/>
          <w:bCs/>
          <w:iCs/>
          <w:sz w:val="22"/>
          <w:szCs w:val="22"/>
        </w:rPr>
        <w:t>Cor de Pele</w:t>
      </w:r>
      <w:r w:rsidR="004037F1">
        <w:rPr>
          <w:rFonts w:ascii="Calibri" w:hAnsi="Calibri"/>
          <w:bCs/>
          <w:iCs/>
          <w:sz w:val="22"/>
          <w:szCs w:val="22"/>
        </w:rPr>
        <w:t xml:space="preserve"> (Líviia Perini/PE)</w:t>
      </w:r>
      <w:r w:rsidR="00880BB8" w:rsidRPr="00880BB8">
        <w:rPr>
          <w:rFonts w:ascii="Calibri" w:hAnsi="Calibri"/>
          <w:bCs/>
          <w:iCs/>
          <w:sz w:val="22"/>
          <w:szCs w:val="22"/>
        </w:rPr>
        <w:t>.</w:t>
      </w:r>
      <w:r w:rsidR="00432AAB">
        <w:rPr>
          <w:rFonts w:ascii="Calibri" w:hAnsi="Calibri"/>
          <w:bCs/>
          <w:iCs/>
          <w:sz w:val="22"/>
          <w:szCs w:val="22"/>
        </w:rPr>
        <w:t xml:space="preserve"> E para os jovens</w:t>
      </w:r>
      <w:r w:rsidR="00945C49">
        <w:rPr>
          <w:rFonts w:ascii="Calibri" w:hAnsi="Calibri"/>
          <w:bCs/>
          <w:iCs/>
          <w:sz w:val="22"/>
          <w:szCs w:val="22"/>
        </w:rPr>
        <w:t xml:space="preserve">, </w:t>
      </w:r>
      <w:r w:rsidR="00432AAB" w:rsidRPr="00880BB8">
        <w:rPr>
          <w:rFonts w:ascii="Calibri" w:hAnsi="Calibri"/>
          <w:bCs/>
          <w:iCs/>
          <w:sz w:val="22"/>
          <w:szCs w:val="22"/>
        </w:rPr>
        <w:t xml:space="preserve">a partir de </w:t>
      </w:r>
      <w:r w:rsidR="00432AAB" w:rsidRPr="001D4D7B">
        <w:rPr>
          <w:rFonts w:ascii="Calibri" w:hAnsi="Calibri"/>
          <w:b/>
          <w:bCs/>
          <w:iCs/>
          <w:sz w:val="22"/>
          <w:szCs w:val="22"/>
        </w:rPr>
        <w:t>14 anos</w:t>
      </w:r>
      <w:r w:rsidR="00432AAB" w:rsidRPr="00880BB8">
        <w:rPr>
          <w:rFonts w:ascii="Calibri" w:hAnsi="Calibri"/>
          <w:bCs/>
          <w:iCs/>
          <w:sz w:val="22"/>
          <w:szCs w:val="22"/>
        </w:rPr>
        <w:t xml:space="preserve">, </w:t>
      </w:r>
      <w:r w:rsidR="00432AAB">
        <w:rPr>
          <w:rFonts w:ascii="Calibri" w:hAnsi="Calibri"/>
          <w:bCs/>
          <w:iCs/>
          <w:sz w:val="22"/>
          <w:szCs w:val="22"/>
        </w:rPr>
        <w:t>será exibido</w:t>
      </w:r>
      <w:r w:rsidR="000E453C">
        <w:rPr>
          <w:rFonts w:ascii="Calibri" w:hAnsi="Calibri"/>
          <w:bCs/>
          <w:iCs/>
          <w:sz w:val="22"/>
          <w:szCs w:val="22"/>
        </w:rPr>
        <w:t>,</w:t>
      </w:r>
      <w:r w:rsidR="00146A58">
        <w:rPr>
          <w:rFonts w:ascii="Calibri" w:hAnsi="Calibri"/>
          <w:bCs/>
          <w:iCs/>
          <w:sz w:val="22"/>
          <w:szCs w:val="22"/>
        </w:rPr>
        <w:t xml:space="preserve"> </w:t>
      </w:r>
      <w:r w:rsidR="00432AAB" w:rsidRPr="00880BB8">
        <w:rPr>
          <w:rFonts w:ascii="Calibri" w:hAnsi="Calibri"/>
          <w:bCs/>
          <w:iCs/>
          <w:sz w:val="22"/>
          <w:szCs w:val="22"/>
        </w:rPr>
        <w:t>no</w:t>
      </w:r>
      <w:r w:rsidR="000E453C">
        <w:rPr>
          <w:rFonts w:ascii="Calibri" w:hAnsi="Calibri"/>
          <w:bCs/>
          <w:iCs/>
          <w:sz w:val="22"/>
          <w:szCs w:val="22"/>
        </w:rPr>
        <w:t xml:space="preserve"> </w:t>
      </w:r>
      <w:r w:rsidR="000E453C" w:rsidRPr="00EE5CB9">
        <w:rPr>
          <w:rFonts w:ascii="Calibri" w:hAnsi="Calibri"/>
          <w:b/>
          <w:bCs/>
          <w:iCs/>
          <w:sz w:val="22"/>
          <w:szCs w:val="22"/>
        </w:rPr>
        <w:t>dia 19</w:t>
      </w:r>
      <w:r w:rsidR="000E453C">
        <w:rPr>
          <w:rFonts w:ascii="Calibri" w:hAnsi="Calibri"/>
          <w:bCs/>
          <w:iCs/>
          <w:sz w:val="22"/>
          <w:szCs w:val="22"/>
        </w:rPr>
        <w:t>, o</w:t>
      </w:r>
      <w:r w:rsidR="00C4367B">
        <w:rPr>
          <w:rFonts w:ascii="Calibri" w:hAnsi="Calibri"/>
          <w:bCs/>
          <w:iCs/>
          <w:sz w:val="22"/>
          <w:szCs w:val="22"/>
        </w:rPr>
        <w:t xml:space="preserve"> documentário em</w:t>
      </w:r>
      <w:r w:rsidR="000E453C">
        <w:rPr>
          <w:rFonts w:ascii="Calibri" w:hAnsi="Calibri"/>
          <w:bCs/>
          <w:iCs/>
          <w:sz w:val="22"/>
          <w:szCs w:val="22"/>
        </w:rPr>
        <w:t xml:space="preserve"> longa-metragem </w:t>
      </w:r>
      <w:r w:rsidR="00880BB8" w:rsidRPr="000E453C">
        <w:rPr>
          <w:rFonts w:ascii="Calibri" w:hAnsi="Calibri"/>
          <w:b/>
          <w:bCs/>
          <w:iCs/>
          <w:sz w:val="22"/>
          <w:szCs w:val="22"/>
        </w:rPr>
        <w:t xml:space="preserve">Espero tua (re)volta </w:t>
      </w:r>
      <w:r w:rsidR="000E453C">
        <w:rPr>
          <w:rFonts w:ascii="Calibri" w:hAnsi="Calibri"/>
          <w:bCs/>
          <w:iCs/>
          <w:sz w:val="22"/>
          <w:szCs w:val="22"/>
        </w:rPr>
        <w:t>(Eliza Capai</w:t>
      </w:r>
      <w:r w:rsidR="00945C49">
        <w:rPr>
          <w:rFonts w:ascii="Calibri" w:hAnsi="Calibri"/>
          <w:bCs/>
          <w:iCs/>
          <w:sz w:val="22"/>
          <w:szCs w:val="22"/>
        </w:rPr>
        <w:t>/</w:t>
      </w:r>
      <w:r w:rsidR="000E453C">
        <w:rPr>
          <w:rFonts w:ascii="Calibri" w:hAnsi="Calibri"/>
          <w:bCs/>
          <w:iCs/>
          <w:sz w:val="22"/>
          <w:szCs w:val="22"/>
        </w:rPr>
        <w:t>RJ).</w:t>
      </w:r>
    </w:p>
    <w:p w:rsidR="000B5750" w:rsidRDefault="000B5750" w:rsidP="000B575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750" w:rsidRDefault="000B5750" w:rsidP="000B575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723A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CONFIRA ABAIXO A SINOPSE DOS FILMES E INFORMAÇÕES SOBRE AS SESSÕES:</w:t>
      </w:r>
    </w:p>
    <w:p w:rsidR="000B5750" w:rsidRDefault="000B5750" w:rsidP="000B5750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0B5750" w:rsidRPr="007F5905" w:rsidRDefault="000B5750" w:rsidP="000B5750">
      <w:pPr>
        <w:spacing w:line="240" w:lineRule="exact"/>
        <w:rPr>
          <w:rFonts w:asciiTheme="minorHAnsi" w:hAnsiTheme="minorHAnsi"/>
          <w:b/>
          <w:color w:val="FF6600"/>
          <w:sz w:val="28"/>
          <w:szCs w:val="28"/>
        </w:rPr>
      </w:pPr>
      <w:r w:rsidRPr="007F5905">
        <w:rPr>
          <w:rFonts w:asciiTheme="minorHAnsi" w:hAnsiTheme="minorHAnsi"/>
          <w:b/>
          <w:color w:val="FF6600"/>
          <w:sz w:val="28"/>
          <w:szCs w:val="28"/>
        </w:rPr>
        <w:t>Sessão de Curtas</w:t>
      </w:r>
    </w:p>
    <w:p w:rsidR="000B5750" w:rsidRPr="001F3BBC" w:rsidRDefault="000B5750" w:rsidP="000B5750">
      <w:pPr>
        <w:spacing w:line="240" w:lineRule="exact"/>
        <w:rPr>
          <w:rFonts w:asciiTheme="minorHAnsi" w:hAnsiTheme="minorHAnsi"/>
          <w:b/>
          <w:i/>
          <w:sz w:val="22"/>
          <w:szCs w:val="22"/>
        </w:rPr>
      </w:pPr>
      <w:r w:rsidRPr="001F3BBC">
        <w:rPr>
          <w:rFonts w:asciiTheme="minorHAnsi" w:hAnsiTheme="minorHAnsi"/>
          <w:b/>
          <w:i/>
          <w:sz w:val="22"/>
          <w:szCs w:val="22"/>
        </w:rPr>
        <w:t>Faixa etária sugerida: 5 a 7 anos</w:t>
      </w:r>
    </w:p>
    <w:p w:rsidR="000B5750" w:rsidRPr="00B45323" w:rsidRDefault="000B5750" w:rsidP="000B5750">
      <w:pPr>
        <w:spacing w:line="240" w:lineRule="exact"/>
        <w:rPr>
          <w:rFonts w:asciiTheme="minorHAnsi" w:hAnsiTheme="minorHAnsi"/>
          <w:color w:val="000000"/>
          <w:sz w:val="22"/>
          <w:szCs w:val="22"/>
        </w:rPr>
      </w:pPr>
      <w:r>
        <w:rPr>
          <w:rStyle w:val="Forte"/>
          <w:rFonts w:asciiTheme="minorHAnsi" w:hAnsiTheme="minorHAnsi"/>
          <w:color w:val="000000"/>
          <w:sz w:val="22"/>
          <w:szCs w:val="22"/>
        </w:rPr>
        <w:t>18/9</w:t>
      </w:r>
      <w:r w:rsidRPr="00B45323">
        <w:rPr>
          <w:rStyle w:val="Forte"/>
          <w:rFonts w:asciiTheme="minorHAnsi" w:hAnsiTheme="minorHAnsi"/>
          <w:color w:val="000000"/>
          <w:sz w:val="22"/>
          <w:szCs w:val="22"/>
        </w:rPr>
        <w:t xml:space="preserve">, às 14h </w:t>
      </w:r>
      <w:r>
        <w:rPr>
          <w:rStyle w:val="Forte"/>
          <w:rFonts w:asciiTheme="minorHAnsi" w:hAnsiTheme="minorHAnsi"/>
          <w:color w:val="000000"/>
          <w:sz w:val="22"/>
          <w:szCs w:val="22"/>
        </w:rPr>
        <w:t>–</w:t>
      </w:r>
      <w:r w:rsidRPr="00B45323">
        <w:rPr>
          <w:rStyle w:val="Forte"/>
          <w:rFonts w:asciiTheme="minorHAnsi" w:hAnsiTheme="minorHAnsi"/>
          <w:color w:val="000000"/>
          <w:sz w:val="22"/>
          <w:szCs w:val="22"/>
        </w:rPr>
        <w:t xml:space="preserve"> MIS Cine Santa Tereza </w:t>
      </w:r>
    </w:p>
    <w:p w:rsidR="000B5750" w:rsidRPr="00B45323" w:rsidRDefault="000B5750" w:rsidP="000B5750">
      <w:pPr>
        <w:spacing w:line="240" w:lineRule="exact"/>
        <w:rPr>
          <w:rFonts w:asciiTheme="minorHAnsi" w:hAnsiTheme="minorHAnsi"/>
          <w:i/>
          <w:sz w:val="22"/>
          <w:szCs w:val="22"/>
        </w:rPr>
      </w:pPr>
      <w:r>
        <w:rPr>
          <w:rStyle w:val="Forte"/>
          <w:rFonts w:asciiTheme="minorHAnsi" w:hAnsiTheme="minorHAnsi"/>
          <w:color w:val="000000"/>
          <w:sz w:val="22"/>
          <w:szCs w:val="22"/>
        </w:rPr>
        <w:t>19</w:t>
      </w:r>
      <w:r w:rsidRPr="00B45323">
        <w:rPr>
          <w:rStyle w:val="Forte"/>
          <w:rFonts w:asciiTheme="minorHAnsi" w:hAnsiTheme="minorHAnsi"/>
          <w:color w:val="000000"/>
          <w:sz w:val="22"/>
          <w:szCs w:val="22"/>
        </w:rPr>
        <w:t>/</w:t>
      </w:r>
      <w:r>
        <w:rPr>
          <w:rStyle w:val="Forte"/>
          <w:rFonts w:asciiTheme="minorHAnsi" w:hAnsiTheme="minorHAnsi"/>
          <w:color w:val="000000"/>
          <w:sz w:val="22"/>
          <w:szCs w:val="22"/>
        </w:rPr>
        <w:t>9</w:t>
      </w:r>
      <w:r w:rsidRPr="00B45323">
        <w:rPr>
          <w:rStyle w:val="Forte"/>
          <w:rFonts w:asciiTheme="minorHAnsi" w:hAnsiTheme="minorHAnsi"/>
          <w:color w:val="000000"/>
          <w:sz w:val="22"/>
          <w:szCs w:val="22"/>
        </w:rPr>
        <w:t xml:space="preserve">, às 14h – </w:t>
      </w:r>
      <w:r>
        <w:rPr>
          <w:rStyle w:val="Forte"/>
          <w:rFonts w:asciiTheme="minorHAnsi" w:hAnsiTheme="minorHAnsi"/>
          <w:color w:val="000000"/>
          <w:sz w:val="22"/>
          <w:szCs w:val="22"/>
        </w:rPr>
        <w:t>Grande Teatro – Sesc Palladium</w:t>
      </w:r>
    </w:p>
    <w:p w:rsidR="000B5750" w:rsidRDefault="000B5750" w:rsidP="000B5750">
      <w:pPr>
        <w:spacing w:line="240" w:lineRule="exact"/>
        <w:rPr>
          <w:rFonts w:asciiTheme="minorHAnsi" w:hAnsiTheme="minorHAnsi"/>
          <w:sz w:val="20"/>
        </w:rPr>
      </w:pP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/>
          <w:bCs/>
          <w:iCs/>
          <w:sz w:val="20"/>
          <w:szCs w:val="20"/>
        </w:rPr>
        <w:t>A galinha ruiva,</w:t>
      </w:r>
      <w:r w:rsidRPr="00146A58">
        <w:rPr>
          <w:rFonts w:ascii="Calibri" w:hAnsi="Calibri"/>
          <w:bCs/>
          <w:iCs/>
          <w:sz w:val="20"/>
          <w:szCs w:val="20"/>
        </w:rPr>
        <w:t xml:space="preserve"> dirigido por Irson Jr. (Animação, 7min, ES, 2019) </w:t>
      </w:r>
    </w:p>
    <w:p w:rsidR="000E453C" w:rsidRPr="00146A58" w:rsidRDefault="000E453C" w:rsidP="004B331E">
      <w:pPr>
        <w:spacing w:line="240" w:lineRule="exact"/>
        <w:jc w:val="both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Cs/>
          <w:iCs/>
          <w:sz w:val="20"/>
          <w:szCs w:val="20"/>
        </w:rPr>
        <w:t>Um dia a Galinha Ruiva foi passear e teve uma grande surpresa e logo teve uma ideia. Mas ela precisa de ajuda, será que alguém pode ajudar</w:t>
      </w:r>
      <w:r w:rsidR="00D5574C" w:rsidRPr="00146A58">
        <w:rPr>
          <w:rFonts w:ascii="Calibri" w:hAnsi="Calibri"/>
          <w:bCs/>
          <w:iCs/>
          <w:sz w:val="20"/>
          <w:szCs w:val="20"/>
        </w:rPr>
        <w:t>?</w:t>
      </w:r>
      <w:r w:rsidRPr="00146A58">
        <w:rPr>
          <w:rFonts w:ascii="Calibri" w:hAnsi="Calibri"/>
          <w:bCs/>
          <w:iCs/>
          <w:sz w:val="20"/>
          <w:szCs w:val="20"/>
        </w:rPr>
        <w:t xml:space="preserve">  Um conto sobre amizade e cooperação.</w:t>
      </w:r>
    </w:p>
    <w:p w:rsidR="000E453C" w:rsidRPr="00146A58" w:rsidRDefault="000E453C" w:rsidP="004B331E">
      <w:pPr>
        <w:spacing w:line="240" w:lineRule="exact"/>
        <w:jc w:val="both"/>
        <w:rPr>
          <w:rFonts w:ascii="Calibri" w:hAnsi="Calibri"/>
          <w:bCs/>
          <w:iCs/>
          <w:sz w:val="20"/>
          <w:szCs w:val="20"/>
        </w:rPr>
      </w:pPr>
    </w:p>
    <w:p w:rsidR="000E453C" w:rsidRPr="00146A58" w:rsidRDefault="000E453C" w:rsidP="004B331E">
      <w:pPr>
        <w:spacing w:line="240" w:lineRule="exact"/>
        <w:jc w:val="both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/>
          <w:bCs/>
          <w:iCs/>
          <w:sz w:val="20"/>
          <w:szCs w:val="20"/>
        </w:rPr>
        <w:t>As aventuras do Chauá</w:t>
      </w:r>
      <w:r w:rsidRPr="00146A58">
        <w:rPr>
          <w:rFonts w:ascii="Calibri" w:hAnsi="Calibri"/>
          <w:bCs/>
          <w:iCs/>
          <w:sz w:val="20"/>
          <w:szCs w:val="20"/>
        </w:rPr>
        <w:t>,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 produção coletiva</w:t>
      </w:r>
      <w:r w:rsidRPr="00146A58">
        <w:rPr>
          <w:rFonts w:ascii="Calibri" w:hAnsi="Calibri"/>
          <w:bCs/>
          <w:iCs/>
          <w:sz w:val="20"/>
          <w:szCs w:val="20"/>
        </w:rPr>
        <w:t xml:space="preserve"> de Alunos da Escola Municipal Santo </w:t>
      </w:r>
      <w:r w:rsidR="004B331E" w:rsidRPr="00146A58">
        <w:rPr>
          <w:rFonts w:ascii="Calibri" w:hAnsi="Calibri"/>
          <w:bCs/>
          <w:iCs/>
          <w:sz w:val="20"/>
          <w:szCs w:val="20"/>
        </w:rPr>
        <w:t>Antônio</w:t>
      </w:r>
      <w:r w:rsidRPr="00146A58">
        <w:rPr>
          <w:rFonts w:ascii="Calibri" w:hAnsi="Calibri"/>
          <w:bCs/>
          <w:iCs/>
          <w:sz w:val="20"/>
          <w:szCs w:val="20"/>
        </w:rPr>
        <w:t xml:space="preserve"> do Norte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 (</w:t>
      </w:r>
      <w:r w:rsidRPr="00146A58">
        <w:rPr>
          <w:rFonts w:ascii="Calibri" w:hAnsi="Calibri"/>
          <w:bCs/>
          <w:iCs/>
          <w:sz w:val="20"/>
          <w:szCs w:val="20"/>
        </w:rPr>
        <w:t>Animação, 4min, ES, 2016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) </w:t>
      </w: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Cs/>
          <w:iCs/>
          <w:sz w:val="20"/>
          <w:szCs w:val="20"/>
        </w:rPr>
        <w:t>O filme apresenta um alerta sobre a importância da preservação ambiental e do Papagaio Chauá, espécie nativa da Mata Atlântica, ameaçada de extinção.</w:t>
      </w: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/>
          <w:bCs/>
          <w:iCs/>
          <w:sz w:val="20"/>
          <w:szCs w:val="20"/>
        </w:rPr>
        <w:t>O resgate</w:t>
      </w:r>
      <w:r w:rsidRPr="00146A58">
        <w:rPr>
          <w:rFonts w:ascii="Calibri" w:hAnsi="Calibri"/>
          <w:bCs/>
          <w:iCs/>
          <w:sz w:val="20"/>
          <w:szCs w:val="20"/>
        </w:rPr>
        <w:t xml:space="preserve">, 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dirigido por </w:t>
      </w:r>
      <w:r w:rsidRPr="00146A58">
        <w:rPr>
          <w:rFonts w:ascii="Calibri" w:hAnsi="Calibri"/>
          <w:bCs/>
          <w:iCs/>
          <w:sz w:val="20"/>
          <w:szCs w:val="20"/>
        </w:rPr>
        <w:t>Arthur Roedel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 (</w:t>
      </w:r>
      <w:r w:rsidRPr="00146A58">
        <w:rPr>
          <w:rFonts w:ascii="Calibri" w:hAnsi="Calibri"/>
          <w:bCs/>
          <w:iCs/>
          <w:sz w:val="20"/>
          <w:szCs w:val="20"/>
        </w:rPr>
        <w:t>Ficção, 12min, SC, 2018</w:t>
      </w:r>
      <w:r w:rsidR="004B331E" w:rsidRPr="00146A58">
        <w:rPr>
          <w:rFonts w:ascii="Calibri" w:hAnsi="Calibri"/>
          <w:bCs/>
          <w:iCs/>
          <w:sz w:val="20"/>
          <w:szCs w:val="20"/>
        </w:rPr>
        <w:t>)</w:t>
      </w: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Cs/>
          <w:iCs/>
          <w:sz w:val="20"/>
          <w:szCs w:val="20"/>
        </w:rPr>
        <w:t>Os irmãos Pedro e Laura precisam bolar um plano para salvar seu ursinho de pelúcia, Golias. Mas será que a imaginação é suficiente para realizar esse resgate?</w:t>
      </w: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/>
          <w:bCs/>
          <w:iCs/>
          <w:sz w:val="20"/>
          <w:szCs w:val="20"/>
        </w:rPr>
        <w:t>Dono de casa</w:t>
      </w:r>
      <w:r w:rsidRPr="00146A58">
        <w:rPr>
          <w:rFonts w:ascii="Calibri" w:hAnsi="Calibri"/>
          <w:bCs/>
          <w:iCs/>
          <w:sz w:val="20"/>
          <w:szCs w:val="20"/>
        </w:rPr>
        <w:t xml:space="preserve">, 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do diretor </w:t>
      </w:r>
      <w:r w:rsidRPr="00146A58">
        <w:rPr>
          <w:rFonts w:ascii="Calibri" w:hAnsi="Calibri"/>
          <w:bCs/>
          <w:iCs/>
          <w:sz w:val="20"/>
          <w:szCs w:val="20"/>
        </w:rPr>
        <w:t>Anderson Lima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 (</w:t>
      </w:r>
      <w:r w:rsidRPr="00146A58">
        <w:rPr>
          <w:rFonts w:ascii="Calibri" w:hAnsi="Calibri"/>
          <w:bCs/>
          <w:iCs/>
          <w:sz w:val="20"/>
          <w:szCs w:val="20"/>
        </w:rPr>
        <w:t>Ficção, 8min, MG, 2017</w:t>
      </w:r>
      <w:r w:rsidR="004B331E" w:rsidRPr="00146A58">
        <w:rPr>
          <w:rFonts w:ascii="Calibri" w:hAnsi="Calibri"/>
          <w:bCs/>
          <w:iCs/>
          <w:sz w:val="20"/>
          <w:szCs w:val="20"/>
        </w:rPr>
        <w:t>)</w:t>
      </w: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Cs/>
          <w:iCs/>
          <w:sz w:val="20"/>
          <w:szCs w:val="20"/>
        </w:rPr>
        <w:t>Quando brincar de casinha não</w:t>
      </w:r>
      <w:r w:rsidR="00D5574C" w:rsidRPr="00146A58">
        <w:rPr>
          <w:rFonts w:ascii="Calibri" w:hAnsi="Calibri"/>
          <w:bCs/>
          <w:iCs/>
          <w:sz w:val="20"/>
          <w:szCs w:val="20"/>
        </w:rPr>
        <w:t xml:space="preserve"> é</w:t>
      </w:r>
      <w:r w:rsidRPr="00146A58">
        <w:rPr>
          <w:rFonts w:ascii="Calibri" w:hAnsi="Calibri"/>
          <w:bCs/>
          <w:iCs/>
          <w:sz w:val="20"/>
          <w:szCs w:val="20"/>
        </w:rPr>
        <w:t xml:space="preserve"> mais coisa de menina, os meninos de rua estão todos convidados.</w:t>
      </w: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</w:p>
    <w:p w:rsidR="000E453C" w:rsidRPr="00146A58" w:rsidRDefault="000E453C" w:rsidP="000E453C">
      <w:pPr>
        <w:spacing w:line="240" w:lineRule="exact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/>
          <w:bCs/>
          <w:iCs/>
          <w:sz w:val="20"/>
          <w:szCs w:val="20"/>
        </w:rPr>
        <w:t>Sansão</w:t>
      </w:r>
      <w:r w:rsidRPr="00146A58">
        <w:rPr>
          <w:rFonts w:ascii="Calibri" w:hAnsi="Calibri"/>
          <w:bCs/>
          <w:iCs/>
          <w:sz w:val="20"/>
          <w:szCs w:val="20"/>
        </w:rPr>
        <w:t xml:space="preserve">, 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dirigido por </w:t>
      </w:r>
      <w:r w:rsidRPr="00146A58">
        <w:rPr>
          <w:rFonts w:ascii="Calibri" w:hAnsi="Calibri"/>
          <w:bCs/>
          <w:iCs/>
          <w:sz w:val="20"/>
          <w:szCs w:val="20"/>
        </w:rPr>
        <w:t>David Azevedo</w:t>
      </w:r>
      <w:r w:rsidR="004B331E" w:rsidRPr="00146A58">
        <w:rPr>
          <w:rFonts w:ascii="Calibri" w:hAnsi="Calibri"/>
          <w:bCs/>
          <w:iCs/>
          <w:sz w:val="20"/>
          <w:szCs w:val="20"/>
        </w:rPr>
        <w:t xml:space="preserve"> (</w:t>
      </w:r>
      <w:r w:rsidRPr="00146A58">
        <w:rPr>
          <w:rFonts w:ascii="Calibri" w:hAnsi="Calibri"/>
          <w:bCs/>
          <w:iCs/>
          <w:sz w:val="20"/>
          <w:szCs w:val="20"/>
        </w:rPr>
        <w:t>Ficção, 15min, MG, 2015</w:t>
      </w:r>
      <w:r w:rsidR="004B331E" w:rsidRPr="00146A58">
        <w:rPr>
          <w:rFonts w:ascii="Calibri" w:hAnsi="Calibri"/>
          <w:bCs/>
          <w:iCs/>
          <w:sz w:val="20"/>
          <w:szCs w:val="20"/>
        </w:rPr>
        <w:t>)</w:t>
      </w:r>
    </w:p>
    <w:p w:rsidR="000E453C" w:rsidRPr="00146A58" w:rsidRDefault="000E453C" w:rsidP="004B331E">
      <w:pPr>
        <w:spacing w:line="240" w:lineRule="exact"/>
        <w:jc w:val="both"/>
        <w:rPr>
          <w:rFonts w:ascii="Calibri" w:hAnsi="Calibri"/>
          <w:bCs/>
          <w:iCs/>
          <w:sz w:val="20"/>
          <w:szCs w:val="20"/>
        </w:rPr>
      </w:pPr>
      <w:r w:rsidRPr="00146A58">
        <w:rPr>
          <w:rFonts w:ascii="Calibri" w:hAnsi="Calibri"/>
          <w:bCs/>
          <w:iCs/>
          <w:sz w:val="20"/>
          <w:szCs w:val="20"/>
        </w:rPr>
        <w:t>Lucas é uma criança muito criativa. Ele se sente sozinha no apartamento onde mo</w:t>
      </w:r>
      <w:r w:rsidR="004B331E" w:rsidRPr="00146A58">
        <w:rPr>
          <w:rFonts w:ascii="Calibri" w:hAnsi="Calibri"/>
          <w:bCs/>
          <w:iCs/>
          <w:sz w:val="20"/>
          <w:szCs w:val="20"/>
        </w:rPr>
        <w:t>ra com a mãe. Ao ver o cachorro</w:t>
      </w:r>
      <w:r w:rsidRPr="00146A58">
        <w:rPr>
          <w:rFonts w:ascii="Calibri" w:hAnsi="Calibri"/>
          <w:bCs/>
          <w:iCs/>
          <w:sz w:val="20"/>
          <w:szCs w:val="20"/>
        </w:rPr>
        <w:t xml:space="preserve"> de seu primo, fica doido para ter um também, mas sua mãe não deixa. Um dia, na casa da avó, ele faz uma nova amizade: um pintinho. E tem uma grande ideia!</w:t>
      </w:r>
    </w:p>
    <w:p w:rsidR="000B5750" w:rsidRDefault="000B5750" w:rsidP="000B5750">
      <w:pPr>
        <w:spacing w:line="240" w:lineRule="exact"/>
        <w:rPr>
          <w:rFonts w:ascii="Calibri" w:hAnsi="Calibri"/>
          <w:bCs/>
          <w:iCs/>
          <w:sz w:val="22"/>
          <w:szCs w:val="22"/>
        </w:rPr>
      </w:pPr>
    </w:p>
    <w:p w:rsidR="00450B75" w:rsidRPr="000E453C" w:rsidRDefault="00450B75" w:rsidP="000B5750">
      <w:pPr>
        <w:spacing w:line="240" w:lineRule="exact"/>
        <w:rPr>
          <w:rFonts w:ascii="Calibri" w:hAnsi="Calibri"/>
          <w:bCs/>
          <w:iCs/>
          <w:sz w:val="22"/>
          <w:szCs w:val="22"/>
        </w:rPr>
      </w:pPr>
    </w:p>
    <w:p w:rsidR="004B331E" w:rsidRDefault="004B331E" w:rsidP="000B5750">
      <w:pPr>
        <w:spacing w:line="240" w:lineRule="exact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</w:p>
    <w:p w:rsidR="000B5750" w:rsidRPr="007F5905" w:rsidRDefault="000B5750" w:rsidP="000B5750">
      <w:pPr>
        <w:spacing w:line="240" w:lineRule="exact"/>
        <w:rPr>
          <w:rFonts w:asciiTheme="minorHAnsi" w:hAnsiTheme="minorHAnsi"/>
          <w:b/>
          <w:color w:val="31849B" w:themeColor="accent5" w:themeShade="BF"/>
          <w:sz w:val="28"/>
          <w:szCs w:val="28"/>
        </w:rPr>
      </w:pPr>
      <w:r w:rsidRPr="007F5905">
        <w:rPr>
          <w:rFonts w:asciiTheme="minorHAnsi" w:hAnsiTheme="minorHAnsi"/>
          <w:b/>
          <w:color w:val="31849B" w:themeColor="accent5" w:themeShade="BF"/>
          <w:sz w:val="28"/>
          <w:szCs w:val="28"/>
        </w:rPr>
        <w:t>Sessão de Curtas</w:t>
      </w:r>
    </w:p>
    <w:p w:rsidR="000B5750" w:rsidRPr="00B45323" w:rsidRDefault="000B5750" w:rsidP="000B5750">
      <w:pPr>
        <w:spacing w:line="240" w:lineRule="exact"/>
        <w:rPr>
          <w:rFonts w:asciiTheme="minorHAnsi" w:hAnsiTheme="minorHAnsi"/>
          <w:color w:val="000000"/>
          <w:sz w:val="22"/>
          <w:szCs w:val="22"/>
        </w:rPr>
      </w:pPr>
      <w:r w:rsidRPr="001F3BBC">
        <w:rPr>
          <w:rFonts w:asciiTheme="minorHAnsi" w:hAnsiTheme="minorHAnsi"/>
          <w:b/>
          <w:i/>
          <w:sz w:val="22"/>
          <w:szCs w:val="22"/>
        </w:rPr>
        <w:t>Faixa etária sugerida: 8 a 10 anos</w:t>
      </w:r>
      <w:r>
        <w:rPr>
          <w:rFonts w:asciiTheme="minorHAnsi" w:hAnsiTheme="minorHAnsi"/>
          <w:b/>
          <w:i/>
          <w:sz w:val="22"/>
          <w:szCs w:val="22"/>
        </w:rPr>
        <w:br/>
      </w:r>
      <w:r>
        <w:rPr>
          <w:rStyle w:val="Forte"/>
          <w:rFonts w:asciiTheme="minorHAnsi" w:hAnsiTheme="minorHAnsi"/>
          <w:color w:val="000000"/>
          <w:sz w:val="22"/>
          <w:szCs w:val="22"/>
        </w:rPr>
        <w:t>18/9</w:t>
      </w:r>
      <w:r w:rsidRPr="00B45323">
        <w:rPr>
          <w:rStyle w:val="Forte"/>
          <w:rFonts w:asciiTheme="minorHAnsi" w:hAnsiTheme="minorHAnsi"/>
          <w:color w:val="000000"/>
          <w:sz w:val="22"/>
          <w:szCs w:val="22"/>
        </w:rPr>
        <w:t xml:space="preserve">, às 8h30 </w:t>
      </w:r>
      <w:r>
        <w:rPr>
          <w:rStyle w:val="Forte"/>
          <w:rFonts w:asciiTheme="minorHAnsi" w:hAnsiTheme="minorHAnsi"/>
          <w:color w:val="000000"/>
          <w:sz w:val="22"/>
          <w:szCs w:val="22"/>
        </w:rPr>
        <w:t>– M</w:t>
      </w:r>
      <w:r w:rsidRPr="00B45323">
        <w:rPr>
          <w:rStyle w:val="Forte"/>
          <w:rFonts w:asciiTheme="minorHAnsi" w:hAnsiTheme="minorHAnsi"/>
          <w:color w:val="000000"/>
          <w:sz w:val="22"/>
          <w:szCs w:val="22"/>
        </w:rPr>
        <w:t>IS Cine Santa Tereza</w:t>
      </w:r>
      <w:r>
        <w:rPr>
          <w:rFonts w:asciiTheme="minorHAnsi" w:hAnsiTheme="minorHAnsi"/>
          <w:color w:val="000000"/>
          <w:sz w:val="22"/>
          <w:szCs w:val="22"/>
        </w:rPr>
        <w:br/>
      </w:r>
      <w:r>
        <w:rPr>
          <w:rStyle w:val="Forte"/>
          <w:rFonts w:asciiTheme="minorHAnsi" w:hAnsiTheme="minorHAnsi"/>
          <w:color w:val="000000"/>
          <w:sz w:val="22"/>
          <w:szCs w:val="22"/>
        </w:rPr>
        <w:t>19/9, às 14h</w:t>
      </w:r>
      <w:r w:rsidR="004B331E">
        <w:rPr>
          <w:rStyle w:val="Forte"/>
          <w:rFonts w:asciiTheme="minorHAnsi" w:hAnsiTheme="minorHAnsi"/>
          <w:color w:val="000000"/>
          <w:sz w:val="22"/>
          <w:szCs w:val="22"/>
        </w:rPr>
        <w:t>oras</w:t>
      </w:r>
      <w:r>
        <w:rPr>
          <w:rStyle w:val="Forte"/>
          <w:rFonts w:asciiTheme="minorHAnsi" w:hAnsiTheme="minorHAnsi"/>
          <w:color w:val="000000"/>
          <w:sz w:val="22"/>
          <w:szCs w:val="22"/>
        </w:rPr>
        <w:t xml:space="preserve"> – Teatro Sesiminas</w:t>
      </w:r>
    </w:p>
    <w:p w:rsidR="000B5750" w:rsidRPr="007F5905" w:rsidRDefault="000B5750" w:rsidP="000B5750">
      <w:pPr>
        <w:rPr>
          <w:rFonts w:asciiTheme="minorHAnsi" w:hAnsiTheme="minorHAnsi"/>
          <w:b/>
          <w:color w:val="FF6600"/>
          <w:sz w:val="20"/>
        </w:rPr>
      </w:pPr>
    </w:p>
    <w:p w:rsidR="004B331E" w:rsidRPr="004B331E" w:rsidRDefault="00F03928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F03928">
        <w:rPr>
          <w:rFonts w:asciiTheme="minorHAnsi" w:hAnsiTheme="minorHAnsi"/>
          <w:b/>
          <w:sz w:val="20"/>
        </w:rPr>
        <w:t>Dela</w:t>
      </w:r>
      <w:r>
        <w:rPr>
          <w:rFonts w:asciiTheme="minorHAnsi" w:hAnsiTheme="minorHAnsi"/>
          <w:sz w:val="20"/>
        </w:rPr>
        <w:t>, do diretor e roteirista francês radicado no Brasil</w:t>
      </w:r>
      <w:r w:rsidR="004B331E" w:rsidRPr="004B331E">
        <w:rPr>
          <w:rFonts w:asciiTheme="minorHAnsi" w:hAnsiTheme="minorHAnsi"/>
          <w:sz w:val="20"/>
        </w:rPr>
        <w:t xml:space="preserve"> Bernard Attal</w:t>
      </w:r>
      <w:r>
        <w:rPr>
          <w:rFonts w:asciiTheme="minorHAnsi" w:hAnsiTheme="minorHAnsi"/>
          <w:sz w:val="20"/>
        </w:rPr>
        <w:t xml:space="preserve"> (Ficção, 7min, BA, 2018)</w:t>
      </w:r>
    </w:p>
    <w:p w:rsidR="004B331E" w:rsidRP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4B331E">
        <w:rPr>
          <w:rFonts w:asciiTheme="minorHAnsi" w:hAnsiTheme="minorHAnsi"/>
          <w:sz w:val="20"/>
        </w:rPr>
        <w:t xml:space="preserve">Dela mora na Ilha de Itaparica com seu pai, Agenor. Na escola nova, os colegas acham seu </w:t>
      </w:r>
      <w:bookmarkStart w:id="0" w:name="_GoBack"/>
      <w:r w:rsidRPr="004B331E">
        <w:rPr>
          <w:rFonts w:asciiTheme="minorHAnsi" w:hAnsiTheme="minorHAnsi"/>
          <w:sz w:val="20"/>
        </w:rPr>
        <w:t>nome estranho e seus cabelos esquisitos. A menina questiona seu pai, e a história que ele conta muda a forma como ela vê a si mesma!</w:t>
      </w:r>
    </w:p>
    <w:p w:rsidR="004B331E" w:rsidRP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</w:p>
    <w:p w:rsidR="004B331E" w:rsidRP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b/>
          <w:sz w:val="20"/>
        </w:rPr>
        <w:t>Vivi Lobo e o quarto mágico</w:t>
      </w:r>
      <w:r w:rsidR="00F03928">
        <w:rPr>
          <w:rFonts w:asciiTheme="minorHAnsi" w:hAnsiTheme="minorHAnsi"/>
          <w:sz w:val="20"/>
        </w:rPr>
        <w:t>, animação dirigida por</w:t>
      </w:r>
      <w:r w:rsidRPr="004B331E">
        <w:rPr>
          <w:rFonts w:asciiTheme="minorHAnsi" w:hAnsiTheme="minorHAnsi"/>
          <w:sz w:val="20"/>
        </w:rPr>
        <w:t xml:space="preserve"> Isabelle Santos e Edu MZ Camargo</w:t>
      </w:r>
      <w:r w:rsidR="00F03928">
        <w:rPr>
          <w:rFonts w:asciiTheme="minorHAnsi" w:hAnsiTheme="minorHAnsi"/>
          <w:sz w:val="20"/>
        </w:rPr>
        <w:t xml:space="preserve"> (</w:t>
      </w:r>
      <w:r w:rsidRPr="004B331E">
        <w:rPr>
          <w:rFonts w:asciiTheme="minorHAnsi" w:hAnsiTheme="minorHAnsi"/>
          <w:sz w:val="20"/>
        </w:rPr>
        <w:t>Animação, 13min, PR, 2019</w:t>
      </w:r>
      <w:r w:rsidR="00F03928">
        <w:rPr>
          <w:rFonts w:asciiTheme="minorHAnsi" w:hAnsiTheme="minorHAnsi"/>
          <w:sz w:val="20"/>
        </w:rPr>
        <w:t>)</w:t>
      </w:r>
    </w:p>
    <w:p w:rsid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4B331E">
        <w:rPr>
          <w:rFonts w:asciiTheme="minorHAnsi" w:hAnsiTheme="minorHAnsi"/>
          <w:sz w:val="20"/>
        </w:rPr>
        <w:t>Muito prazer! Meu nome é Vivi Lobo. Essa história é sobre as portas que devemos abrir ao longo da vida, enquanto humanos, enquanto meninas.</w:t>
      </w:r>
    </w:p>
    <w:p w:rsidR="001E6BAD" w:rsidRPr="004B331E" w:rsidRDefault="001E6BAD" w:rsidP="001E6BAD">
      <w:pPr>
        <w:spacing w:line="240" w:lineRule="exact"/>
        <w:jc w:val="both"/>
        <w:rPr>
          <w:rFonts w:asciiTheme="minorHAnsi" w:hAnsiTheme="minorHAnsi"/>
          <w:sz w:val="20"/>
        </w:rPr>
      </w:pPr>
    </w:p>
    <w:p w:rsidR="004B331E" w:rsidRPr="004B331E" w:rsidRDefault="001E6BAD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b/>
          <w:sz w:val="20"/>
        </w:rPr>
        <w:t>Guri</w:t>
      </w:r>
      <w:r>
        <w:rPr>
          <w:rFonts w:asciiTheme="minorHAnsi" w:hAnsiTheme="minorHAnsi"/>
          <w:sz w:val="20"/>
        </w:rPr>
        <w:t xml:space="preserve">, do diretor </w:t>
      </w:r>
      <w:r w:rsidR="004B331E" w:rsidRPr="004B331E">
        <w:rPr>
          <w:rFonts w:asciiTheme="minorHAnsi" w:hAnsiTheme="minorHAnsi"/>
          <w:sz w:val="20"/>
        </w:rPr>
        <w:t>Adriano Monteiro</w:t>
      </w:r>
      <w:r>
        <w:rPr>
          <w:rFonts w:asciiTheme="minorHAnsi" w:hAnsiTheme="minorHAnsi"/>
          <w:sz w:val="20"/>
        </w:rPr>
        <w:t xml:space="preserve"> (</w:t>
      </w:r>
      <w:r w:rsidR="004B331E" w:rsidRPr="004B331E">
        <w:rPr>
          <w:rFonts w:asciiTheme="minorHAnsi" w:hAnsiTheme="minorHAnsi"/>
          <w:sz w:val="20"/>
        </w:rPr>
        <w:t>Ficção, 12min, ES, 2019</w:t>
      </w:r>
      <w:r>
        <w:rPr>
          <w:rFonts w:asciiTheme="minorHAnsi" w:hAnsiTheme="minorHAnsi"/>
          <w:sz w:val="20"/>
        </w:rPr>
        <w:t>)</w:t>
      </w:r>
    </w:p>
    <w:p w:rsidR="004B331E" w:rsidRP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4B331E">
        <w:rPr>
          <w:rFonts w:asciiTheme="minorHAnsi" w:hAnsiTheme="minorHAnsi"/>
          <w:sz w:val="20"/>
        </w:rPr>
        <w:t>Victor é um menino de 12 anos que sonha em vencer um campeonato de Bolinha de Gude do seu bairro.</w:t>
      </w:r>
    </w:p>
    <w:p w:rsidR="004B331E" w:rsidRP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</w:p>
    <w:p w:rsidR="004B331E" w:rsidRPr="004B331E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b/>
          <w:sz w:val="20"/>
        </w:rPr>
        <w:t>O Fim do Recreio</w:t>
      </w:r>
      <w:r w:rsidR="001E6BAD">
        <w:rPr>
          <w:rFonts w:asciiTheme="minorHAnsi" w:hAnsiTheme="minorHAnsi"/>
          <w:sz w:val="20"/>
        </w:rPr>
        <w:t xml:space="preserve">,dirigido por </w:t>
      </w:r>
      <w:r w:rsidRPr="004B331E">
        <w:rPr>
          <w:rFonts w:asciiTheme="minorHAnsi" w:hAnsiTheme="minorHAnsi"/>
          <w:sz w:val="20"/>
        </w:rPr>
        <w:t>Vinicius Mazzon e Nélio Spréa</w:t>
      </w:r>
      <w:r w:rsidR="001E6BAD">
        <w:rPr>
          <w:rFonts w:asciiTheme="minorHAnsi" w:hAnsiTheme="minorHAnsi"/>
          <w:sz w:val="20"/>
        </w:rPr>
        <w:t xml:space="preserve"> (</w:t>
      </w:r>
      <w:r w:rsidRPr="004B331E">
        <w:rPr>
          <w:rFonts w:asciiTheme="minorHAnsi" w:hAnsiTheme="minorHAnsi"/>
          <w:sz w:val="20"/>
        </w:rPr>
        <w:t>Ficção, 17min, PR, 2012</w:t>
      </w:r>
      <w:r w:rsidR="001E6BAD">
        <w:rPr>
          <w:rFonts w:asciiTheme="minorHAnsi" w:hAnsiTheme="minorHAnsi"/>
          <w:sz w:val="20"/>
        </w:rPr>
        <w:t>)</w:t>
      </w:r>
    </w:p>
    <w:p w:rsidR="000B5750" w:rsidRDefault="004B331E" w:rsidP="001E6BAD">
      <w:pPr>
        <w:spacing w:line="240" w:lineRule="exact"/>
        <w:jc w:val="both"/>
        <w:rPr>
          <w:rFonts w:asciiTheme="minorHAnsi" w:hAnsiTheme="minorHAnsi"/>
          <w:sz w:val="20"/>
        </w:rPr>
      </w:pPr>
      <w:r w:rsidRPr="004B331E">
        <w:rPr>
          <w:rFonts w:asciiTheme="minorHAnsi" w:hAnsiTheme="minorHAnsi"/>
          <w:sz w:val="20"/>
        </w:rPr>
        <w:t xml:space="preserve">No Congresso Nacional, um projeto de lei pretende acabar com o recreio escolar. Ao mesmo tempo, em uma escola municipal de Curitiba, um grupo de crianças pode mudar toda essa história. Recheado de vibrantes brincadeiras infantis, O Fim do Recreio é um curta-metragem para todos os públicos, que bota a boca no trombone e avisa: cobra </w:t>
      </w:r>
      <w:bookmarkEnd w:id="0"/>
      <w:r w:rsidRPr="004B331E">
        <w:rPr>
          <w:rFonts w:asciiTheme="minorHAnsi" w:hAnsiTheme="minorHAnsi"/>
          <w:sz w:val="20"/>
        </w:rPr>
        <w:t>parada não engole sapo!</w:t>
      </w:r>
    </w:p>
    <w:p w:rsidR="000B5750" w:rsidRDefault="000B5750" w:rsidP="000B5750">
      <w:pPr>
        <w:spacing w:line="240" w:lineRule="exact"/>
        <w:rPr>
          <w:rFonts w:asciiTheme="minorHAnsi" w:hAnsiTheme="minorHAnsi"/>
          <w:sz w:val="20"/>
        </w:rPr>
      </w:pPr>
    </w:p>
    <w:p w:rsidR="001E6BAD" w:rsidRDefault="001E6BAD" w:rsidP="000B5750">
      <w:pPr>
        <w:spacing w:line="240" w:lineRule="exact"/>
        <w:rPr>
          <w:rFonts w:asciiTheme="minorHAnsi" w:hAnsiTheme="minorHAnsi"/>
          <w:sz w:val="20"/>
        </w:rPr>
      </w:pPr>
    </w:p>
    <w:p w:rsidR="00450B75" w:rsidRDefault="00450B75" w:rsidP="000B5750">
      <w:pPr>
        <w:spacing w:line="240" w:lineRule="exact"/>
        <w:rPr>
          <w:rFonts w:asciiTheme="minorHAnsi" w:hAnsiTheme="minorHAnsi"/>
          <w:sz w:val="20"/>
        </w:rPr>
      </w:pPr>
    </w:p>
    <w:p w:rsidR="00450B75" w:rsidRDefault="00450B75" w:rsidP="000B5750">
      <w:pPr>
        <w:spacing w:line="240" w:lineRule="exact"/>
        <w:rPr>
          <w:rFonts w:asciiTheme="minorHAnsi" w:hAnsiTheme="minorHAnsi"/>
          <w:sz w:val="20"/>
        </w:rPr>
      </w:pPr>
    </w:p>
    <w:p w:rsidR="00450B75" w:rsidRDefault="00450B75" w:rsidP="000B5750">
      <w:pPr>
        <w:spacing w:line="240" w:lineRule="exact"/>
        <w:rPr>
          <w:rFonts w:asciiTheme="minorHAnsi" w:hAnsiTheme="minorHAnsi"/>
          <w:sz w:val="20"/>
        </w:rPr>
      </w:pPr>
    </w:p>
    <w:p w:rsidR="00450B75" w:rsidRDefault="00450B75" w:rsidP="000B5750">
      <w:pPr>
        <w:spacing w:line="240" w:lineRule="exact"/>
        <w:rPr>
          <w:rFonts w:asciiTheme="minorHAnsi" w:hAnsiTheme="minorHAnsi"/>
          <w:sz w:val="20"/>
        </w:rPr>
      </w:pPr>
    </w:p>
    <w:p w:rsidR="00450B75" w:rsidRDefault="00450B75" w:rsidP="000B5750">
      <w:pPr>
        <w:spacing w:line="240" w:lineRule="exact"/>
        <w:rPr>
          <w:rFonts w:asciiTheme="minorHAnsi" w:hAnsiTheme="minorHAnsi"/>
          <w:sz w:val="20"/>
        </w:rPr>
      </w:pPr>
    </w:p>
    <w:p w:rsidR="000B5750" w:rsidRPr="00375913" w:rsidRDefault="000B5750" w:rsidP="000B5750">
      <w:pPr>
        <w:spacing w:line="240" w:lineRule="exact"/>
        <w:rPr>
          <w:rFonts w:asciiTheme="minorHAnsi" w:hAnsiTheme="minorHAnsi"/>
          <w:b/>
          <w:color w:val="990033"/>
          <w:sz w:val="28"/>
          <w:szCs w:val="28"/>
        </w:rPr>
      </w:pPr>
      <w:r w:rsidRPr="00375913">
        <w:rPr>
          <w:rFonts w:asciiTheme="minorHAnsi" w:hAnsiTheme="minorHAnsi"/>
          <w:b/>
          <w:color w:val="990033"/>
          <w:sz w:val="28"/>
          <w:szCs w:val="28"/>
        </w:rPr>
        <w:t>Sessão de Curtas</w:t>
      </w:r>
    </w:p>
    <w:p w:rsidR="000B5750" w:rsidRPr="00B45323" w:rsidRDefault="000B5750" w:rsidP="000B5750">
      <w:pPr>
        <w:spacing w:line="240" w:lineRule="exact"/>
        <w:rPr>
          <w:rFonts w:asciiTheme="minorHAnsi" w:hAnsiTheme="minorHAnsi"/>
          <w:color w:val="000000"/>
          <w:sz w:val="22"/>
          <w:szCs w:val="22"/>
        </w:rPr>
      </w:pPr>
      <w:r w:rsidRPr="001F3BBC">
        <w:rPr>
          <w:rFonts w:asciiTheme="minorHAnsi" w:hAnsiTheme="minorHAnsi"/>
          <w:b/>
          <w:i/>
          <w:sz w:val="22"/>
          <w:szCs w:val="22"/>
        </w:rPr>
        <w:t xml:space="preserve">Faixa etária sugerida: </w:t>
      </w:r>
      <w:r>
        <w:rPr>
          <w:rFonts w:asciiTheme="minorHAnsi" w:hAnsiTheme="minorHAnsi"/>
          <w:b/>
          <w:i/>
          <w:sz w:val="22"/>
          <w:szCs w:val="22"/>
        </w:rPr>
        <w:t xml:space="preserve">11 </w:t>
      </w:r>
      <w:r w:rsidRPr="001F3BBC">
        <w:rPr>
          <w:rFonts w:asciiTheme="minorHAnsi" w:hAnsiTheme="minorHAnsi"/>
          <w:b/>
          <w:i/>
          <w:sz w:val="22"/>
          <w:szCs w:val="22"/>
        </w:rPr>
        <w:t xml:space="preserve">a </w:t>
      </w:r>
      <w:r>
        <w:rPr>
          <w:rFonts w:asciiTheme="minorHAnsi" w:hAnsiTheme="minorHAnsi"/>
          <w:b/>
          <w:i/>
          <w:sz w:val="22"/>
          <w:szCs w:val="22"/>
        </w:rPr>
        <w:t>13</w:t>
      </w:r>
      <w:r w:rsidRPr="001F3BBC">
        <w:rPr>
          <w:rFonts w:asciiTheme="minorHAnsi" w:hAnsiTheme="minorHAnsi"/>
          <w:b/>
          <w:i/>
          <w:sz w:val="22"/>
          <w:szCs w:val="22"/>
        </w:rPr>
        <w:t xml:space="preserve"> anos</w:t>
      </w:r>
      <w:r>
        <w:rPr>
          <w:rFonts w:asciiTheme="minorHAnsi" w:hAnsiTheme="minorHAnsi"/>
          <w:b/>
          <w:i/>
          <w:sz w:val="22"/>
          <w:szCs w:val="22"/>
        </w:rPr>
        <w:br/>
      </w:r>
      <w:r>
        <w:rPr>
          <w:rStyle w:val="Forte"/>
          <w:rFonts w:asciiTheme="minorHAnsi" w:hAnsiTheme="minorHAnsi"/>
          <w:color w:val="000000"/>
          <w:sz w:val="22"/>
          <w:szCs w:val="22"/>
        </w:rPr>
        <w:t>19/9, às 8h30 – Grande Teatro – Sesc Palladium</w:t>
      </w:r>
    </w:p>
    <w:p w:rsidR="000B5750" w:rsidRDefault="000B5750" w:rsidP="000B5750">
      <w:pPr>
        <w:rPr>
          <w:rFonts w:asciiTheme="minorHAnsi" w:hAnsiTheme="minorHAnsi"/>
          <w:b/>
          <w:color w:val="FF6600"/>
          <w:sz w:val="20"/>
        </w:rPr>
      </w:pPr>
    </w:p>
    <w:p w:rsidR="001E6BAD" w:rsidRPr="001E6BAD" w:rsidRDefault="001E6BAD" w:rsidP="001E6BAD">
      <w:pPr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b/>
          <w:sz w:val="20"/>
        </w:rPr>
        <w:t>O som do artilheiro</w:t>
      </w:r>
      <w:r w:rsidRPr="001E6BAD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 xml:space="preserve">do diretor </w:t>
      </w:r>
      <w:r w:rsidRPr="001E6BAD">
        <w:rPr>
          <w:rFonts w:asciiTheme="minorHAnsi" w:hAnsiTheme="minorHAnsi"/>
          <w:sz w:val="20"/>
        </w:rPr>
        <w:t>Filipe Parolin</w:t>
      </w:r>
      <w:r>
        <w:rPr>
          <w:rFonts w:asciiTheme="minorHAnsi" w:hAnsiTheme="minorHAnsi"/>
          <w:sz w:val="20"/>
        </w:rPr>
        <w:t xml:space="preserve"> (</w:t>
      </w:r>
      <w:r w:rsidRPr="001E6BAD">
        <w:rPr>
          <w:rFonts w:asciiTheme="minorHAnsi" w:hAnsiTheme="minorHAnsi"/>
          <w:sz w:val="20"/>
        </w:rPr>
        <w:t>Ficção, 18min, PR, 2018</w:t>
      </w:r>
      <w:r w:rsidR="00D5574C">
        <w:rPr>
          <w:rFonts w:asciiTheme="minorHAnsi" w:hAnsiTheme="minorHAnsi"/>
          <w:sz w:val="20"/>
        </w:rPr>
        <w:t>)</w:t>
      </w:r>
    </w:p>
    <w:p w:rsidR="001E6BAD" w:rsidRPr="001E6BAD" w:rsidRDefault="001E6BAD" w:rsidP="001E6BAD">
      <w:pPr>
        <w:jc w:val="both"/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sz w:val="20"/>
        </w:rPr>
        <w:t>Diego desiste de ser jogador de futebol e busca outra atividade para fazer durante as tardes. Em um passeio pela escola, descobre Nicolás, um misterioso músico violoncelista, que o contagia com seu encanto pelo violino. Mas será que seu pai vai aceitar que se dedique à música ao em vez do esporte?</w:t>
      </w:r>
    </w:p>
    <w:p w:rsidR="001E6BAD" w:rsidRPr="001E6BAD" w:rsidRDefault="001E6BAD" w:rsidP="001E6BAD">
      <w:pPr>
        <w:rPr>
          <w:rFonts w:asciiTheme="minorHAnsi" w:hAnsiTheme="minorHAnsi"/>
          <w:sz w:val="20"/>
        </w:rPr>
      </w:pPr>
    </w:p>
    <w:p w:rsidR="001E6BAD" w:rsidRPr="001E6BAD" w:rsidRDefault="001E6BAD" w:rsidP="001E6BAD">
      <w:pPr>
        <w:rPr>
          <w:rFonts w:asciiTheme="minorHAnsi" w:hAnsiTheme="minorHAnsi"/>
          <w:sz w:val="20"/>
        </w:rPr>
      </w:pPr>
      <w:r w:rsidRPr="009037F2">
        <w:rPr>
          <w:rFonts w:asciiTheme="minorHAnsi" w:hAnsiTheme="minorHAnsi"/>
          <w:b/>
          <w:sz w:val="20"/>
        </w:rPr>
        <w:t>O véu d</w:t>
      </w:r>
      <w:r w:rsidR="00EB6E88">
        <w:rPr>
          <w:rFonts w:asciiTheme="minorHAnsi" w:hAnsiTheme="minorHAnsi"/>
          <w:b/>
          <w:sz w:val="20"/>
        </w:rPr>
        <w:t>e</w:t>
      </w:r>
      <w:r w:rsidRPr="009037F2">
        <w:rPr>
          <w:rFonts w:asciiTheme="minorHAnsi" w:hAnsiTheme="minorHAnsi"/>
          <w:b/>
          <w:sz w:val="20"/>
        </w:rPr>
        <w:t xml:space="preserve"> Amani</w:t>
      </w:r>
      <w:r w:rsidRPr="001E6BAD">
        <w:rPr>
          <w:rFonts w:asciiTheme="minorHAnsi" w:hAnsiTheme="minorHAnsi"/>
          <w:sz w:val="20"/>
        </w:rPr>
        <w:t>,</w:t>
      </w:r>
      <w:r w:rsidR="009037F2">
        <w:rPr>
          <w:rFonts w:asciiTheme="minorHAnsi" w:hAnsiTheme="minorHAnsi"/>
          <w:sz w:val="20"/>
        </w:rPr>
        <w:t xml:space="preserve"> dirigido por </w:t>
      </w:r>
      <w:r w:rsidR="00EB6E88">
        <w:rPr>
          <w:rFonts w:asciiTheme="minorHAnsi" w:hAnsiTheme="minorHAnsi"/>
          <w:sz w:val="20"/>
        </w:rPr>
        <w:t>Renata Diniz</w:t>
      </w:r>
      <w:r w:rsidR="009037F2">
        <w:rPr>
          <w:rFonts w:asciiTheme="minorHAnsi" w:hAnsiTheme="minorHAnsi"/>
          <w:sz w:val="20"/>
        </w:rPr>
        <w:t xml:space="preserve"> (</w:t>
      </w:r>
      <w:r w:rsidRPr="001E6BAD">
        <w:rPr>
          <w:rFonts w:asciiTheme="minorHAnsi" w:hAnsiTheme="minorHAnsi"/>
          <w:sz w:val="20"/>
        </w:rPr>
        <w:t>Ficção, 14min, DF, 2018</w:t>
      </w:r>
      <w:r w:rsidR="009037F2">
        <w:rPr>
          <w:rFonts w:asciiTheme="minorHAnsi" w:hAnsiTheme="minorHAnsi"/>
          <w:sz w:val="20"/>
        </w:rPr>
        <w:t>)</w:t>
      </w:r>
    </w:p>
    <w:p w:rsidR="001E6BAD" w:rsidRPr="001E6BAD" w:rsidRDefault="001E6BAD" w:rsidP="009037F2">
      <w:pPr>
        <w:jc w:val="both"/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sz w:val="20"/>
        </w:rPr>
        <w:t>Amani é filha de refugiado e vive há quatro anos no Brasil. Ela acaba de se mudar para a rua de Maria, filha de católicos nordestinos. Um dia, recebe de presente um biquíni da nova amiga.</w:t>
      </w:r>
    </w:p>
    <w:p w:rsidR="009037F2" w:rsidRDefault="009037F2" w:rsidP="001E6BAD">
      <w:pPr>
        <w:rPr>
          <w:rFonts w:asciiTheme="minorHAnsi" w:hAnsiTheme="minorHAnsi"/>
          <w:sz w:val="20"/>
        </w:rPr>
      </w:pPr>
    </w:p>
    <w:p w:rsidR="001E6BAD" w:rsidRPr="001E6BAD" w:rsidRDefault="001E6BAD" w:rsidP="001E6BAD">
      <w:pPr>
        <w:rPr>
          <w:rFonts w:asciiTheme="minorHAnsi" w:hAnsiTheme="minorHAnsi"/>
          <w:sz w:val="20"/>
        </w:rPr>
      </w:pPr>
      <w:r w:rsidRPr="009037F2">
        <w:rPr>
          <w:rFonts w:asciiTheme="minorHAnsi" w:hAnsiTheme="minorHAnsi"/>
          <w:b/>
          <w:sz w:val="20"/>
        </w:rPr>
        <w:t>Bicho do mato</w:t>
      </w:r>
      <w:r w:rsidRPr="001E6BAD">
        <w:rPr>
          <w:rFonts w:asciiTheme="minorHAnsi" w:hAnsiTheme="minorHAnsi"/>
          <w:sz w:val="20"/>
        </w:rPr>
        <w:t>,</w:t>
      </w:r>
      <w:r w:rsidR="009037F2">
        <w:rPr>
          <w:rFonts w:asciiTheme="minorHAnsi" w:hAnsiTheme="minorHAnsi"/>
          <w:sz w:val="20"/>
        </w:rPr>
        <w:t xml:space="preserve"> dirigido por</w:t>
      </w:r>
      <w:r w:rsidRPr="001E6BAD">
        <w:rPr>
          <w:rFonts w:asciiTheme="minorHAnsi" w:hAnsiTheme="minorHAnsi"/>
          <w:sz w:val="20"/>
        </w:rPr>
        <w:t xml:space="preserve"> </w:t>
      </w:r>
      <w:r w:rsidR="00EB6E88">
        <w:rPr>
          <w:rFonts w:asciiTheme="minorHAnsi" w:hAnsiTheme="minorHAnsi"/>
          <w:sz w:val="20"/>
        </w:rPr>
        <w:t>Juliana Sanson</w:t>
      </w:r>
      <w:r w:rsidR="00292C6F">
        <w:rPr>
          <w:rFonts w:asciiTheme="minorHAnsi" w:hAnsiTheme="minorHAnsi"/>
          <w:sz w:val="20"/>
        </w:rPr>
        <w:t xml:space="preserve"> (</w:t>
      </w:r>
      <w:r w:rsidRPr="001E6BAD">
        <w:rPr>
          <w:rFonts w:asciiTheme="minorHAnsi" w:hAnsiTheme="minorHAnsi"/>
          <w:sz w:val="20"/>
        </w:rPr>
        <w:t>Ficção, 16min, PR, 2018</w:t>
      </w:r>
      <w:r w:rsidR="00292C6F">
        <w:rPr>
          <w:rFonts w:asciiTheme="minorHAnsi" w:hAnsiTheme="minorHAnsi"/>
          <w:sz w:val="20"/>
        </w:rPr>
        <w:t>)</w:t>
      </w:r>
    </w:p>
    <w:p w:rsidR="001E6BAD" w:rsidRPr="001E6BAD" w:rsidRDefault="001E6BAD" w:rsidP="00292C6F">
      <w:pPr>
        <w:jc w:val="both"/>
        <w:rPr>
          <w:rFonts w:asciiTheme="minorHAnsi" w:hAnsiTheme="minorHAnsi"/>
          <w:sz w:val="20"/>
        </w:rPr>
      </w:pPr>
      <w:r w:rsidRPr="001E6BAD">
        <w:rPr>
          <w:rFonts w:asciiTheme="minorHAnsi" w:hAnsiTheme="minorHAnsi"/>
          <w:sz w:val="20"/>
        </w:rPr>
        <w:t>Jussara e a família deixam o campo para morar na cidade grande quando fortes chuvas atingem suas terras. Com a mudança, vêm as dificuldades de adaptação em um mundo totalmente diferente.</w:t>
      </w:r>
    </w:p>
    <w:p w:rsidR="001E6BAD" w:rsidRDefault="001E6BAD" w:rsidP="000B5750">
      <w:pPr>
        <w:rPr>
          <w:rFonts w:asciiTheme="minorHAnsi" w:hAnsiTheme="minorHAnsi"/>
          <w:b/>
          <w:color w:val="FF6600"/>
          <w:sz w:val="20"/>
        </w:rPr>
      </w:pPr>
    </w:p>
    <w:p w:rsidR="00972C57" w:rsidRPr="001E6BAD" w:rsidRDefault="00972C57" w:rsidP="00972C5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Cor de pele</w:t>
      </w:r>
      <w:r w:rsidRPr="001E6BAD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dirigido por</w:t>
      </w:r>
      <w:r w:rsidRPr="001E6BAD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Livia Perini (Documentário</w:t>
      </w:r>
      <w:r w:rsidRPr="001E6BAD">
        <w:rPr>
          <w:rFonts w:asciiTheme="minorHAnsi" w:hAnsiTheme="minorHAnsi"/>
          <w:sz w:val="20"/>
        </w:rPr>
        <w:t>, 1</w:t>
      </w:r>
      <w:r>
        <w:rPr>
          <w:rFonts w:asciiTheme="minorHAnsi" w:hAnsiTheme="minorHAnsi"/>
          <w:sz w:val="20"/>
        </w:rPr>
        <w:t>5</w:t>
      </w:r>
      <w:r w:rsidRPr="001E6BAD">
        <w:rPr>
          <w:rFonts w:asciiTheme="minorHAnsi" w:hAnsiTheme="minorHAnsi"/>
          <w:sz w:val="20"/>
        </w:rPr>
        <w:t xml:space="preserve">min, </w:t>
      </w:r>
      <w:r>
        <w:rPr>
          <w:rFonts w:asciiTheme="minorHAnsi" w:hAnsiTheme="minorHAnsi"/>
          <w:sz w:val="20"/>
        </w:rPr>
        <w:t>PE</w:t>
      </w:r>
      <w:r w:rsidRPr="001E6BAD">
        <w:rPr>
          <w:rFonts w:asciiTheme="minorHAnsi" w:hAnsiTheme="minorHAnsi"/>
          <w:sz w:val="20"/>
        </w:rPr>
        <w:t>, 2018</w:t>
      </w:r>
      <w:r>
        <w:rPr>
          <w:rFonts w:asciiTheme="minorHAnsi" w:hAnsiTheme="minorHAnsi"/>
          <w:sz w:val="20"/>
        </w:rPr>
        <w:t>)</w:t>
      </w:r>
    </w:p>
    <w:p w:rsidR="001E6BAD" w:rsidRDefault="006466BE" w:rsidP="006466BE">
      <w:pPr>
        <w:jc w:val="both"/>
        <w:rPr>
          <w:rFonts w:asciiTheme="minorHAnsi" w:hAnsiTheme="minorHAnsi"/>
          <w:b/>
          <w:color w:val="FF6600"/>
          <w:sz w:val="20"/>
        </w:rPr>
      </w:pPr>
      <w:r w:rsidRPr="00194513">
        <w:rPr>
          <w:rFonts w:ascii="Calibri" w:hAnsi="Calibri"/>
          <w:color w:val="000000"/>
          <w:sz w:val="20"/>
          <w:szCs w:val="20"/>
        </w:rPr>
        <w:t>"Cor de Pele" é um documentário sensível sobre a vida de Kauan, um menino albino de 11 anos. Nascido com pais negros, Kauan descreve de forma lúdica e espontânea a rotina do dia-a-dia com sua família atípica, pois ele tem cinco irmãos: dois albinos e três negros. Mesmo com todas as limitações de sua condição, ele quebra barreiras e se insere na abundante cultura negra local de sua cidade natal.</w:t>
      </w:r>
    </w:p>
    <w:p w:rsidR="00972C57" w:rsidRDefault="00972C57" w:rsidP="000B5750">
      <w:pPr>
        <w:rPr>
          <w:rFonts w:asciiTheme="minorHAnsi" w:hAnsiTheme="minorHAnsi"/>
          <w:b/>
          <w:color w:val="FF6600"/>
          <w:sz w:val="20"/>
        </w:rPr>
      </w:pPr>
    </w:p>
    <w:p w:rsidR="006466BE" w:rsidRPr="007F5905" w:rsidRDefault="006466BE" w:rsidP="000B5750">
      <w:pPr>
        <w:rPr>
          <w:rFonts w:asciiTheme="minorHAnsi" w:hAnsiTheme="minorHAnsi"/>
          <w:b/>
          <w:color w:val="FF6600"/>
          <w:sz w:val="20"/>
        </w:rPr>
      </w:pPr>
    </w:p>
    <w:p w:rsidR="000B5750" w:rsidRPr="001113EA" w:rsidRDefault="000B5750" w:rsidP="000B5750">
      <w:pPr>
        <w:spacing w:line="240" w:lineRule="exact"/>
        <w:rPr>
          <w:rFonts w:asciiTheme="minorHAnsi" w:hAnsiTheme="minorHAnsi"/>
          <w:b/>
          <w:color w:val="76923C" w:themeColor="accent3" w:themeShade="BF"/>
          <w:sz w:val="28"/>
          <w:szCs w:val="28"/>
        </w:rPr>
      </w:pPr>
      <w:r w:rsidRPr="001113EA">
        <w:rPr>
          <w:rFonts w:asciiTheme="minorHAnsi" w:hAnsiTheme="minorHAnsi"/>
          <w:b/>
          <w:color w:val="76923C" w:themeColor="accent3" w:themeShade="BF"/>
          <w:sz w:val="28"/>
          <w:szCs w:val="28"/>
        </w:rPr>
        <w:t>Longa</w:t>
      </w:r>
    </w:p>
    <w:p w:rsidR="00292C6F" w:rsidRDefault="000B5750" w:rsidP="000B5750">
      <w:pPr>
        <w:spacing w:line="240" w:lineRule="exact"/>
        <w:rPr>
          <w:rFonts w:asciiTheme="minorHAnsi" w:hAnsiTheme="minorHAnsi"/>
          <w:b/>
          <w:i/>
          <w:sz w:val="22"/>
          <w:szCs w:val="22"/>
        </w:rPr>
      </w:pPr>
      <w:r w:rsidRPr="001F3BBC">
        <w:rPr>
          <w:rFonts w:asciiTheme="minorHAnsi" w:hAnsiTheme="minorHAnsi"/>
          <w:b/>
          <w:i/>
          <w:sz w:val="22"/>
          <w:szCs w:val="22"/>
        </w:rPr>
        <w:t xml:space="preserve">Faixa etária sugerida: </w:t>
      </w:r>
      <w:r>
        <w:rPr>
          <w:rFonts w:asciiTheme="minorHAnsi" w:hAnsiTheme="minorHAnsi"/>
          <w:b/>
          <w:i/>
          <w:sz w:val="22"/>
          <w:szCs w:val="22"/>
        </w:rPr>
        <w:t>a partir de 14 anos</w:t>
      </w:r>
    </w:p>
    <w:p w:rsidR="000B5750" w:rsidRPr="00294EA1" w:rsidRDefault="000B5750" w:rsidP="000B5750">
      <w:pPr>
        <w:spacing w:line="240" w:lineRule="exact"/>
        <w:rPr>
          <w:rStyle w:val="Forte"/>
          <w:rFonts w:asciiTheme="minorHAnsi" w:hAnsiTheme="minorHAnsi"/>
          <w:sz w:val="22"/>
          <w:szCs w:val="22"/>
        </w:rPr>
      </w:pPr>
      <w:r>
        <w:rPr>
          <w:rStyle w:val="Forte"/>
          <w:rFonts w:asciiTheme="minorHAnsi" w:hAnsiTheme="minorHAnsi"/>
          <w:color w:val="000000"/>
          <w:sz w:val="22"/>
          <w:szCs w:val="22"/>
        </w:rPr>
        <w:t>19/9</w:t>
      </w:r>
      <w:r w:rsidRPr="00294EA1">
        <w:rPr>
          <w:rStyle w:val="Forte"/>
          <w:rFonts w:asciiTheme="minorHAnsi" w:hAnsiTheme="minorHAnsi"/>
          <w:color w:val="000000"/>
          <w:sz w:val="22"/>
          <w:szCs w:val="22"/>
        </w:rPr>
        <w:t xml:space="preserve">, às 8h30 – </w:t>
      </w:r>
      <w:r>
        <w:rPr>
          <w:rStyle w:val="Forte"/>
          <w:rFonts w:asciiTheme="minorHAnsi" w:hAnsiTheme="minorHAnsi"/>
          <w:color w:val="000000"/>
          <w:sz w:val="22"/>
          <w:szCs w:val="22"/>
        </w:rPr>
        <w:t>Teatro Sesiminas</w:t>
      </w:r>
    </w:p>
    <w:p w:rsidR="000B5750" w:rsidRDefault="000B5750" w:rsidP="000B5750">
      <w:pPr>
        <w:rPr>
          <w:rFonts w:ascii="Calibri" w:hAnsi="Calibri"/>
          <w:sz w:val="22"/>
          <w:szCs w:val="22"/>
        </w:rPr>
      </w:pPr>
    </w:p>
    <w:p w:rsidR="00292C6F" w:rsidRPr="006466BE" w:rsidRDefault="00292C6F" w:rsidP="00292C6F">
      <w:pPr>
        <w:rPr>
          <w:rFonts w:ascii="Calibri" w:hAnsi="Calibri"/>
          <w:sz w:val="20"/>
          <w:szCs w:val="20"/>
        </w:rPr>
      </w:pPr>
      <w:r w:rsidRPr="006466BE">
        <w:rPr>
          <w:rFonts w:ascii="Calibri" w:hAnsi="Calibri"/>
          <w:b/>
          <w:sz w:val="20"/>
          <w:szCs w:val="20"/>
        </w:rPr>
        <w:t>Espero tua (re)volta</w:t>
      </w:r>
      <w:r w:rsidRPr="006466BE">
        <w:rPr>
          <w:rFonts w:ascii="Calibri" w:hAnsi="Calibri"/>
          <w:sz w:val="20"/>
          <w:szCs w:val="20"/>
        </w:rPr>
        <w:t xml:space="preserve">, </w:t>
      </w:r>
      <w:r w:rsidR="00C4367B" w:rsidRPr="006466BE">
        <w:rPr>
          <w:rFonts w:ascii="Calibri" w:hAnsi="Calibri"/>
          <w:sz w:val="20"/>
          <w:szCs w:val="20"/>
        </w:rPr>
        <w:t>da diretora</w:t>
      </w:r>
      <w:r w:rsidRPr="006466BE">
        <w:rPr>
          <w:rFonts w:ascii="Calibri" w:hAnsi="Calibri"/>
          <w:sz w:val="20"/>
          <w:szCs w:val="20"/>
        </w:rPr>
        <w:t xml:space="preserve"> Eliza Capai</w:t>
      </w:r>
      <w:r w:rsidR="00C4367B" w:rsidRPr="006466BE">
        <w:rPr>
          <w:rFonts w:ascii="Calibri" w:hAnsi="Calibri"/>
          <w:sz w:val="20"/>
          <w:szCs w:val="20"/>
        </w:rPr>
        <w:t xml:space="preserve"> (d</w:t>
      </w:r>
      <w:r w:rsidRPr="006466BE">
        <w:rPr>
          <w:rFonts w:ascii="Calibri" w:hAnsi="Calibri"/>
          <w:sz w:val="20"/>
          <w:szCs w:val="20"/>
        </w:rPr>
        <w:t>ocumentário, 93min, 2019, RJ</w:t>
      </w:r>
      <w:r w:rsidR="00C4367B" w:rsidRPr="006466BE">
        <w:rPr>
          <w:rFonts w:ascii="Calibri" w:hAnsi="Calibri"/>
          <w:sz w:val="20"/>
          <w:szCs w:val="20"/>
        </w:rPr>
        <w:t>)</w:t>
      </w:r>
    </w:p>
    <w:p w:rsidR="000B5750" w:rsidRPr="006466BE" w:rsidRDefault="00292C6F" w:rsidP="00C4367B">
      <w:pPr>
        <w:jc w:val="both"/>
        <w:rPr>
          <w:rFonts w:ascii="Calibri" w:hAnsi="Calibri"/>
          <w:sz w:val="20"/>
          <w:szCs w:val="20"/>
        </w:rPr>
      </w:pPr>
      <w:r w:rsidRPr="006466BE">
        <w:rPr>
          <w:rFonts w:ascii="Calibri" w:hAnsi="Calibri"/>
          <w:sz w:val="20"/>
          <w:szCs w:val="20"/>
        </w:rPr>
        <w:t>Quando a crise se aprofundou no Brasil, os estudantes saíram às ruas e ocuparam escolas protestando por um ensino público de qualidade e uma cidade mais inclusiva. Espero Tua (Re)volta acompanha as lutas estudantis desde as marchas de 2013 até a vitória do presidente Jair Bolsonaro em 2018. Inspirada pela linguagem do próprio movimento, o filme é conduzido pela locução de três estudantes, representantes de eixos centrais da luta, que disputam a narrativa, explicitando conflitos do movimento e evidenciando sua complexidade.</w:t>
      </w:r>
    </w:p>
    <w:p w:rsidR="000B5750" w:rsidRPr="00723A3C" w:rsidRDefault="000B5750" w:rsidP="000B5750">
      <w:pPr>
        <w:jc w:val="both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5E163E" w:rsidRPr="005E163E" w:rsidRDefault="005E163E" w:rsidP="005E163E">
      <w:pPr>
        <w:rPr>
          <w:rFonts w:asciiTheme="minorHAnsi" w:hAnsiTheme="minorHAnsi" w:cs="Calibri"/>
          <w:b/>
          <w:iCs/>
          <w:sz w:val="20"/>
          <w:szCs w:val="20"/>
        </w:rPr>
      </w:pPr>
    </w:p>
    <w:p w:rsidR="005E163E" w:rsidRPr="005E163E" w:rsidRDefault="005E163E" w:rsidP="005E163E">
      <w:pPr>
        <w:pBdr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5E163E">
        <w:rPr>
          <w:rFonts w:asciiTheme="minorHAnsi" w:hAnsiTheme="minorHAnsi"/>
          <w:b/>
          <w:sz w:val="20"/>
          <w:szCs w:val="20"/>
        </w:rPr>
        <w:t xml:space="preserve">SOBRE A MOSTRA CINEBH -  BH INTERNATIONAL FILM FESTIVAL </w:t>
      </w:r>
    </w:p>
    <w:p w:rsidR="005E163E" w:rsidRPr="005E163E" w:rsidRDefault="005E163E" w:rsidP="005E163E">
      <w:pPr>
        <w:spacing w:line="280" w:lineRule="exact"/>
        <w:ind w:right="-527"/>
        <w:jc w:val="both"/>
        <w:rPr>
          <w:rFonts w:ascii="Calibri" w:hAnsi="Calibri"/>
          <w:sz w:val="20"/>
          <w:szCs w:val="20"/>
        </w:rPr>
      </w:pPr>
      <w:r w:rsidRPr="005E163E">
        <w:rPr>
          <w:rFonts w:ascii="Calibri" w:hAnsi="Calibri"/>
          <w:sz w:val="20"/>
          <w:szCs w:val="20"/>
        </w:rPr>
        <w:t>O CINEMA BRASILEIRO EM CONEXÃO COM O MERCADO INTERNACIONAL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A</w:t>
      </w:r>
      <w:r w:rsidR="004C2EA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Mostra CineBH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 xml:space="preserve"> é o evento internacional de cinema da capital mineira que chega a sua 13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a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 xml:space="preserve"> edição de </w:t>
      </w:r>
      <w:r w:rsidRPr="005E163E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17 a 22 de setembro de 2019, em cinco espaços da capital mineira. 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Promove a conexão entre o cinema brasileiro e o mercado internacional. Apresenta-se como instrumento de formação, reflexão, exibição e difusão do audiovisual em diálogo com outros países.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 xml:space="preserve">Em seis dias, a programação oferece gratuitamente exibições de mais de </w:t>
      </w:r>
      <w:r w:rsidRPr="003B0BFD">
        <w:rPr>
          <w:rFonts w:asciiTheme="minorHAnsi" w:hAnsiTheme="minorHAnsi" w:cs="Arial"/>
          <w:b/>
          <w:color w:val="000000" w:themeColor="text1"/>
          <w:sz w:val="20"/>
          <w:szCs w:val="20"/>
        </w:rPr>
        <w:t>50</w:t>
      </w:r>
      <w:r w:rsidR="004C2EAE"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filmes nacionais e internacionais, pré-estreias e mostras retrospectivas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, realiza programa de capacitação com a oferta de</w:t>
      </w:r>
      <w:r w:rsidR="004C2EA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oficinas, workshops e seminário</w:t>
      </w:r>
      <w:r w:rsidR="00D5574C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,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que promove o fomento ao empreendedorismo, dissemina a informação, produz e difunde conhecimento, cria oportunidades de rede contatos e negócios, reúne a cadeia produtiva do audiovisual numa programação abrangente e gratuita e, ainda realiza</w:t>
      </w:r>
      <w:r w:rsidR="004C2EA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homenagens, debates, oficinas, Mostrinha de Cinema, programa Cine-Expressão e apresentações artísticas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5E163E" w:rsidRPr="005E163E" w:rsidRDefault="005E163E" w:rsidP="005E163E">
      <w:pPr>
        <w:pStyle w:val="NormalWeb"/>
        <w:shd w:val="clear" w:color="auto" w:fill="FFFFFF"/>
        <w:spacing w:before="0" w:after="0" w:line="340" w:lineRule="exact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5E163E">
        <w:rPr>
          <w:rFonts w:asciiTheme="minorHAnsi" w:hAnsiTheme="minorHAnsi"/>
          <w:sz w:val="20"/>
          <w:szCs w:val="20"/>
        </w:rPr>
        <w:t>***</w:t>
      </w:r>
    </w:p>
    <w:p w:rsidR="005E163E" w:rsidRPr="005E163E" w:rsidRDefault="005E163E" w:rsidP="005E163E">
      <w:pPr>
        <w:pStyle w:val="NormalWeb"/>
        <w:shd w:val="clear" w:color="auto" w:fill="FFFFFF"/>
        <w:spacing w:before="0" w:after="0" w:line="276" w:lineRule="auto"/>
        <w:jc w:val="both"/>
        <w:textAlignment w:val="baseline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lastRenderedPageBreak/>
        <w:t>A 13ª CineBH – Mostra Internacional de Cinema de Belo Horizonte e o 10º Brasil CineMundi</w:t>
      </w:r>
      <w:r w:rsidR="004C2EA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integram o Cinema sem Fronteiras 2019 – programa internacional de audiovisual idealizado pela</w:t>
      </w:r>
      <w:r w:rsidR="004C2EA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Universo Produção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e que reúne também a</w:t>
      </w:r>
      <w:r w:rsidR="004C2EA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Mostra de Cinema de Tiradentes</w:t>
      </w:r>
      <w:r w:rsidR="004C2EA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(centrada na produção contemporânea, em janeiro) e a</w:t>
      </w:r>
      <w:r w:rsidR="004C2EAE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Pr="005E163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>CineOP – Mostra de Cinema de Ouro Preto</w:t>
      </w:r>
      <w:r w:rsidR="004C2EAE">
        <w:rPr>
          <w:rStyle w:val="Forte"/>
          <w:rFonts w:asciiTheme="minorHAnsi" w:hAnsiTheme="min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5E163E">
        <w:rPr>
          <w:rFonts w:asciiTheme="minorHAnsi" w:hAnsiTheme="minorHAnsi" w:cs="Arial"/>
          <w:color w:val="000000" w:themeColor="text1"/>
          <w:sz w:val="20"/>
          <w:szCs w:val="20"/>
        </w:rPr>
        <w:t>(que difunde o audiovisual como patrimônio e ferramenta de educação, em junho).</w:t>
      </w:r>
    </w:p>
    <w:p w:rsidR="00DE691B" w:rsidRPr="005E163E" w:rsidRDefault="00DE691B">
      <w:pPr>
        <w:spacing w:line="360" w:lineRule="auto"/>
        <w:jc w:val="both"/>
        <w:rPr>
          <w:sz w:val="20"/>
          <w:szCs w:val="20"/>
        </w:rPr>
      </w:pPr>
    </w:p>
    <w:p w:rsidR="00DE691B" w:rsidRDefault="00DE691B">
      <w:pPr>
        <w:rPr>
          <w:rFonts w:ascii="Calibri" w:hAnsi="Calibri"/>
          <w:sz w:val="20"/>
          <w:szCs w:val="20"/>
        </w:rPr>
      </w:pPr>
    </w:p>
    <w:p w:rsidR="00DE691B" w:rsidRDefault="007E28D9">
      <w:pPr>
        <w:jc w:val="center"/>
      </w:pPr>
      <w:r>
        <w:rPr>
          <w:rFonts w:ascii="Calibri" w:hAnsi="Calibri"/>
          <w:iCs/>
          <w:color w:val="000000"/>
          <w:sz w:val="20"/>
          <w:szCs w:val="20"/>
          <w:shd w:val="clear" w:color="auto" w:fill="00FF00"/>
        </w:rPr>
        <w:t>Link para fotos</w:t>
      </w:r>
    </w:p>
    <w:p w:rsidR="00DE691B" w:rsidRDefault="0009024D">
      <w:pPr>
        <w:jc w:val="center"/>
        <w:rPr>
          <w:rFonts w:ascii="Calibri" w:hAnsi="Calibri" w:cs="Calibri"/>
          <w:sz w:val="20"/>
          <w:szCs w:val="20"/>
        </w:rPr>
      </w:pPr>
      <w:hyperlink r:id="rId7" w:history="1">
        <w:r w:rsidR="007E28D9">
          <w:rPr>
            <w:rStyle w:val="Hyperlink"/>
            <w:rFonts w:ascii="Calibri" w:hAnsi="Calibri"/>
            <w:sz w:val="20"/>
            <w:szCs w:val="20"/>
          </w:rPr>
          <w:t>https://www.flickr.com/photos/universoproducao/</w:t>
        </w:r>
      </w:hyperlink>
    </w:p>
    <w:p w:rsidR="00DE691B" w:rsidRDefault="007E28D9">
      <w:pPr>
        <w:spacing w:line="280" w:lineRule="exact"/>
        <w:jc w:val="both"/>
      </w:pPr>
      <w:r>
        <w:rPr>
          <w:rFonts w:ascii="Calibri" w:hAnsi="Calibri" w:cs="Calibri"/>
          <w:sz w:val="20"/>
          <w:szCs w:val="20"/>
        </w:rPr>
        <w:t>***</w:t>
      </w:r>
    </w:p>
    <w:p w:rsidR="00DE691B" w:rsidRDefault="007E28D9">
      <w:r>
        <w:rPr>
          <w:rFonts w:ascii="Calibri" w:hAnsi="Calibri" w:cs="Calibri"/>
          <w:sz w:val="20"/>
          <w:szCs w:val="20"/>
        </w:rPr>
        <w:t>Acompanhe o programa Cinema Sem Fronteiras 2019</w:t>
      </w:r>
    </w:p>
    <w:p w:rsidR="00DE691B" w:rsidRDefault="007E28D9">
      <w:r>
        <w:rPr>
          <w:rFonts w:ascii="Calibri" w:hAnsi="Calibri" w:cs="Calibri"/>
          <w:sz w:val="20"/>
          <w:szCs w:val="20"/>
        </w:rPr>
        <w:t xml:space="preserve">Participe da </w:t>
      </w:r>
      <w:r>
        <w:rPr>
          <w:rFonts w:ascii="Calibri" w:hAnsi="Calibri" w:cs="Calibri"/>
          <w:b/>
          <w:sz w:val="20"/>
          <w:szCs w:val="20"/>
        </w:rPr>
        <w:t>Campanha #EufaçoaMostra</w:t>
      </w:r>
    </w:p>
    <w:p w:rsidR="00DE691B" w:rsidRDefault="007E28D9">
      <w:r>
        <w:rPr>
          <w:rFonts w:ascii="Calibri" w:hAnsi="Calibri" w:cs="Calibri"/>
          <w:sz w:val="20"/>
          <w:szCs w:val="20"/>
        </w:rPr>
        <w:t xml:space="preserve">Na Web: </w:t>
      </w:r>
      <w:r>
        <w:rPr>
          <w:rFonts w:ascii="Calibri" w:hAnsi="Calibri" w:cs="Calibri"/>
          <w:b/>
          <w:sz w:val="20"/>
          <w:szCs w:val="20"/>
        </w:rPr>
        <w:t xml:space="preserve">www.universoproducao.com.br </w:t>
      </w:r>
    </w:p>
    <w:p w:rsidR="00DE691B" w:rsidRDefault="007E28D9">
      <w:r>
        <w:rPr>
          <w:rFonts w:ascii="Calibri" w:hAnsi="Calibri" w:cs="Calibri"/>
          <w:sz w:val="20"/>
          <w:szCs w:val="20"/>
        </w:rPr>
        <w:t>No Twitter: @</w:t>
      </w:r>
      <w:r>
        <w:rPr>
          <w:rFonts w:ascii="Calibri" w:hAnsi="Calibri" w:cs="Calibri"/>
          <w:b/>
          <w:sz w:val="20"/>
          <w:szCs w:val="20"/>
        </w:rPr>
        <w:t>universoprod</w:t>
      </w:r>
      <w:r>
        <w:rPr>
          <w:rFonts w:ascii="Calibri" w:hAnsi="Calibri" w:cs="Calibri"/>
          <w:sz w:val="20"/>
          <w:szCs w:val="20"/>
        </w:rPr>
        <w:t xml:space="preserve"> No Facebook: </w:t>
      </w:r>
      <w:r>
        <w:rPr>
          <w:rFonts w:ascii="Calibri" w:hAnsi="Calibri" w:cs="Calibri"/>
          <w:b/>
          <w:sz w:val="20"/>
          <w:szCs w:val="20"/>
        </w:rPr>
        <w:t>universoproducao/mostratiradentes/cineop/cinebh</w:t>
      </w:r>
    </w:p>
    <w:p w:rsidR="00DE691B" w:rsidRDefault="007E28D9">
      <w:r>
        <w:rPr>
          <w:rFonts w:ascii="Calibri" w:hAnsi="Calibri"/>
          <w:sz w:val="20"/>
          <w:szCs w:val="20"/>
        </w:rPr>
        <w:t xml:space="preserve">No Instagram: </w:t>
      </w:r>
      <w:r>
        <w:rPr>
          <w:rFonts w:ascii="Calibri" w:hAnsi="Calibri"/>
          <w:b/>
          <w:sz w:val="20"/>
          <w:szCs w:val="20"/>
        </w:rPr>
        <w:t>@universoproducao</w:t>
      </w:r>
    </w:p>
    <w:p w:rsidR="00DE691B" w:rsidRDefault="00DE691B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  <w:rPr>
          <w:rFonts w:ascii="Calibri" w:hAnsi="Calibri" w:cs="Calibri"/>
          <w:color w:val="000000"/>
          <w:sz w:val="20"/>
          <w:szCs w:val="20"/>
        </w:rPr>
      </w:pPr>
    </w:p>
    <w:p w:rsidR="00DE691B" w:rsidRDefault="007E28D9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/>
      </w:pPr>
      <w:r>
        <w:rPr>
          <w:rStyle w:val="Forte2"/>
          <w:rFonts w:ascii="Calibri" w:hAnsi="Calibri" w:cs="Calibri"/>
          <w:color w:val="000000"/>
          <w:sz w:val="20"/>
          <w:szCs w:val="20"/>
        </w:rPr>
        <w:t>SERVIÇO</w:t>
      </w:r>
    </w:p>
    <w:p w:rsidR="00DE691B" w:rsidRDefault="007E28D9">
      <w:pPr>
        <w:spacing w:line="340" w:lineRule="exact"/>
      </w:pPr>
      <w:r>
        <w:rPr>
          <w:rFonts w:ascii="Calibri" w:hAnsi="Calibri"/>
          <w:b/>
          <w:color w:val="000000"/>
          <w:sz w:val="20"/>
          <w:szCs w:val="20"/>
        </w:rPr>
        <w:t>13ª CINEBH - MOSTRA INTERNACIONA</w:t>
      </w:r>
      <w:r w:rsidR="00FF31D2">
        <w:rPr>
          <w:rFonts w:ascii="Calibri" w:hAnsi="Calibri"/>
          <w:b/>
          <w:color w:val="000000"/>
          <w:sz w:val="20"/>
          <w:szCs w:val="20"/>
        </w:rPr>
        <w:t xml:space="preserve">L DE CINEMA DE BELO HORIZONTE </w:t>
      </w:r>
      <w:r w:rsidR="00FF31D2">
        <w:rPr>
          <w:rFonts w:ascii="Calibri" w:hAnsi="Calibri"/>
          <w:b/>
          <w:color w:val="000000"/>
          <w:sz w:val="20"/>
          <w:szCs w:val="20"/>
        </w:rPr>
        <w:br/>
      </w:r>
      <w:r>
        <w:rPr>
          <w:rFonts w:ascii="Calibri" w:hAnsi="Calibri"/>
          <w:b/>
          <w:color w:val="000000"/>
          <w:sz w:val="20"/>
          <w:szCs w:val="20"/>
        </w:rPr>
        <w:t>BRASIL CINEMUNDI -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10</w:t>
      </w:r>
      <w:r>
        <w:rPr>
          <w:rFonts w:ascii="Calibri" w:hAnsi="Calibri" w:cs="Calibri"/>
          <w:b/>
          <w:color w:val="000000"/>
          <w:sz w:val="20"/>
          <w:szCs w:val="20"/>
          <w:vertAlign w:val="superscript"/>
        </w:rPr>
        <w:t>th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INTERNATIONAL COPRODUCTION MEETING</w:t>
      </w:r>
      <w:r>
        <w:rPr>
          <w:rFonts w:ascii="Calibri" w:hAnsi="Calibri" w:cs="Calibri"/>
          <w:b/>
          <w:color w:val="000000"/>
          <w:sz w:val="20"/>
          <w:szCs w:val="20"/>
        </w:rPr>
        <w:br/>
      </w:r>
      <w:r w:rsidR="00FF31D2">
        <w:rPr>
          <w:rFonts w:ascii="Calibri" w:hAnsi="Calibri"/>
          <w:color w:val="000000"/>
          <w:sz w:val="20"/>
          <w:szCs w:val="20"/>
        </w:rPr>
        <w:t xml:space="preserve">17 a 22 de </w:t>
      </w:r>
      <w:r>
        <w:rPr>
          <w:rFonts w:ascii="Calibri" w:hAnsi="Calibri"/>
          <w:color w:val="000000"/>
          <w:sz w:val="20"/>
          <w:szCs w:val="20"/>
        </w:rPr>
        <w:t>setembro de 2019</w:t>
      </w:r>
    </w:p>
    <w:p w:rsidR="00DE691B" w:rsidRDefault="00DE691B">
      <w:pPr>
        <w:pStyle w:val="NormalWeb"/>
        <w:shd w:val="clear" w:color="auto" w:fill="FFFFFF"/>
        <w:spacing w:before="0" w:after="0" w:line="100" w:lineRule="exact"/>
        <w:rPr>
          <w:rFonts w:ascii="Calibri" w:hAnsi="Calibri" w:cs="Calibri"/>
          <w:color w:val="222222"/>
          <w:sz w:val="20"/>
          <w:szCs w:val="20"/>
        </w:rPr>
      </w:pPr>
    </w:p>
    <w:p w:rsidR="00DE691B" w:rsidRDefault="007E28D9">
      <w:pPr>
        <w:pStyle w:val="NormalWeb"/>
        <w:shd w:val="clear" w:color="auto" w:fill="FFFFFF"/>
        <w:spacing w:before="0" w:after="0"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>
        <w:rPr>
          <w:rStyle w:val="Forte2"/>
          <w:rFonts w:ascii="Calibri" w:hAnsi="Calibri" w:cs="Calibri"/>
          <w:color w:val="222222"/>
          <w:sz w:val="20"/>
          <w:szCs w:val="20"/>
        </w:rPr>
        <w:t>LEI FEDERAL DE INCENTIVO A CULTURA</w:t>
      </w:r>
    </w:p>
    <w:p w:rsidR="00691311" w:rsidRPr="00691311" w:rsidRDefault="00691311">
      <w:pPr>
        <w:pStyle w:val="NormalWeb"/>
        <w:shd w:val="clear" w:color="auto" w:fill="FFFFFF"/>
        <w:spacing w:before="0" w:after="0" w:line="280" w:lineRule="exact"/>
        <w:rPr>
          <w:rStyle w:val="Forte2"/>
          <w:rFonts w:ascii="Calibri" w:hAnsi="Calibri" w:cs="Calibri"/>
          <w:color w:val="222222"/>
          <w:sz w:val="20"/>
          <w:szCs w:val="20"/>
        </w:rPr>
      </w:pPr>
      <w:r w:rsidRPr="00691311">
        <w:rPr>
          <w:rStyle w:val="Forte2"/>
          <w:rFonts w:ascii="Calibri" w:hAnsi="Calibri" w:cs="Calibri"/>
          <w:color w:val="222222"/>
          <w:sz w:val="20"/>
          <w:szCs w:val="20"/>
        </w:rPr>
        <w:t>ESTE EVENTO É REALIZADO COM RECURSOS DA LEI MUNICIPAL DE INCENTIVO À CULTURA DE BELO HORIZONTE</w:t>
      </w:r>
    </w:p>
    <w:p w:rsidR="00DE691B" w:rsidRDefault="007E28D9">
      <w:pPr>
        <w:pStyle w:val="NormalWeb"/>
        <w:shd w:val="clear" w:color="auto" w:fill="FFFFFF"/>
        <w:spacing w:before="0" w:after="0" w:line="280" w:lineRule="exact"/>
        <w:rPr>
          <w:rFonts w:ascii="Calibri" w:hAnsi="Calibri" w:cs="Calibri"/>
          <w:b/>
          <w:color w:val="222222"/>
          <w:sz w:val="20"/>
          <w:szCs w:val="20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Patrocínio: </w:t>
      </w:r>
      <w:r w:rsidR="004C3D8E">
        <w:rPr>
          <w:rFonts w:ascii="Calibri" w:hAnsi="Calibri" w:cs="Calibri"/>
          <w:b/>
          <w:color w:val="222222"/>
          <w:sz w:val="20"/>
          <w:szCs w:val="20"/>
        </w:rPr>
        <w:t>MATER DEI</w:t>
      </w:r>
    </w:p>
    <w:p w:rsidR="00691311" w:rsidRDefault="00691311">
      <w:pPr>
        <w:pStyle w:val="NormalWeb"/>
        <w:shd w:val="clear" w:color="auto" w:fill="FFFFFF"/>
        <w:spacing w:before="0" w:after="0" w:line="280" w:lineRule="exact"/>
      </w:pPr>
      <w:r w:rsidRPr="00691311">
        <w:rPr>
          <w:rFonts w:ascii="Calibri" w:hAnsi="Calibri" w:cs="Calibri"/>
          <w:color w:val="222222"/>
          <w:sz w:val="20"/>
          <w:szCs w:val="20"/>
        </w:rPr>
        <w:t>Parceria Cultural:</w:t>
      </w:r>
      <w:r>
        <w:rPr>
          <w:rFonts w:ascii="Calibri" w:hAnsi="Calibri" w:cs="Calibri"/>
          <w:b/>
          <w:color w:val="222222"/>
          <w:sz w:val="20"/>
          <w:szCs w:val="20"/>
        </w:rPr>
        <w:t xml:space="preserve"> SESC EM MINAS</w:t>
      </w:r>
    </w:p>
    <w:p w:rsidR="00DE691B" w:rsidRDefault="007E28D9">
      <w:pPr>
        <w:spacing w:line="280" w:lineRule="exact"/>
        <w:jc w:val="both"/>
      </w:pPr>
      <w:r>
        <w:rPr>
          <w:rFonts w:ascii="Calibri" w:hAnsi="Calibri" w:cs="Calibri"/>
          <w:color w:val="222222"/>
          <w:sz w:val="20"/>
          <w:szCs w:val="20"/>
        </w:rPr>
        <w:t>Idealização e realização:</w:t>
      </w:r>
      <w:r>
        <w:rPr>
          <w:rStyle w:val="Forte2"/>
          <w:rFonts w:ascii="Calibri" w:hAnsi="Calibri" w:cs="Calibri"/>
          <w:color w:val="222222"/>
          <w:sz w:val="20"/>
          <w:szCs w:val="20"/>
        </w:rPr>
        <w:t>UNIVERSO PRODUÇÃO</w:t>
      </w:r>
    </w:p>
    <w:p w:rsidR="00DE691B" w:rsidRDefault="007E28D9">
      <w:pPr>
        <w:spacing w:line="280" w:lineRule="exact"/>
        <w:jc w:val="both"/>
      </w:pPr>
      <w:r>
        <w:rPr>
          <w:rStyle w:val="Forte2"/>
          <w:rFonts w:ascii="Calibri" w:hAnsi="Calibri" w:cs="Calibri"/>
          <w:color w:val="222222"/>
          <w:sz w:val="20"/>
          <w:szCs w:val="20"/>
        </w:rPr>
        <w:t>SECRETARIA ESPECIAL DE CULTURA | MINISTÉRIO DA CIDADANIA| GOVERNO FEDERAL</w:t>
      </w:r>
    </w:p>
    <w:p w:rsidR="00DE691B" w:rsidRDefault="00DE691B">
      <w:pPr>
        <w:spacing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</w:p>
    <w:p w:rsidR="00DE691B" w:rsidRDefault="007E28D9">
      <w:r>
        <w:rPr>
          <w:rFonts w:ascii="Calibri" w:hAnsi="Calibri" w:cs="Calibri"/>
          <w:sz w:val="20"/>
          <w:szCs w:val="20"/>
        </w:rPr>
        <w:t xml:space="preserve">Informações pelo telefone: </w:t>
      </w:r>
      <w:r>
        <w:rPr>
          <w:rFonts w:ascii="Calibri" w:hAnsi="Calibri" w:cs="Calibri"/>
          <w:b/>
          <w:sz w:val="20"/>
          <w:szCs w:val="20"/>
        </w:rPr>
        <w:t>(31) 3282-2366</w:t>
      </w:r>
    </w:p>
    <w:p w:rsidR="00DE691B" w:rsidRDefault="00DE691B">
      <w:pPr>
        <w:spacing w:line="280" w:lineRule="exact"/>
        <w:jc w:val="both"/>
        <w:rPr>
          <w:rFonts w:ascii="Calibri" w:hAnsi="Calibri" w:cs="Calibri"/>
          <w:color w:val="222222"/>
          <w:sz w:val="20"/>
          <w:szCs w:val="20"/>
        </w:rPr>
      </w:pPr>
    </w:p>
    <w:p w:rsidR="00DE691B" w:rsidRDefault="007E28D9">
      <w:pPr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pacing w:line="280" w:lineRule="atLeas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LOCAIS DE REALIZAÇÃO DO EVENTO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color w:val="000000"/>
          <w:sz w:val="20"/>
          <w:szCs w:val="20"/>
        </w:rPr>
        <w:t>Fundação Clóvis Salgado/Palácio das Artes</w:t>
      </w:r>
      <w:r>
        <w:rPr>
          <w:rFonts w:ascii="Calibri" w:hAnsi="Calibri" w:cs="Calibri"/>
          <w:color w:val="000000"/>
          <w:sz w:val="20"/>
          <w:szCs w:val="20"/>
        </w:rPr>
        <w:t xml:space="preserve">| </w:t>
      </w:r>
      <w:r>
        <w:rPr>
          <w:rFonts w:ascii="Calibri" w:hAnsi="Calibri" w:cs="Calibri"/>
          <w:b/>
          <w:color w:val="000000"/>
          <w:sz w:val="20"/>
          <w:szCs w:val="20"/>
        </w:rPr>
        <w:t>Instalação da CENTRAL DO CINEMA</w:t>
      </w:r>
      <w:r>
        <w:rPr>
          <w:rFonts w:ascii="Calibri" w:hAnsi="Calibri" w:cs="Calibri"/>
          <w:color w:val="000000"/>
          <w:sz w:val="20"/>
          <w:szCs w:val="20"/>
        </w:rPr>
        <w:t xml:space="preserve"> - *Cine Humberto Mauro *Sala Juvenal Dias *Teatro João Ceschiatti *Jardim Interno *Área de Convivência Cine-Café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Sesc Palladium</w:t>
      </w:r>
      <w:r>
        <w:rPr>
          <w:rFonts w:ascii="Calibri" w:hAnsi="Calibri" w:cs="Calibri"/>
          <w:color w:val="000000"/>
          <w:sz w:val="20"/>
          <w:szCs w:val="20"/>
        </w:rPr>
        <w:t>| *GrandeTeatro * Cine Sesc Palladium (Sala Prof. José Tavares de Barros) * Foyer Rua Augusto de Lima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Cine Theatro Brasil Vallourec</w:t>
      </w:r>
      <w:r>
        <w:rPr>
          <w:rFonts w:ascii="Calibri" w:hAnsi="Calibri" w:cs="Calibri"/>
          <w:color w:val="000000"/>
          <w:sz w:val="20"/>
          <w:szCs w:val="20"/>
        </w:rPr>
        <w:t xml:space="preserve">| *Grande-Teatro  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Centro Cultural Sesiminas</w:t>
      </w:r>
      <w:r>
        <w:rPr>
          <w:rFonts w:ascii="Calibri" w:hAnsi="Calibri" w:cs="Calibri"/>
          <w:color w:val="000000"/>
          <w:sz w:val="20"/>
          <w:szCs w:val="20"/>
        </w:rPr>
        <w:t xml:space="preserve"> |*Teatro Sesiminas</w:t>
      </w:r>
    </w:p>
    <w:p w:rsidR="00DE691B" w:rsidRDefault="007E28D9">
      <w:pPr>
        <w:widowControl w:val="0"/>
        <w:tabs>
          <w:tab w:val="center" w:pos="4419"/>
          <w:tab w:val="right" w:pos="8838"/>
        </w:tabs>
        <w:spacing w:line="280" w:lineRule="exact"/>
        <w:jc w:val="both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MIS Cine Santa Tereza</w:t>
      </w:r>
      <w:r>
        <w:rPr>
          <w:rFonts w:ascii="Calibri" w:hAnsi="Calibri" w:cs="Calibri"/>
          <w:color w:val="000000"/>
          <w:sz w:val="20"/>
          <w:szCs w:val="20"/>
        </w:rPr>
        <w:t xml:space="preserve"> | *Sala de Cinema </w:t>
      </w:r>
    </w:p>
    <w:p w:rsidR="00DE691B" w:rsidRDefault="00DE691B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80" w:lineRule="exact"/>
        <w:rPr>
          <w:rFonts w:ascii="Calibri" w:hAnsi="Calibri" w:cs="Calibri"/>
          <w:color w:val="000000"/>
          <w:sz w:val="20"/>
          <w:szCs w:val="20"/>
        </w:rPr>
      </w:pPr>
    </w:p>
    <w:p w:rsidR="00DE691B" w:rsidRDefault="007E28D9">
      <w:pPr>
        <w:pStyle w:val="NormalWeb"/>
        <w:pBdr>
          <w:top w:val="none" w:sz="0" w:space="0" w:color="000000"/>
          <w:left w:val="none" w:sz="0" w:space="0" w:color="000000"/>
          <w:bottom w:val="single" w:sz="4" w:space="1" w:color="00000A"/>
          <w:right w:val="none" w:sz="0" w:space="0" w:color="000000"/>
        </w:pBdr>
        <w:shd w:val="clear" w:color="auto" w:fill="FFFFFF"/>
        <w:spacing w:before="0" w:after="0" w:line="240" w:lineRule="exact"/>
      </w:pPr>
      <w:r>
        <w:rPr>
          <w:rStyle w:val="Forte2"/>
          <w:rFonts w:ascii="Calibri" w:hAnsi="Calibri" w:cs="Calibri"/>
          <w:color w:val="000000"/>
          <w:sz w:val="20"/>
          <w:szCs w:val="20"/>
        </w:rPr>
        <w:t>ASSESSORIA DE IMPRENSA </w:t>
      </w:r>
    </w:p>
    <w:p w:rsidR="00D9086F" w:rsidRPr="003B64D5" w:rsidRDefault="00D9086F" w:rsidP="00D9086F">
      <w:pPr>
        <w:shd w:val="clear" w:color="auto" w:fill="FFFFFF"/>
        <w:spacing w:line="24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bCs/>
          <w:color w:val="000000" w:themeColor="text1"/>
          <w:sz w:val="20"/>
          <w:szCs w:val="20"/>
        </w:rPr>
        <w:t>Universo Produção</w:t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>-</w:t>
      </w:r>
      <w:r w:rsidRPr="003B64D5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 xml:space="preserve"> Laura Tupynambá</w:t>
      </w:r>
      <w:r w:rsidRPr="003B64D5">
        <w:rPr>
          <w:rFonts w:asciiTheme="minorHAnsi" w:hAnsiTheme="minorHAnsi"/>
          <w:color w:val="000000" w:themeColor="text1"/>
          <w:sz w:val="20"/>
          <w:szCs w:val="20"/>
        </w:rPr>
        <w:t xml:space="preserve">– (31) 3282.2366 </w:t>
      </w:r>
      <w:r>
        <w:rPr>
          <w:rFonts w:asciiTheme="minorHAnsi" w:hAnsiTheme="minorHAnsi"/>
          <w:color w:val="000000" w:themeColor="text1"/>
          <w:sz w:val="20"/>
          <w:szCs w:val="20"/>
        </w:rPr>
        <w:t>-</w:t>
      </w:r>
      <w:r w:rsidR="001F7EB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hyperlink r:id="rId8" w:history="1">
        <w:r w:rsidRPr="003B64D5">
          <w:rPr>
            <w:rStyle w:val="Hyperlink"/>
            <w:rFonts w:asciiTheme="minorHAnsi" w:hAnsiTheme="minorHAnsi"/>
            <w:sz w:val="20"/>
            <w:szCs w:val="20"/>
          </w:rPr>
          <w:t>imprensa@universoproducao.com.br</w:t>
        </w:r>
      </w:hyperlink>
    </w:p>
    <w:p w:rsidR="00D9086F" w:rsidRPr="00EA0B89" w:rsidRDefault="00D9086F" w:rsidP="00D9086F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 w:rsidRPr="003B64D5">
        <w:rPr>
          <w:rFonts w:asciiTheme="minorHAnsi" w:hAnsiTheme="minorHAnsi"/>
          <w:b/>
          <w:sz w:val="20"/>
          <w:szCs w:val="20"/>
        </w:rPr>
        <w:t>ETC Comunicação</w:t>
      </w:r>
      <w:r w:rsidRPr="003B64D5">
        <w:rPr>
          <w:rFonts w:asciiTheme="minorHAnsi" w:hAnsiTheme="minorHAnsi"/>
          <w:sz w:val="20"/>
          <w:szCs w:val="20"/>
        </w:rPr>
        <w:t xml:space="preserve"> –</w:t>
      </w:r>
      <w:r w:rsidRPr="00C81DBD">
        <w:rPr>
          <w:rFonts w:ascii="Calibri" w:hAnsi="Calibri" w:cs="Calibri"/>
          <w:color w:val="000000"/>
          <w:sz w:val="20"/>
          <w:szCs w:val="20"/>
        </w:rPr>
        <w:t>(31) 2535.5257</w:t>
      </w:r>
      <w:r>
        <w:rPr>
          <w:rFonts w:ascii="Calibri" w:hAnsi="Calibri" w:cs="Calibri"/>
          <w:color w:val="000000"/>
          <w:sz w:val="20"/>
          <w:szCs w:val="20"/>
        </w:rPr>
        <w:t xml:space="preserve">/(31) 99120.5295 - </w:t>
      </w:r>
      <w:r>
        <w:rPr>
          <w:rFonts w:asciiTheme="minorHAnsi" w:hAnsiTheme="minorHAnsi"/>
          <w:sz w:val="20"/>
          <w:szCs w:val="20"/>
        </w:rPr>
        <w:t>Luciana d</w:t>
      </w:r>
      <w:r w:rsidRPr="003B64D5">
        <w:rPr>
          <w:rFonts w:asciiTheme="minorHAnsi" w:hAnsiTheme="minorHAnsi"/>
          <w:sz w:val="20"/>
          <w:szCs w:val="20"/>
        </w:rPr>
        <w:t xml:space="preserve">’Anunciação – </w:t>
      </w:r>
      <w:hyperlink r:id="rId9" w:history="1">
        <w:r w:rsidRPr="003B64D5">
          <w:rPr>
            <w:rStyle w:val="Hyperlink"/>
            <w:rFonts w:asciiTheme="minorHAnsi" w:hAnsiTheme="minorHAnsi"/>
            <w:sz w:val="20"/>
            <w:szCs w:val="20"/>
          </w:rPr>
          <w:t>luciana@etccomunicacao.com.br</w:t>
        </w:r>
      </w:hyperlink>
    </w:p>
    <w:p w:rsidR="00D9086F" w:rsidRPr="00EA0B89" w:rsidRDefault="00D9086F" w:rsidP="00D9086F">
      <w:pPr>
        <w:shd w:val="clear" w:color="auto" w:fill="FFFFFF"/>
        <w:spacing w:line="28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Nina Rocha – </w:t>
      </w:r>
      <w:hyperlink r:id="rId10" w:history="1">
        <w:r w:rsidRPr="006A274D">
          <w:rPr>
            <w:rStyle w:val="Hyperlink"/>
            <w:rFonts w:asciiTheme="minorHAnsi" w:hAnsiTheme="minorHAnsi"/>
            <w:sz w:val="20"/>
            <w:szCs w:val="20"/>
          </w:rPr>
          <w:t>ninarocha@etccomunicacao.com.br</w:t>
        </w:r>
      </w:hyperlink>
    </w:p>
    <w:p w:rsidR="007E28D9" w:rsidRDefault="00D9086F" w:rsidP="00FF31D2">
      <w:pPr>
        <w:shd w:val="clear" w:color="auto" w:fill="FFFFFF"/>
        <w:spacing w:line="280" w:lineRule="exact"/>
      </w:pPr>
      <w:r w:rsidRPr="003B64D5">
        <w:rPr>
          <w:rFonts w:asciiTheme="minorHAnsi" w:hAnsiTheme="minorHAnsi"/>
          <w:b/>
          <w:sz w:val="20"/>
          <w:szCs w:val="20"/>
        </w:rPr>
        <w:t>Produção de Textos:</w:t>
      </w:r>
      <w:r>
        <w:rPr>
          <w:rFonts w:asciiTheme="minorHAnsi" w:hAnsiTheme="minorHAnsi"/>
          <w:sz w:val="20"/>
          <w:szCs w:val="20"/>
        </w:rPr>
        <w:t xml:space="preserve"> Marcelo Miranda</w:t>
      </w:r>
    </w:p>
    <w:sectPr w:rsidR="007E28D9" w:rsidSect="00DE691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88" w:right="1134" w:bottom="1134" w:left="1134" w:header="284" w:footer="284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B1C" w:rsidRDefault="00D81B1C">
      <w:r>
        <w:separator/>
      </w:r>
    </w:p>
  </w:endnote>
  <w:endnote w:type="continuationSeparator" w:id="1">
    <w:p w:rsidR="00D81B1C" w:rsidRDefault="00D81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5E163E">
    <w:pPr>
      <w:pStyle w:val="Rodap"/>
    </w:pPr>
    <w:r>
      <w:rPr>
        <w:noProof/>
      </w:rPr>
      <w:drawing>
        <wp:inline distT="0" distB="0" distL="0" distR="0">
          <wp:extent cx="619125" cy="409575"/>
          <wp:effectExtent l="1905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28D9">
      <w:rPr>
        <w:sz w:val="15"/>
        <w:szCs w:val="15"/>
      </w:rPr>
      <w:t xml:space="preserve">        Rua Pirapetinga, 567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Serra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Belo Horizonte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 MG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 30220-150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 xml:space="preserve"> (31) 3282 2366 </w:t>
    </w:r>
    <w:r w:rsidR="007E28D9">
      <w:rPr>
        <w:rFonts w:ascii="Wingdings" w:eastAsia="Wingdings" w:hAnsi="Wingdings" w:cs="Wingdings"/>
        <w:sz w:val="15"/>
        <w:szCs w:val="15"/>
      </w:rPr>
      <w:t></w:t>
    </w:r>
    <w:r w:rsidR="007E28D9">
      <w:rPr>
        <w:sz w:val="15"/>
        <w:szCs w:val="15"/>
      </w:rPr>
      <w:t>www.cinebh.com.br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B1C" w:rsidRDefault="00D81B1C">
      <w:r>
        <w:separator/>
      </w:r>
    </w:p>
  </w:footnote>
  <w:footnote w:type="continuationSeparator" w:id="1">
    <w:p w:rsidR="00D81B1C" w:rsidRDefault="00D81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>
    <w:pPr>
      <w:pStyle w:val="Cabealho"/>
      <w:rPr>
        <w:lang w:val="en-US" w:eastAsia="en-US"/>
      </w:rPr>
    </w:pPr>
  </w:p>
  <w:p w:rsidR="00DE691B" w:rsidRDefault="005E163E">
    <w:pPr>
      <w:pStyle w:val="Cabealho"/>
    </w:pPr>
    <w:r>
      <w:rPr>
        <w:noProof/>
      </w:rPr>
      <w:drawing>
        <wp:inline distT="0" distB="0" distL="0" distR="0">
          <wp:extent cx="914400" cy="4191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2550" cy="3714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47775" cy="31432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14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1B" w:rsidRDefault="00DE691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E163E"/>
    <w:rsid w:val="0009024D"/>
    <w:rsid w:val="000B5737"/>
    <w:rsid w:val="000B5750"/>
    <w:rsid w:val="000B58BE"/>
    <w:rsid w:val="000D2733"/>
    <w:rsid w:val="000E453C"/>
    <w:rsid w:val="001125D2"/>
    <w:rsid w:val="001254B7"/>
    <w:rsid w:val="00146A58"/>
    <w:rsid w:val="0016307C"/>
    <w:rsid w:val="001D4D7B"/>
    <w:rsid w:val="001E6BAD"/>
    <w:rsid w:val="001F7EB8"/>
    <w:rsid w:val="00292C6F"/>
    <w:rsid w:val="0029380A"/>
    <w:rsid w:val="00347374"/>
    <w:rsid w:val="003527F5"/>
    <w:rsid w:val="003B0BFD"/>
    <w:rsid w:val="004037F1"/>
    <w:rsid w:val="00432AAB"/>
    <w:rsid w:val="00436BF9"/>
    <w:rsid w:val="00450B75"/>
    <w:rsid w:val="004B331E"/>
    <w:rsid w:val="004C2EAE"/>
    <w:rsid w:val="004C3D8E"/>
    <w:rsid w:val="00544CD3"/>
    <w:rsid w:val="00552C72"/>
    <w:rsid w:val="0058315B"/>
    <w:rsid w:val="005E163E"/>
    <w:rsid w:val="00633ED8"/>
    <w:rsid w:val="00640F87"/>
    <w:rsid w:val="006466BE"/>
    <w:rsid w:val="00665C15"/>
    <w:rsid w:val="00691311"/>
    <w:rsid w:val="00700FEA"/>
    <w:rsid w:val="00725859"/>
    <w:rsid w:val="00741813"/>
    <w:rsid w:val="00794702"/>
    <w:rsid w:val="007E28D9"/>
    <w:rsid w:val="00804A51"/>
    <w:rsid w:val="00880BB8"/>
    <w:rsid w:val="008E2D08"/>
    <w:rsid w:val="009037F2"/>
    <w:rsid w:val="0091284A"/>
    <w:rsid w:val="00945C49"/>
    <w:rsid w:val="00972C57"/>
    <w:rsid w:val="00A602B1"/>
    <w:rsid w:val="00B67543"/>
    <w:rsid w:val="00BB1682"/>
    <w:rsid w:val="00BE1DF2"/>
    <w:rsid w:val="00C012C6"/>
    <w:rsid w:val="00C4367B"/>
    <w:rsid w:val="00CA5130"/>
    <w:rsid w:val="00D5574C"/>
    <w:rsid w:val="00D6056B"/>
    <w:rsid w:val="00D81B1C"/>
    <w:rsid w:val="00D9086F"/>
    <w:rsid w:val="00DA00C4"/>
    <w:rsid w:val="00DE691B"/>
    <w:rsid w:val="00E412CC"/>
    <w:rsid w:val="00E73803"/>
    <w:rsid w:val="00E85F0F"/>
    <w:rsid w:val="00EB6E88"/>
    <w:rsid w:val="00EE5CB9"/>
    <w:rsid w:val="00EF5A46"/>
    <w:rsid w:val="00F03928"/>
    <w:rsid w:val="00F53BBE"/>
    <w:rsid w:val="00F558D4"/>
    <w:rsid w:val="00F809FA"/>
    <w:rsid w:val="00FF3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91B"/>
    <w:pPr>
      <w:suppressAutoHyphens/>
    </w:pPr>
    <w:rPr>
      <w:rFonts w:ascii="Arial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E691B"/>
  </w:style>
  <w:style w:type="character" w:styleId="Hyperlink">
    <w:name w:val="Hyperlink"/>
    <w:rsid w:val="00DE691B"/>
    <w:rPr>
      <w:color w:val="0000FF"/>
      <w:u w:val="single"/>
    </w:rPr>
  </w:style>
  <w:style w:type="character" w:customStyle="1" w:styleId="TextodebaloChar">
    <w:name w:val="Texto de balão Char"/>
    <w:rsid w:val="00DE69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DE691B"/>
    <w:rPr>
      <w:rFonts w:ascii="Arial" w:hAnsi="Arial"/>
      <w:sz w:val="24"/>
      <w:szCs w:val="24"/>
    </w:rPr>
  </w:style>
  <w:style w:type="character" w:customStyle="1" w:styleId="Forte1">
    <w:name w:val="Forte1"/>
    <w:basedOn w:val="Fontepargpadro1"/>
    <w:rsid w:val="00DE691B"/>
    <w:rPr>
      <w:b/>
      <w:bCs/>
    </w:rPr>
  </w:style>
  <w:style w:type="character" w:customStyle="1" w:styleId="apple-converted-space">
    <w:name w:val="apple-converted-space"/>
    <w:basedOn w:val="Fontepargpadro1"/>
    <w:rsid w:val="00DE691B"/>
  </w:style>
  <w:style w:type="character" w:customStyle="1" w:styleId="Forte2">
    <w:name w:val="Forte2"/>
    <w:basedOn w:val="Fontepargpadro1"/>
    <w:rsid w:val="00DE691B"/>
    <w:rPr>
      <w:b/>
      <w:bCs/>
    </w:rPr>
  </w:style>
  <w:style w:type="character" w:customStyle="1" w:styleId="ListLabel1">
    <w:name w:val="ListLabel 1"/>
    <w:rsid w:val="00DE691B"/>
    <w:rPr>
      <w:b w:val="0"/>
      <w:i w:val="0"/>
      <w:color w:val="00000A"/>
    </w:rPr>
  </w:style>
  <w:style w:type="character" w:customStyle="1" w:styleId="ListLabel2">
    <w:name w:val="ListLabel 2"/>
    <w:rsid w:val="00DE691B"/>
    <w:rPr>
      <w:rFonts w:cs="Courier New"/>
    </w:rPr>
  </w:style>
  <w:style w:type="character" w:customStyle="1" w:styleId="ListLabel3">
    <w:name w:val="ListLabel 3"/>
    <w:rsid w:val="00DE691B"/>
    <w:rPr>
      <w:rFonts w:cs="Courier New"/>
    </w:rPr>
  </w:style>
  <w:style w:type="character" w:customStyle="1" w:styleId="ListLabel4">
    <w:name w:val="ListLabel 4"/>
    <w:rsid w:val="00DE691B"/>
    <w:rPr>
      <w:rFonts w:cs="Courier New"/>
    </w:rPr>
  </w:style>
  <w:style w:type="character" w:customStyle="1" w:styleId="ListLabel5">
    <w:name w:val="ListLabel 5"/>
    <w:rsid w:val="00DE691B"/>
    <w:rPr>
      <w:rFonts w:cs="Courier New"/>
    </w:rPr>
  </w:style>
  <w:style w:type="character" w:customStyle="1" w:styleId="ListLabel6">
    <w:name w:val="ListLabel 6"/>
    <w:rsid w:val="00DE691B"/>
    <w:rPr>
      <w:rFonts w:cs="Courier New"/>
    </w:rPr>
  </w:style>
  <w:style w:type="character" w:customStyle="1" w:styleId="ListLabel7">
    <w:name w:val="ListLabel 7"/>
    <w:rsid w:val="00DE691B"/>
    <w:rPr>
      <w:rFonts w:cs="Courier New"/>
    </w:rPr>
  </w:style>
  <w:style w:type="character" w:customStyle="1" w:styleId="ListLabel8">
    <w:name w:val="ListLabel 8"/>
    <w:rsid w:val="00DE691B"/>
    <w:rPr>
      <w:rFonts w:cs="Courier New"/>
    </w:rPr>
  </w:style>
  <w:style w:type="character" w:customStyle="1" w:styleId="ListLabel9">
    <w:name w:val="ListLabel 9"/>
    <w:rsid w:val="00DE691B"/>
    <w:rPr>
      <w:rFonts w:cs="Courier New"/>
    </w:rPr>
  </w:style>
  <w:style w:type="character" w:customStyle="1" w:styleId="ListLabel10">
    <w:name w:val="ListLabel 10"/>
    <w:rsid w:val="00DE691B"/>
    <w:rPr>
      <w:rFonts w:cs="Courier New"/>
    </w:rPr>
  </w:style>
  <w:style w:type="character" w:customStyle="1" w:styleId="ListLabel11">
    <w:name w:val="ListLabel 11"/>
    <w:rsid w:val="00DE691B"/>
    <w:rPr>
      <w:rFonts w:cs="Courier New"/>
    </w:rPr>
  </w:style>
  <w:style w:type="character" w:customStyle="1" w:styleId="ListLabel12">
    <w:name w:val="ListLabel 12"/>
    <w:rsid w:val="00DE691B"/>
    <w:rPr>
      <w:rFonts w:cs="Courier New"/>
    </w:rPr>
  </w:style>
  <w:style w:type="character" w:customStyle="1" w:styleId="ListLabel13">
    <w:name w:val="ListLabel 13"/>
    <w:rsid w:val="00DE691B"/>
    <w:rPr>
      <w:rFonts w:cs="Courier New"/>
    </w:rPr>
  </w:style>
  <w:style w:type="character" w:customStyle="1" w:styleId="ListLabel14">
    <w:name w:val="ListLabel 14"/>
    <w:rsid w:val="00DE691B"/>
    <w:rPr>
      <w:rFonts w:cs="Courier New"/>
    </w:rPr>
  </w:style>
  <w:style w:type="character" w:customStyle="1" w:styleId="ListLabel15">
    <w:name w:val="ListLabel 15"/>
    <w:rsid w:val="00DE691B"/>
    <w:rPr>
      <w:rFonts w:cs="Courier New"/>
    </w:rPr>
  </w:style>
  <w:style w:type="character" w:customStyle="1" w:styleId="ListLabel16">
    <w:name w:val="ListLabel 16"/>
    <w:rsid w:val="00DE691B"/>
    <w:rPr>
      <w:rFonts w:cs="Courier New"/>
    </w:rPr>
  </w:style>
  <w:style w:type="character" w:customStyle="1" w:styleId="ListLabel17">
    <w:name w:val="ListLabel 17"/>
    <w:rsid w:val="00DE691B"/>
    <w:rPr>
      <w:rFonts w:cs="Courier New"/>
    </w:rPr>
  </w:style>
  <w:style w:type="character" w:customStyle="1" w:styleId="ListLabel18">
    <w:name w:val="ListLabel 18"/>
    <w:rsid w:val="00DE691B"/>
    <w:rPr>
      <w:rFonts w:cs="Courier New"/>
    </w:rPr>
  </w:style>
  <w:style w:type="character" w:customStyle="1" w:styleId="ListLabel19">
    <w:name w:val="ListLabel 19"/>
    <w:rsid w:val="00DE691B"/>
    <w:rPr>
      <w:rFonts w:cs="Courier New"/>
    </w:rPr>
  </w:style>
  <w:style w:type="character" w:customStyle="1" w:styleId="ListLabel20">
    <w:name w:val="ListLabel 20"/>
    <w:rsid w:val="00DE691B"/>
    <w:rPr>
      <w:rFonts w:cs="Courier New"/>
    </w:rPr>
  </w:style>
  <w:style w:type="character" w:customStyle="1" w:styleId="ListLabel21">
    <w:name w:val="ListLabel 21"/>
    <w:rsid w:val="00DE691B"/>
    <w:rPr>
      <w:rFonts w:cs="Courier New"/>
    </w:rPr>
  </w:style>
  <w:style w:type="character" w:customStyle="1" w:styleId="ListLabel22">
    <w:name w:val="ListLabel 22"/>
    <w:rsid w:val="00DE691B"/>
    <w:rPr>
      <w:rFonts w:cs="Courier New"/>
    </w:rPr>
  </w:style>
  <w:style w:type="character" w:styleId="Forte">
    <w:name w:val="Strong"/>
    <w:uiPriority w:val="22"/>
    <w:qFormat/>
    <w:rsid w:val="00DE691B"/>
    <w:rPr>
      <w:b/>
      <w:bCs/>
    </w:rPr>
  </w:style>
  <w:style w:type="paragraph" w:customStyle="1" w:styleId="Ttulo1">
    <w:name w:val="Título1"/>
    <w:basedOn w:val="Normal"/>
    <w:next w:val="Corpodetexto"/>
    <w:rsid w:val="00DE69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DE691B"/>
    <w:pPr>
      <w:spacing w:after="140" w:line="288" w:lineRule="auto"/>
    </w:pPr>
  </w:style>
  <w:style w:type="paragraph" w:styleId="Lista">
    <w:name w:val="List"/>
    <w:basedOn w:val="Corpodetexto"/>
    <w:rsid w:val="00DE691B"/>
    <w:rPr>
      <w:rFonts w:cs="Mangal"/>
    </w:rPr>
  </w:style>
  <w:style w:type="paragraph" w:styleId="Legenda">
    <w:name w:val="caption"/>
    <w:basedOn w:val="Normal"/>
    <w:qFormat/>
    <w:rsid w:val="00DE691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E691B"/>
    <w:pPr>
      <w:suppressLineNumbers/>
    </w:pPr>
    <w:rPr>
      <w:rFonts w:cs="Mangal"/>
    </w:rPr>
  </w:style>
  <w:style w:type="paragraph" w:styleId="Cabealho">
    <w:name w:val="header"/>
    <w:basedOn w:val="Normal"/>
    <w:rsid w:val="00DE691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E691B"/>
    <w:pPr>
      <w:tabs>
        <w:tab w:val="center" w:pos="4419"/>
        <w:tab w:val="right" w:pos="8838"/>
      </w:tabs>
    </w:pPr>
  </w:style>
  <w:style w:type="paragraph" w:customStyle="1" w:styleId="Textodebalo1">
    <w:name w:val="Texto de balão1"/>
    <w:basedOn w:val="Normal"/>
    <w:rsid w:val="00DE691B"/>
    <w:rPr>
      <w:rFonts w:ascii="Tahoma" w:hAnsi="Tahoma"/>
      <w:sz w:val="16"/>
      <w:szCs w:val="16"/>
    </w:rPr>
  </w:style>
  <w:style w:type="paragraph" w:customStyle="1" w:styleId="PargrafodaLista1">
    <w:name w:val="Parágrafo da Lista1"/>
    <w:basedOn w:val="Normal"/>
    <w:rsid w:val="00DE691B"/>
    <w:pPr>
      <w:ind w:left="720"/>
      <w:contextualSpacing/>
    </w:pPr>
  </w:style>
  <w:style w:type="paragraph" w:styleId="NormalWeb">
    <w:name w:val="Normal (Web)"/>
    <w:basedOn w:val="Normal"/>
    <w:uiPriority w:val="99"/>
    <w:rsid w:val="00DE691B"/>
    <w:pPr>
      <w:spacing w:before="280" w:after="280"/>
    </w:pPr>
    <w:rPr>
      <w:rFonts w:ascii="Times New Roman" w:hAnsi="Times New Roman"/>
    </w:rPr>
  </w:style>
  <w:style w:type="paragraph" w:customStyle="1" w:styleId="LO-normal">
    <w:name w:val="LO-normal"/>
    <w:rsid w:val="00DE691B"/>
    <w:pPr>
      <w:suppressAutoHyphens/>
    </w:pPr>
    <w:rPr>
      <w:kern w:val="1"/>
      <w:sz w:val="24"/>
      <w:szCs w:val="24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691311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691311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universoproducao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\\servidor\Producao\CineBH%202019\Releases\Aprovados\www.cinebh.com.br.%20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inaroch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ucina@etccomunicacao.com.b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Produtora</dc:creator>
  <cp:lastModifiedBy>Produtora</cp:lastModifiedBy>
  <cp:revision>2</cp:revision>
  <cp:lastPrinted>2013-12-13T21:55:00Z</cp:lastPrinted>
  <dcterms:created xsi:type="dcterms:W3CDTF">2019-08-15T00:02:00Z</dcterms:created>
  <dcterms:modified xsi:type="dcterms:W3CDTF">2019-08-15T00:02:00Z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