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E4" w:rsidRPr="00EC7800" w:rsidRDefault="002C63E4" w:rsidP="002F5A6F">
      <w:pPr>
        <w:jc w:val="center"/>
        <w:rPr>
          <w:rFonts w:asciiTheme="minorHAnsi" w:hAnsiTheme="minorHAnsi" w:cstheme="minorHAnsi"/>
          <w:b/>
          <w:sz w:val="20"/>
          <w:szCs w:val="20"/>
        </w:rPr>
      </w:pPr>
      <w:r w:rsidRPr="00EC7800">
        <w:rPr>
          <w:rFonts w:asciiTheme="minorHAnsi" w:hAnsiTheme="minorHAnsi" w:cstheme="minorHAnsi"/>
          <w:b/>
          <w:sz w:val="20"/>
          <w:szCs w:val="20"/>
        </w:rPr>
        <w:t>13ª CineOP– Mostra de Cinema de Ouro Preto</w:t>
      </w:r>
    </w:p>
    <w:p w:rsidR="002C63E4" w:rsidRPr="00EC7800" w:rsidRDefault="002C63E4" w:rsidP="002F5A6F">
      <w:pPr>
        <w:jc w:val="center"/>
        <w:rPr>
          <w:rFonts w:asciiTheme="minorHAnsi" w:hAnsiTheme="minorHAnsi" w:cstheme="minorHAnsi"/>
          <w:b/>
          <w:sz w:val="20"/>
          <w:szCs w:val="20"/>
        </w:rPr>
      </w:pPr>
      <w:r w:rsidRPr="00EC7800">
        <w:rPr>
          <w:rFonts w:asciiTheme="minorHAnsi" w:hAnsiTheme="minorHAnsi" w:cstheme="minorHAnsi"/>
          <w:b/>
          <w:sz w:val="20"/>
          <w:szCs w:val="20"/>
        </w:rPr>
        <w:t>13 a 18 de junho de 2018</w:t>
      </w:r>
    </w:p>
    <w:p w:rsidR="002C63E4" w:rsidRPr="002F5A6F" w:rsidRDefault="002C63E4" w:rsidP="002F5A6F">
      <w:pPr>
        <w:pStyle w:val="NormalWeb"/>
        <w:spacing w:before="0" w:beforeAutospacing="0" w:after="0" w:afterAutospacing="0"/>
        <w:jc w:val="both"/>
        <w:rPr>
          <w:rFonts w:asciiTheme="minorHAnsi" w:hAnsiTheme="minorHAnsi" w:cstheme="minorHAnsi"/>
          <w:color w:val="000000" w:themeColor="text1"/>
          <w:sz w:val="22"/>
          <w:szCs w:val="22"/>
        </w:rPr>
      </w:pPr>
    </w:p>
    <w:p w:rsidR="002C63E4" w:rsidRPr="002F5A6F" w:rsidRDefault="002C63E4" w:rsidP="002F5A6F">
      <w:pPr>
        <w:pStyle w:val="NormalWeb"/>
        <w:spacing w:before="0" w:beforeAutospacing="0" w:after="0" w:afterAutospacing="0"/>
        <w:jc w:val="both"/>
        <w:rPr>
          <w:rFonts w:asciiTheme="minorHAnsi" w:hAnsiTheme="minorHAnsi" w:cstheme="minorHAnsi"/>
          <w:color w:val="000000" w:themeColor="text1"/>
          <w:sz w:val="22"/>
          <w:szCs w:val="22"/>
        </w:rPr>
      </w:pPr>
    </w:p>
    <w:p w:rsidR="00EC7800" w:rsidRDefault="00A9079F" w:rsidP="00946FE6">
      <w:pPr>
        <w:pStyle w:val="PargrafodaLista"/>
        <w:spacing w:after="0" w:line="420" w:lineRule="exact"/>
        <w:jc w:val="center"/>
        <w:rPr>
          <w:rFonts w:asciiTheme="minorHAnsi" w:hAnsiTheme="minorHAnsi" w:cstheme="minorHAnsi"/>
          <w:b/>
          <w:sz w:val="36"/>
          <w:szCs w:val="36"/>
        </w:rPr>
      </w:pPr>
      <w:r w:rsidRPr="00750604">
        <w:rPr>
          <w:rFonts w:asciiTheme="minorHAnsi" w:hAnsiTheme="minorHAnsi" w:cstheme="minorHAnsi"/>
          <w:b/>
          <w:sz w:val="36"/>
          <w:szCs w:val="36"/>
        </w:rPr>
        <w:t xml:space="preserve">O TROPICALISMO NAS DIVERSAS LINGUAGENS NA PROGRAMAÇÃO ARTÍSTICA DA </w:t>
      </w:r>
      <w:r w:rsidR="00EC7800" w:rsidRPr="00750604">
        <w:rPr>
          <w:rFonts w:asciiTheme="minorHAnsi" w:hAnsiTheme="minorHAnsi" w:cstheme="minorHAnsi"/>
          <w:b/>
          <w:sz w:val="36"/>
          <w:szCs w:val="36"/>
        </w:rPr>
        <w:t xml:space="preserve">13ª CINEOP </w:t>
      </w:r>
    </w:p>
    <w:p w:rsidR="00F36531" w:rsidRDefault="00F36531" w:rsidP="00066048">
      <w:pPr>
        <w:pStyle w:val="PargrafodaLista"/>
        <w:spacing w:after="0"/>
        <w:ind w:left="0"/>
        <w:jc w:val="center"/>
        <w:rPr>
          <w:rFonts w:asciiTheme="minorHAnsi" w:hAnsiTheme="minorHAnsi" w:cstheme="minorHAnsi"/>
          <w:i/>
          <w:sz w:val="20"/>
          <w:szCs w:val="20"/>
        </w:rPr>
      </w:pPr>
    </w:p>
    <w:p w:rsidR="00EC7800" w:rsidRPr="00066048" w:rsidRDefault="00EC7800" w:rsidP="00066048">
      <w:pPr>
        <w:pStyle w:val="PargrafodaLista"/>
        <w:spacing w:after="0"/>
        <w:ind w:left="0"/>
        <w:jc w:val="center"/>
        <w:rPr>
          <w:rFonts w:asciiTheme="minorHAnsi" w:hAnsiTheme="minorHAnsi" w:cstheme="minorHAnsi"/>
          <w:i/>
          <w:sz w:val="20"/>
          <w:szCs w:val="20"/>
        </w:rPr>
      </w:pPr>
      <w:r w:rsidRPr="00066048">
        <w:rPr>
          <w:rFonts w:asciiTheme="minorHAnsi" w:hAnsiTheme="minorHAnsi" w:cstheme="minorHAnsi"/>
          <w:i/>
          <w:sz w:val="20"/>
          <w:szCs w:val="20"/>
        </w:rPr>
        <w:t>Shows, performances, cortejo</w:t>
      </w:r>
      <w:r w:rsidR="00B24D48" w:rsidRPr="00066048">
        <w:rPr>
          <w:rFonts w:asciiTheme="minorHAnsi" w:hAnsiTheme="minorHAnsi" w:cstheme="minorHAnsi"/>
          <w:i/>
          <w:sz w:val="20"/>
          <w:szCs w:val="20"/>
        </w:rPr>
        <w:t xml:space="preserve"> das artes,</w:t>
      </w:r>
      <w:r w:rsidR="00D7611A" w:rsidRPr="00066048">
        <w:rPr>
          <w:rFonts w:asciiTheme="minorHAnsi" w:hAnsiTheme="minorHAnsi" w:cstheme="minorHAnsi"/>
          <w:i/>
          <w:sz w:val="20"/>
          <w:szCs w:val="20"/>
        </w:rPr>
        <w:t xml:space="preserve"> </w:t>
      </w:r>
      <w:r w:rsidR="00B24D48" w:rsidRPr="00066048">
        <w:rPr>
          <w:rFonts w:asciiTheme="minorHAnsi" w:hAnsiTheme="minorHAnsi" w:cstheme="minorHAnsi"/>
          <w:i/>
          <w:sz w:val="20"/>
          <w:szCs w:val="20"/>
        </w:rPr>
        <w:t>roda de conversa,  exposição e</w:t>
      </w:r>
      <w:r w:rsidRPr="00066048">
        <w:rPr>
          <w:rFonts w:asciiTheme="minorHAnsi" w:hAnsiTheme="minorHAnsi" w:cstheme="minorHAnsi"/>
          <w:i/>
          <w:sz w:val="20"/>
          <w:szCs w:val="20"/>
        </w:rPr>
        <w:t xml:space="preserve"> lançamento de livros integram o evento, que será realizado entre os dias 13 e 18 de junho; </w:t>
      </w:r>
      <w:r w:rsidR="00B24D48" w:rsidRPr="00066048">
        <w:rPr>
          <w:rFonts w:asciiTheme="minorHAnsi" w:hAnsiTheme="minorHAnsi" w:cstheme="minorHAnsi"/>
          <w:i/>
          <w:sz w:val="20"/>
          <w:szCs w:val="20"/>
        </w:rPr>
        <w:t xml:space="preserve">nomes como </w:t>
      </w:r>
      <w:r w:rsidRPr="00066048">
        <w:rPr>
          <w:rFonts w:asciiTheme="minorHAnsi" w:hAnsiTheme="minorHAnsi" w:cstheme="minorHAnsi"/>
          <w:i/>
          <w:sz w:val="20"/>
          <w:szCs w:val="20"/>
        </w:rPr>
        <w:t>Tom Zé</w:t>
      </w:r>
      <w:r w:rsidR="00B24D48" w:rsidRPr="00066048">
        <w:rPr>
          <w:rFonts w:asciiTheme="minorHAnsi" w:hAnsiTheme="minorHAnsi" w:cstheme="minorHAnsi"/>
          <w:i/>
          <w:sz w:val="20"/>
          <w:szCs w:val="20"/>
        </w:rPr>
        <w:t>, Karina Buhr e Felipe Cordeiro</w:t>
      </w:r>
      <w:r w:rsidRPr="00066048">
        <w:rPr>
          <w:rFonts w:asciiTheme="minorHAnsi" w:hAnsiTheme="minorHAnsi" w:cstheme="minorHAnsi"/>
          <w:i/>
          <w:sz w:val="20"/>
          <w:szCs w:val="20"/>
        </w:rPr>
        <w:t xml:space="preserve"> </w:t>
      </w:r>
      <w:r w:rsidR="00B24D48" w:rsidRPr="00066048">
        <w:rPr>
          <w:rFonts w:asciiTheme="minorHAnsi" w:hAnsiTheme="minorHAnsi" w:cstheme="minorHAnsi"/>
          <w:i/>
          <w:sz w:val="20"/>
          <w:szCs w:val="20"/>
        </w:rPr>
        <w:t>são</w:t>
      </w:r>
      <w:r w:rsidRPr="00066048">
        <w:rPr>
          <w:rFonts w:asciiTheme="minorHAnsi" w:hAnsiTheme="minorHAnsi" w:cstheme="minorHAnsi"/>
          <w:i/>
          <w:sz w:val="20"/>
          <w:szCs w:val="20"/>
        </w:rPr>
        <w:t xml:space="preserve"> </w:t>
      </w:r>
      <w:r w:rsidR="00B24D48" w:rsidRPr="00066048">
        <w:rPr>
          <w:rFonts w:asciiTheme="minorHAnsi" w:hAnsiTheme="minorHAnsi" w:cstheme="minorHAnsi"/>
          <w:i/>
          <w:sz w:val="20"/>
          <w:szCs w:val="20"/>
        </w:rPr>
        <w:t xml:space="preserve">alguns dos </w:t>
      </w:r>
      <w:r w:rsidRPr="00066048">
        <w:rPr>
          <w:rFonts w:asciiTheme="minorHAnsi" w:hAnsiTheme="minorHAnsi" w:cstheme="minorHAnsi"/>
          <w:i/>
          <w:sz w:val="20"/>
          <w:szCs w:val="20"/>
        </w:rPr>
        <w:t>destaques</w:t>
      </w:r>
      <w:r w:rsidR="00B24D48" w:rsidRPr="00066048">
        <w:rPr>
          <w:rFonts w:asciiTheme="minorHAnsi" w:hAnsiTheme="minorHAnsi" w:cstheme="minorHAnsi"/>
          <w:i/>
          <w:sz w:val="20"/>
          <w:szCs w:val="20"/>
        </w:rPr>
        <w:t xml:space="preserve"> da programação ao lado de atrações mineiras</w:t>
      </w:r>
      <w:r w:rsidR="006E1794">
        <w:rPr>
          <w:rFonts w:asciiTheme="minorHAnsi" w:hAnsiTheme="minorHAnsi" w:cstheme="minorHAnsi"/>
          <w:i/>
          <w:sz w:val="20"/>
          <w:szCs w:val="20"/>
        </w:rPr>
        <w:t xml:space="preserve"> e da cidade de Ouro Preto</w:t>
      </w:r>
    </w:p>
    <w:p w:rsidR="00DC32D8" w:rsidRPr="00F36531" w:rsidRDefault="00DC32D8" w:rsidP="002F5A6F">
      <w:pPr>
        <w:jc w:val="both"/>
        <w:rPr>
          <w:rFonts w:asciiTheme="minorHAnsi" w:eastAsia="Calibri" w:hAnsiTheme="minorHAnsi" w:cstheme="minorHAnsi"/>
          <w:sz w:val="10"/>
          <w:szCs w:val="10"/>
        </w:rPr>
      </w:pPr>
    </w:p>
    <w:p w:rsidR="00F36531" w:rsidRDefault="00F36531" w:rsidP="002F5A6F">
      <w:pPr>
        <w:jc w:val="both"/>
        <w:rPr>
          <w:rFonts w:asciiTheme="minorHAnsi" w:eastAsia="Calibri" w:hAnsiTheme="minorHAnsi" w:cstheme="minorHAnsi"/>
          <w:sz w:val="22"/>
          <w:szCs w:val="22"/>
        </w:rPr>
      </w:pPr>
    </w:p>
    <w:p w:rsidR="001D0032" w:rsidRPr="008B374E" w:rsidRDefault="00BB0D23" w:rsidP="00712D3A">
      <w:pPr>
        <w:spacing w:line="276" w:lineRule="auto"/>
        <w:jc w:val="both"/>
        <w:rPr>
          <w:rFonts w:asciiTheme="minorHAnsi" w:hAnsiTheme="minorHAnsi" w:cstheme="minorHAnsi"/>
          <w:sz w:val="22"/>
          <w:szCs w:val="22"/>
        </w:rPr>
      </w:pPr>
      <w:r w:rsidRPr="00712D3A">
        <w:rPr>
          <w:rFonts w:asciiTheme="minorHAnsi" w:hAnsiTheme="minorHAnsi" w:cstheme="minorHAnsi"/>
          <w:sz w:val="22"/>
          <w:szCs w:val="22"/>
        </w:rPr>
        <w:t>A temática histórica</w:t>
      </w:r>
      <w:r w:rsidR="00750604" w:rsidRPr="00712D3A">
        <w:rPr>
          <w:rFonts w:asciiTheme="minorHAnsi" w:hAnsiTheme="minorHAnsi" w:cstheme="minorHAnsi"/>
          <w:sz w:val="22"/>
          <w:szCs w:val="22"/>
        </w:rPr>
        <w:t xml:space="preserve"> </w:t>
      </w:r>
      <w:r w:rsidR="00750604" w:rsidRPr="00712D3A">
        <w:rPr>
          <w:rFonts w:asciiTheme="minorHAnsi" w:hAnsiTheme="minorHAnsi" w:cstheme="minorHAnsi"/>
          <w:b/>
          <w:sz w:val="22"/>
          <w:szCs w:val="22"/>
        </w:rPr>
        <w:t>“Vanguarda tropical: cinema e outras artes”</w:t>
      </w:r>
      <w:r w:rsidRPr="00712D3A">
        <w:rPr>
          <w:rFonts w:asciiTheme="minorHAnsi" w:hAnsiTheme="minorHAnsi" w:cstheme="minorHAnsi"/>
          <w:sz w:val="22"/>
          <w:szCs w:val="22"/>
        </w:rPr>
        <w:t xml:space="preserve"> escolhida para </w:t>
      </w:r>
      <w:r w:rsidR="001D0032" w:rsidRPr="00712D3A">
        <w:rPr>
          <w:rFonts w:asciiTheme="minorHAnsi" w:hAnsiTheme="minorHAnsi" w:cstheme="minorHAnsi"/>
          <w:sz w:val="22"/>
          <w:szCs w:val="22"/>
        </w:rPr>
        <w:t xml:space="preserve">esta edição da </w:t>
      </w:r>
      <w:r w:rsidRPr="00712D3A">
        <w:rPr>
          <w:rFonts w:asciiTheme="minorHAnsi" w:hAnsiTheme="minorHAnsi" w:cstheme="minorHAnsi"/>
          <w:sz w:val="22"/>
          <w:szCs w:val="22"/>
        </w:rPr>
        <w:t>CineOP – Mostra de Cinema de Ouro Preto</w:t>
      </w:r>
      <w:r w:rsidR="00B35AC4" w:rsidRPr="00712D3A">
        <w:rPr>
          <w:rFonts w:asciiTheme="minorHAnsi" w:hAnsiTheme="minorHAnsi" w:cstheme="minorHAnsi"/>
          <w:sz w:val="22"/>
          <w:szCs w:val="22"/>
        </w:rPr>
        <w:t xml:space="preserve"> norteia </w:t>
      </w:r>
      <w:r w:rsidRPr="00712D3A">
        <w:rPr>
          <w:rFonts w:asciiTheme="minorHAnsi" w:hAnsiTheme="minorHAnsi" w:cstheme="minorHAnsi"/>
          <w:sz w:val="22"/>
          <w:szCs w:val="22"/>
        </w:rPr>
        <w:t>também a programação artística do evento</w:t>
      </w:r>
      <w:r w:rsidR="00AB4C93" w:rsidRPr="00712D3A">
        <w:rPr>
          <w:rFonts w:asciiTheme="minorHAnsi" w:hAnsiTheme="minorHAnsi" w:cstheme="minorHAnsi"/>
          <w:sz w:val="22"/>
          <w:szCs w:val="22"/>
        </w:rPr>
        <w:t xml:space="preserve"> e </w:t>
      </w:r>
      <w:r w:rsidR="001D0032" w:rsidRPr="008B374E">
        <w:rPr>
          <w:rFonts w:asciiTheme="minorHAnsi" w:hAnsiTheme="minorHAnsi" w:cstheme="minorHAnsi"/>
          <w:sz w:val="22"/>
          <w:szCs w:val="22"/>
        </w:rPr>
        <w:t>traz para o debate</w:t>
      </w:r>
      <w:r w:rsidR="0099784D" w:rsidRPr="008B374E">
        <w:rPr>
          <w:rFonts w:asciiTheme="minorHAnsi" w:hAnsiTheme="minorHAnsi" w:cstheme="minorHAnsi"/>
          <w:sz w:val="22"/>
          <w:szCs w:val="22"/>
        </w:rPr>
        <w:t xml:space="preserve"> </w:t>
      </w:r>
      <w:r w:rsidR="001D0032" w:rsidRPr="008B374E">
        <w:rPr>
          <w:rFonts w:asciiTheme="minorHAnsi" w:hAnsiTheme="minorHAnsi" w:cstheme="minorHAnsi"/>
          <w:sz w:val="22"/>
          <w:szCs w:val="22"/>
        </w:rPr>
        <w:t>uma questão central para os nossos dias: o lugar da arte como promotora de rupturas nos esquemas simbólicos que orientam nossa leitura da realidade política, social, econômica e cultural. Isso é especialmente relevante em momentos de tensão e crise de representação como os que temos acompanhado. Neste sentido, o movimento tropicalista pode ser considerado um marco na inscrição da cultura brasileira nos fluxos da contracultura e do que se convencionou chamar posteriormente de “pós-modernidade”. Mas em que consistem esses fluxos?</w:t>
      </w:r>
    </w:p>
    <w:p w:rsidR="00AB4C93" w:rsidRPr="008B374E" w:rsidRDefault="00AB4C93" w:rsidP="008B374E">
      <w:pPr>
        <w:spacing w:line="360" w:lineRule="auto"/>
        <w:jc w:val="both"/>
        <w:rPr>
          <w:rFonts w:asciiTheme="minorHAnsi" w:hAnsiTheme="minorHAnsi" w:cstheme="minorHAnsi"/>
          <w:sz w:val="22"/>
          <w:szCs w:val="22"/>
        </w:rPr>
      </w:pPr>
    </w:p>
    <w:p w:rsidR="001D0032" w:rsidRPr="008B374E" w:rsidRDefault="001D0032" w:rsidP="00712D3A">
      <w:pPr>
        <w:spacing w:line="276" w:lineRule="auto"/>
        <w:jc w:val="both"/>
        <w:rPr>
          <w:rFonts w:asciiTheme="minorHAnsi" w:hAnsiTheme="minorHAnsi" w:cstheme="minorHAnsi"/>
          <w:sz w:val="22"/>
          <w:szCs w:val="22"/>
        </w:rPr>
      </w:pPr>
      <w:r w:rsidRPr="008B374E">
        <w:rPr>
          <w:rFonts w:asciiTheme="minorHAnsi" w:hAnsiTheme="minorHAnsi" w:cstheme="minorHAnsi"/>
          <w:sz w:val="22"/>
          <w:szCs w:val="22"/>
        </w:rPr>
        <w:t xml:space="preserve">Das inúmeras questões que se desdobram a partir desta última pergunta, </w:t>
      </w:r>
      <w:r w:rsidR="00B112E3" w:rsidRPr="008B374E">
        <w:rPr>
          <w:rFonts w:asciiTheme="minorHAnsi" w:hAnsiTheme="minorHAnsi" w:cstheme="minorHAnsi"/>
          <w:sz w:val="22"/>
          <w:szCs w:val="22"/>
        </w:rPr>
        <w:t>o Sesc em Minas, parceiro cultural da 13ª CineOP e responsável</w:t>
      </w:r>
      <w:r w:rsidR="002D0966" w:rsidRPr="008B374E">
        <w:rPr>
          <w:rFonts w:asciiTheme="minorHAnsi" w:hAnsiTheme="minorHAnsi" w:cstheme="minorHAnsi"/>
          <w:sz w:val="22"/>
          <w:szCs w:val="22"/>
        </w:rPr>
        <w:t xml:space="preserve"> pelas atrações artísticas elege</w:t>
      </w:r>
      <w:r w:rsidR="00B112E3" w:rsidRPr="008B374E">
        <w:rPr>
          <w:rFonts w:asciiTheme="minorHAnsi" w:hAnsiTheme="minorHAnsi" w:cstheme="minorHAnsi"/>
          <w:sz w:val="22"/>
          <w:szCs w:val="22"/>
        </w:rPr>
        <w:t xml:space="preserve">u </w:t>
      </w:r>
      <w:r w:rsidRPr="008B374E">
        <w:rPr>
          <w:rFonts w:asciiTheme="minorHAnsi" w:hAnsiTheme="minorHAnsi" w:cstheme="minorHAnsi"/>
          <w:sz w:val="22"/>
          <w:szCs w:val="22"/>
        </w:rPr>
        <w:t xml:space="preserve"> como recorte para orientar o processo curatorial </w:t>
      </w:r>
      <w:r w:rsidRPr="00712D3A">
        <w:rPr>
          <w:rFonts w:asciiTheme="minorHAnsi" w:hAnsiTheme="minorHAnsi" w:cstheme="minorHAnsi"/>
          <w:b/>
          <w:sz w:val="22"/>
          <w:szCs w:val="22"/>
        </w:rPr>
        <w:t>o papel histórico do tropicalismo no processo de construção de uma “identidade nacional”,</w:t>
      </w:r>
      <w:r w:rsidRPr="008B374E">
        <w:rPr>
          <w:rFonts w:asciiTheme="minorHAnsi" w:hAnsiTheme="minorHAnsi" w:cstheme="minorHAnsi"/>
          <w:sz w:val="22"/>
          <w:szCs w:val="22"/>
        </w:rPr>
        <w:t xml:space="preserve"> objeto de grande preocupação dos movimentos modernistas que precederam a geração de Caetano Veloso e companhia, e que encontra na Tropicália um certo ponto de inflexão, saturado pelo crescente esgotamento dos valores ligados ao “projeto da modernidade”, com seus universalismos utópicos e</w:t>
      </w:r>
      <w:r w:rsidR="002D0966" w:rsidRPr="008B374E">
        <w:rPr>
          <w:rFonts w:asciiTheme="minorHAnsi" w:hAnsiTheme="minorHAnsi" w:cstheme="minorHAnsi"/>
          <w:sz w:val="22"/>
          <w:szCs w:val="22"/>
        </w:rPr>
        <w:t xml:space="preserve"> </w:t>
      </w:r>
      <w:r w:rsidRPr="008B374E">
        <w:rPr>
          <w:rFonts w:asciiTheme="minorHAnsi" w:hAnsiTheme="minorHAnsi" w:cstheme="minorHAnsi"/>
          <w:sz w:val="22"/>
          <w:szCs w:val="22"/>
        </w:rPr>
        <w:t>racionalismos</w:t>
      </w:r>
      <w:r w:rsidR="002D0966" w:rsidRPr="008B374E">
        <w:rPr>
          <w:rFonts w:asciiTheme="minorHAnsi" w:hAnsiTheme="minorHAnsi" w:cstheme="minorHAnsi"/>
          <w:sz w:val="22"/>
          <w:szCs w:val="22"/>
        </w:rPr>
        <w:t xml:space="preserve"> </w:t>
      </w:r>
      <w:r w:rsidRPr="008B374E">
        <w:rPr>
          <w:rFonts w:asciiTheme="minorHAnsi" w:hAnsiTheme="minorHAnsi" w:cstheme="minorHAnsi"/>
          <w:sz w:val="22"/>
          <w:szCs w:val="22"/>
        </w:rPr>
        <w:t>redentores.</w:t>
      </w:r>
    </w:p>
    <w:p w:rsidR="00AB4C93" w:rsidRPr="008B374E" w:rsidRDefault="00AB4C93" w:rsidP="008B374E">
      <w:pPr>
        <w:spacing w:line="360" w:lineRule="auto"/>
        <w:jc w:val="both"/>
        <w:rPr>
          <w:rFonts w:asciiTheme="minorHAnsi" w:hAnsiTheme="minorHAnsi" w:cstheme="minorHAnsi"/>
        </w:rPr>
      </w:pPr>
    </w:p>
    <w:p w:rsidR="00E02973" w:rsidRPr="00712D3A" w:rsidRDefault="001D0E65" w:rsidP="00712D3A">
      <w:pPr>
        <w:spacing w:line="276" w:lineRule="auto"/>
        <w:jc w:val="both"/>
        <w:rPr>
          <w:rFonts w:asciiTheme="minorHAnsi" w:hAnsiTheme="minorHAnsi" w:cstheme="minorHAnsi"/>
          <w:sz w:val="22"/>
          <w:szCs w:val="22"/>
        </w:rPr>
      </w:pPr>
      <w:r w:rsidRPr="008B374E">
        <w:rPr>
          <w:rFonts w:asciiTheme="minorHAnsi" w:hAnsiTheme="minorHAnsi" w:cstheme="minorHAnsi"/>
          <w:sz w:val="22"/>
          <w:szCs w:val="22"/>
        </w:rPr>
        <w:t xml:space="preserve">“Nosso fio condutor para a construção dessa curadoria artística foi pensar em como </w:t>
      </w:r>
      <w:r w:rsidR="00722FC1" w:rsidRPr="008B374E">
        <w:rPr>
          <w:rFonts w:asciiTheme="minorHAnsi" w:hAnsiTheme="minorHAnsi" w:cstheme="minorHAnsi"/>
          <w:sz w:val="22"/>
          <w:szCs w:val="22"/>
        </w:rPr>
        <w:t>a temática histórica,</w:t>
      </w:r>
      <w:r w:rsidRPr="008B374E">
        <w:rPr>
          <w:rFonts w:asciiTheme="minorHAnsi" w:hAnsiTheme="minorHAnsi" w:cstheme="minorHAnsi"/>
          <w:sz w:val="22"/>
          <w:szCs w:val="22"/>
        </w:rPr>
        <w:t xml:space="preserve"> ‘Vanguarda Tropical: Cinema e outras artes’</w:t>
      </w:r>
      <w:r w:rsidR="00722FC1" w:rsidRPr="008B374E">
        <w:rPr>
          <w:rFonts w:asciiTheme="minorHAnsi" w:hAnsiTheme="minorHAnsi" w:cstheme="minorHAnsi"/>
          <w:sz w:val="22"/>
          <w:szCs w:val="22"/>
        </w:rPr>
        <w:t>,</w:t>
      </w:r>
      <w:r w:rsidRPr="008B374E">
        <w:rPr>
          <w:rFonts w:asciiTheme="minorHAnsi" w:hAnsiTheme="minorHAnsi" w:cstheme="minorHAnsi"/>
          <w:sz w:val="22"/>
          <w:szCs w:val="22"/>
        </w:rPr>
        <w:t xml:space="preserve"> tem sua importância histórica e ainda pulsa na produção artística contemporânea. Dessa forma, trazemos para a programação</w:t>
      </w:r>
      <w:r w:rsidR="00E02973" w:rsidRPr="008B374E">
        <w:rPr>
          <w:rFonts w:asciiTheme="minorHAnsi" w:hAnsiTheme="minorHAnsi" w:cstheme="minorHAnsi"/>
          <w:sz w:val="22"/>
          <w:szCs w:val="22"/>
        </w:rPr>
        <w:t xml:space="preserve"> do </w:t>
      </w:r>
      <w:r w:rsidRPr="008B374E">
        <w:rPr>
          <w:rFonts w:asciiTheme="minorHAnsi" w:hAnsiTheme="minorHAnsi" w:cstheme="minorHAnsi"/>
          <w:sz w:val="22"/>
          <w:szCs w:val="22"/>
        </w:rPr>
        <w:t xml:space="preserve"> Sesc Cine Lounge</w:t>
      </w:r>
      <w:r w:rsidR="000323C7" w:rsidRPr="008B374E">
        <w:rPr>
          <w:rFonts w:asciiTheme="minorHAnsi" w:hAnsiTheme="minorHAnsi" w:cstheme="minorHAnsi"/>
          <w:sz w:val="22"/>
          <w:szCs w:val="22"/>
        </w:rPr>
        <w:t xml:space="preserve"> Show</w:t>
      </w:r>
      <w:r w:rsidRPr="008B374E">
        <w:rPr>
          <w:rFonts w:asciiTheme="minorHAnsi" w:hAnsiTheme="minorHAnsi" w:cstheme="minorHAnsi"/>
          <w:sz w:val="22"/>
          <w:szCs w:val="22"/>
        </w:rPr>
        <w:t xml:space="preserve"> desde referências daquela época à uma geração contemporânea. Elaborada de forma compartilhada, essa programação promove, além da fruição artística, a possibilidade de expandir conhecimentos, práticas simbólicas e estéticas de inclusão, de integração social, de exercício de cidadania além de fomentar a geração de renda e diversas atividades econômicas desse setor”, explic</w:t>
      </w:r>
      <w:r w:rsidR="00722FC1" w:rsidRPr="008B374E">
        <w:rPr>
          <w:rFonts w:asciiTheme="minorHAnsi" w:hAnsiTheme="minorHAnsi" w:cstheme="minorHAnsi"/>
          <w:sz w:val="22"/>
          <w:szCs w:val="22"/>
        </w:rPr>
        <w:t>a</w:t>
      </w:r>
      <w:r w:rsidR="006C791F" w:rsidRPr="008B374E">
        <w:rPr>
          <w:rFonts w:asciiTheme="minorHAnsi" w:hAnsiTheme="minorHAnsi" w:cstheme="minorHAnsi"/>
          <w:sz w:val="22"/>
          <w:szCs w:val="22"/>
        </w:rPr>
        <w:t xml:space="preserve"> a </w:t>
      </w:r>
      <w:r w:rsidR="006C791F" w:rsidRPr="00712D3A">
        <w:rPr>
          <w:rFonts w:asciiTheme="minorHAnsi" w:hAnsiTheme="minorHAnsi" w:cstheme="minorHAnsi"/>
          <w:b/>
          <w:i/>
          <w:sz w:val="22"/>
          <w:szCs w:val="22"/>
        </w:rPr>
        <w:t>Gerente Geral do Núcleo de Cultura do Sesc, Eliane Parreiras</w:t>
      </w:r>
      <w:r w:rsidR="00067605" w:rsidRPr="00712D3A">
        <w:rPr>
          <w:rFonts w:asciiTheme="minorHAnsi" w:hAnsiTheme="minorHAnsi" w:cstheme="minorHAnsi"/>
          <w:sz w:val="22"/>
          <w:szCs w:val="22"/>
        </w:rPr>
        <w:t xml:space="preserve"> </w:t>
      </w:r>
      <w:r w:rsidR="00067605" w:rsidRPr="008B374E">
        <w:rPr>
          <w:rFonts w:asciiTheme="minorHAnsi" w:hAnsiTheme="minorHAnsi" w:cstheme="minorHAnsi"/>
          <w:sz w:val="22"/>
          <w:szCs w:val="22"/>
        </w:rPr>
        <w:t>que ressalta também que</w:t>
      </w:r>
      <w:r w:rsidR="00067605" w:rsidRPr="00712D3A">
        <w:rPr>
          <w:rFonts w:asciiTheme="minorHAnsi" w:hAnsiTheme="minorHAnsi" w:cstheme="minorHAnsi"/>
          <w:sz w:val="22"/>
          <w:szCs w:val="22"/>
        </w:rPr>
        <w:t xml:space="preserve"> </w:t>
      </w:r>
      <w:r w:rsidR="00E02973" w:rsidRPr="008B374E">
        <w:rPr>
          <w:rFonts w:asciiTheme="minorHAnsi" w:hAnsiTheme="minorHAnsi" w:cstheme="minorHAnsi"/>
          <w:sz w:val="22"/>
          <w:szCs w:val="22"/>
        </w:rPr>
        <w:t>a política cultural da instituição volta seus esforços para a promoção do bem-estar, da qualidade de vida das pessoas e seu desenvolvimento. Dessa forma, parcerias como a firmada com a CineOP refletem as diretrizes e as estratégias para alcançar esses objetivos.</w:t>
      </w:r>
    </w:p>
    <w:p w:rsidR="00067605" w:rsidRPr="008B374E" w:rsidRDefault="00067605" w:rsidP="008B374E">
      <w:pPr>
        <w:spacing w:line="360" w:lineRule="auto"/>
        <w:jc w:val="both"/>
        <w:rPr>
          <w:rFonts w:asciiTheme="minorHAnsi" w:eastAsia="Calibri" w:hAnsiTheme="minorHAnsi" w:cstheme="minorHAnsi"/>
          <w:sz w:val="22"/>
          <w:szCs w:val="22"/>
        </w:rPr>
      </w:pPr>
    </w:p>
    <w:p w:rsidR="0032152F" w:rsidRDefault="0032152F" w:rsidP="00712D3A">
      <w:pPr>
        <w:jc w:val="both"/>
        <w:rPr>
          <w:rFonts w:asciiTheme="minorHAnsi" w:hAnsiTheme="minorHAnsi" w:cstheme="minorHAnsi"/>
          <w:sz w:val="22"/>
          <w:szCs w:val="22"/>
        </w:rPr>
      </w:pPr>
      <w:r w:rsidRPr="00712D3A">
        <w:rPr>
          <w:rFonts w:asciiTheme="minorHAnsi" w:hAnsiTheme="minorHAnsi" w:cstheme="minorHAnsi"/>
          <w:sz w:val="22"/>
          <w:szCs w:val="22"/>
        </w:rPr>
        <w:t xml:space="preserve">A cidade histórica de Ouro Preto, que celebra </w:t>
      </w:r>
      <w:r w:rsidR="00CD65EF" w:rsidRPr="00712D3A">
        <w:rPr>
          <w:rFonts w:asciiTheme="minorHAnsi" w:hAnsiTheme="minorHAnsi" w:cstheme="minorHAnsi"/>
          <w:sz w:val="22"/>
          <w:szCs w:val="22"/>
        </w:rPr>
        <w:t xml:space="preserve">em 2018, </w:t>
      </w:r>
      <w:r w:rsidRPr="00712D3A">
        <w:rPr>
          <w:rFonts w:asciiTheme="minorHAnsi" w:hAnsiTheme="minorHAnsi" w:cstheme="minorHAnsi"/>
          <w:sz w:val="22"/>
          <w:szCs w:val="22"/>
        </w:rPr>
        <w:t xml:space="preserve">o Ano do Patrimônio Cultural reunindo datas comemorativas significativas se transformará em um grande </w:t>
      </w:r>
      <w:r w:rsidR="009D66AE" w:rsidRPr="00712D3A">
        <w:rPr>
          <w:rFonts w:asciiTheme="minorHAnsi" w:hAnsiTheme="minorHAnsi" w:cstheme="minorHAnsi"/>
          <w:sz w:val="22"/>
          <w:szCs w:val="22"/>
        </w:rPr>
        <w:t xml:space="preserve">cenário </w:t>
      </w:r>
      <w:r w:rsidRPr="00712D3A">
        <w:rPr>
          <w:rFonts w:asciiTheme="minorHAnsi" w:hAnsiTheme="minorHAnsi" w:cstheme="minorHAnsi"/>
          <w:sz w:val="22"/>
          <w:szCs w:val="22"/>
        </w:rPr>
        <w:t xml:space="preserve">cultural, com uma programação intensa e gratuita, na qual a sétima arte se mistura a outras </w:t>
      </w:r>
      <w:r w:rsidR="009D66AE" w:rsidRPr="00712D3A">
        <w:rPr>
          <w:rFonts w:asciiTheme="minorHAnsi" w:hAnsiTheme="minorHAnsi" w:cstheme="minorHAnsi"/>
          <w:sz w:val="22"/>
          <w:szCs w:val="22"/>
        </w:rPr>
        <w:t xml:space="preserve">as </w:t>
      </w:r>
      <w:r w:rsidRPr="00712D3A">
        <w:rPr>
          <w:rFonts w:asciiTheme="minorHAnsi" w:hAnsiTheme="minorHAnsi" w:cstheme="minorHAnsi"/>
          <w:sz w:val="22"/>
          <w:szCs w:val="22"/>
        </w:rPr>
        <w:t xml:space="preserve">manifestações culturais, como shows, performances, cortejo, </w:t>
      </w:r>
      <w:r w:rsidR="009D66AE" w:rsidRPr="00712D3A">
        <w:rPr>
          <w:rFonts w:asciiTheme="minorHAnsi" w:hAnsiTheme="minorHAnsi" w:cstheme="minorHAnsi"/>
          <w:sz w:val="22"/>
          <w:szCs w:val="22"/>
        </w:rPr>
        <w:t>roda de conversa</w:t>
      </w:r>
      <w:r w:rsidRPr="00712D3A">
        <w:rPr>
          <w:rFonts w:asciiTheme="minorHAnsi" w:hAnsiTheme="minorHAnsi" w:cstheme="minorHAnsi"/>
          <w:sz w:val="22"/>
          <w:szCs w:val="22"/>
        </w:rPr>
        <w:t xml:space="preserve">, </w:t>
      </w:r>
      <w:r w:rsidR="009D66AE" w:rsidRPr="00712D3A">
        <w:rPr>
          <w:rFonts w:asciiTheme="minorHAnsi" w:hAnsiTheme="minorHAnsi" w:cstheme="minorHAnsi"/>
          <w:sz w:val="22"/>
          <w:szCs w:val="22"/>
        </w:rPr>
        <w:t xml:space="preserve">lançamento de livros e </w:t>
      </w:r>
      <w:r w:rsidRPr="00712D3A">
        <w:rPr>
          <w:rFonts w:asciiTheme="minorHAnsi" w:hAnsiTheme="minorHAnsi" w:cstheme="minorHAnsi"/>
          <w:sz w:val="22"/>
          <w:szCs w:val="22"/>
        </w:rPr>
        <w:t xml:space="preserve">exposição. A programação completa está disponível no site </w:t>
      </w:r>
      <w:hyperlink r:id="rId7" w:history="1">
        <w:r w:rsidRPr="00712D3A">
          <w:rPr>
            <w:rFonts w:asciiTheme="minorHAnsi" w:hAnsiTheme="minorHAnsi" w:cstheme="minorHAnsi"/>
            <w:b/>
            <w:sz w:val="22"/>
            <w:szCs w:val="22"/>
          </w:rPr>
          <w:t>www.cineop.com.br</w:t>
        </w:r>
      </w:hyperlink>
      <w:r w:rsidRPr="00712D3A">
        <w:rPr>
          <w:rFonts w:asciiTheme="minorHAnsi" w:hAnsiTheme="minorHAnsi" w:cstheme="minorHAnsi"/>
          <w:sz w:val="22"/>
          <w:szCs w:val="22"/>
        </w:rPr>
        <w:t xml:space="preserve">. </w:t>
      </w:r>
    </w:p>
    <w:p w:rsidR="00712D3A" w:rsidRPr="00712D3A" w:rsidRDefault="00712D3A" w:rsidP="00712D3A">
      <w:pPr>
        <w:jc w:val="both"/>
        <w:rPr>
          <w:rFonts w:asciiTheme="minorHAnsi" w:hAnsiTheme="minorHAnsi" w:cstheme="minorHAnsi"/>
          <w:sz w:val="22"/>
          <w:szCs w:val="22"/>
        </w:rPr>
      </w:pPr>
    </w:p>
    <w:p w:rsidR="001D0E65" w:rsidRPr="00912350" w:rsidRDefault="00243FB9" w:rsidP="002F5A6F">
      <w:pPr>
        <w:jc w:val="both"/>
        <w:rPr>
          <w:rFonts w:asciiTheme="minorHAnsi" w:hAnsiTheme="minorHAnsi" w:cstheme="minorHAnsi"/>
          <w:b/>
        </w:rPr>
      </w:pPr>
      <w:r>
        <w:rPr>
          <w:rFonts w:asciiTheme="minorHAnsi" w:hAnsiTheme="minorHAnsi" w:cstheme="minorHAnsi"/>
          <w:b/>
        </w:rPr>
        <w:t>SHOWS, DJs E PERFORMANCES</w:t>
      </w:r>
    </w:p>
    <w:p w:rsidR="00DC32D8" w:rsidRPr="002F5A6F" w:rsidRDefault="00DC32D8" w:rsidP="002F5A6F">
      <w:pPr>
        <w:jc w:val="both"/>
        <w:rPr>
          <w:rFonts w:asciiTheme="minorHAnsi" w:hAnsiTheme="minorHAnsi" w:cstheme="minorHAnsi"/>
          <w:b/>
          <w:sz w:val="22"/>
          <w:szCs w:val="22"/>
        </w:rPr>
      </w:pPr>
    </w:p>
    <w:p w:rsidR="00131D7E" w:rsidRPr="002F5A6F" w:rsidRDefault="00C918B6" w:rsidP="000E5C13">
      <w:pPr>
        <w:spacing w:line="276" w:lineRule="auto"/>
        <w:jc w:val="both"/>
        <w:rPr>
          <w:rFonts w:asciiTheme="minorHAnsi" w:hAnsiTheme="minorHAnsi" w:cstheme="minorHAnsi"/>
          <w:sz w:val="22"/>
          <w:szCs w:val="22"/>
        </w:rPr>
      </w:pPr>
      <w:r w:rsidRPr="002F5A6F">
        <w:rPr>
          <w:rFonts w:asciiTheme="minorHAnsi" w:hAnsiTheme="minorHAnsi" w:cstheme="minorHAnsi"/>
          <w:sz w:val="22"/>
          <w:szCs w:val="22"/>
        </w:rPr>
        <w:t>A Tropicália foi um dos movimentos culturais mais importantes do país, surgido há 50 anos, com influência direta nas mais diversas artes, notadamente no cinema</w:t>
      </w:r>
      <w:r w:rsidR="00B24D48">
        <w:rPr>
          <w:rFonts w:asciiTheme="minorHAnsi" w:hAnsiTheme="minorHAnsi" w:cstheme="minorHAnsi"/>
          <w:sz w:val="22"/>
          <w:szCs w:val="22"/>
        </w:rPr>
        <w:t xml:space="preserve"> </w:t>
      </w:r>
      <w:r w:rsidRPr="002F5A6F">
        <w:rPr>
          <w:rFonts w:asciiTheme="minorHAnsi" w:hAnsiTheme="minorHAnsi" w:cstheme="minorHAnsi"/>
          <w:sz w:val="22"/>
          <w:szCs w:val="22"/>
        </w:rPr>
        <w:t xml:space="preserve">e na música. </w:t>
      </w:r>
      <w:r w:rsidR="005215C9" w:rsidRPr="002F5A6F">
        <w:rPr>
          <w:rFonts w:asciiTheme="minorHAnsi" w:hAnsiTheme="minorHAnsi" w:cstheme="minorHAnsi"/>
          <w:sz w:val="22"/>
          <w:szCs w:val="22"/>
        </w:rPr>
        <w:t xml:space="preserve">É com esta aura que a </w:t>
      </w:r>
      <w:r w:rsidR="00131D7E" w:rsidRPr="002F5A6F">
        <w:rPr>
          <w:rFonts w:asciiTheme="minorHAnsi" w:hAnsiTheme="minorHAnsi" w:cstheme="minorHAnsi"/>
          <w:sz w:val="22"/>
          <w:szCs w:val="22"/>
        </w:rPr>
        <w:t>agenda de shows da CineOP tem início</w:t>
      </w:r>
      <w:r w:rsidR="005215C9" w:rsidRPr="002F5A6F">
        <w:rPr>
          <w:rFonts w:asciiTheme="minorHAnsi" w:hAnsiTheme="minorHAnsi" w:cstheme="minorHAnsi"/>
          <w:sz w:val="22"/>
          <w:szCs w:val="22"/>
        </w:rPr>
        <w:t>,</w:t>
      </w:r>
      <w:r w:rsidR="00323FE8">
        <w:rPr>
          <w:rFonts w:asciiTheme="minorHAnsi" w:hAnsiTheme="minorHAnsi" w:cstheme="minorHAnsi"/>
          <w:sz w:val="22"/>
          <w:szCs w:val="22"/>
        </w:rPr>
        <w:t xml:space="preserve"> </w:t>
      </w:r>
      <w:r w:rsidR="005215C9" w:rsidRPr="002F5A6F">
        <w:rPr>
          <w:rFonts w:asciiTheme="minorHAnsi" w:hAnsiTheme="minorHAnsi" w:cstheme="minorHAnsi"/>
          <w:sz w:val="22"/>
          <w:szCs w:val="22"/>
        </w:rPr>
        <w:t xml:space="preserve">no dia </w:t>
      </w:r>
      <w:r w:rsidR="005215C9" w:rsidRPr="00722FC1">
        <w:rPr>
          <w:rFonts w:asciiTheme="minorHAnsi" w:hAnsiTheme="minorHAnsi" w:cstheme="minorHAnsi"/>
          <w:b/>
          <w:sz w:val="22"/>
          <w:szCs w:val="22"/>
        </w:rPr>
        <w:t xml:space="preserve">14 de junho, </w:t>
      </w:r>
      <w:r w:rsidR="00AF0AF9" w:rsidRPr="00722FC1">
        <w:rPr>
          <w:rFonts w:asciiTheme="minorHAnsi" w:hAnsiTheme="minorHAnsi" w:cstheme="minorHAnsi"/>
          <w:b/>
          <w:sz w:val="22"/>
          <w:szCs w:val="22"/>
        </w:rPr>
        <w:t>quinta</w:t>
      </w:r>
      <w:r w:rsidR="005215C9" w:rsidRPr="00722FC1">
        <w:rPr>
          <w:rFonts w:asciiTheme="minorHAnsi" w:hAnsiTheme="minorHAnsi" w:cstheme="minorHAnsi"/>
          <w:b/>
          <w:sz w:val="22"/>
          <w:szCs w:val="22"/>
        </w:rPr>
        <w:t>-feira</w:t>
      </w:r>
      <w:r w:rsidR="00323FE8">
        <w:rPr>
          <w:rFonts w:asciiTheme="minorHAnsi" w:hAnsiTheme="minorHAnsi" w:cstheme="minorHAnsi"/>
          <w:b/>
          <w:sz w:val="22"/>
          <w:szCs w:val="22"/>
        </w:rPr>
        <w:t>,</w:t>
      </w:r>
      <w:r w:rsidR="00131D7E" w:rsidRPr="002F5A6F">
        <w:rPr>
          <w:rFonts w:asciiTheme="minorHAnsi" w:hAnsiTheme="minorHAnsi" w:cstheme="minorHAnsi"/>
          <w:sz w:val="22"/>
          <w:szCs w:val="22"/>
        </w:rPr>
        <w:t xml:space="preserve"> </w:t>
      </w:r>
      <w:r w:rsidR="00FA1147">
        <w:rPr>
          <w:rFonts w:asciiTheme="minorHAnsi" w:hAnsiTheme="minorHAnsi" w:cstheme="minorHAnsi"/>
          <w:sz w:val="22"/>
          <w:szCs w:val="22"/>
        </w:rPr>
        <w:t>às</w:t>
      </w:r>
      <w:r w:rsidR="00131D7E" w:rsidRPr="00722FC1">
        <w:rPr>
          <w:rFonts w:asciiTheme="minorHAnsi" w:hAnsiTheme="minorHAnsi" w:cstheme="minorHAnsi"/>
          <w:b/>
          <w:sz w:val="22"/>
          <w:szCs w:val="22"/>
        </w:rPr>
        <w:t xml:space="preserve"> 22h, </w:t>
      </w:r>
      <w:r w:rsidR="005215C9" w:rsidRPr="00722FC1">
        <w:rPr>
          <w:rFonts w:asciiTheme="minorHAnsi" w:hAnsiTheme="minorHAnsi" w:cstheme="minorHAnsi"/>
          <w:b/>
          <w:sz w:val="22"/>
          <w:szCs w:val="22"/>
        </w:rPr>
        <w:t>no Sesc Cine Lounge</w:t>
      </w:r>
      <w:r w:rsidR="000E5C13">
        <w:rPr>
          <w:rFonts w:asciiTheme="minorHAnsi" w:hAnsiTheme="minorHAnsi" w:cstheme="minorHAnsi"/>
          <w:b/>
          <w:sz w:val="22"/>
          <w:szCs w:val="22"/>
        </w:rPr>
        <w:t xml:space="preserve"> Show</w:t>
      </w:r>
      <w:r w:rsidR="005215C9" w:rsidRPr="002F5A6F">
        <w:rPr>
          <w:rFonts w:asciiTheme="minorHAnsi" w:hAnsiTheme="minorHAnsi" w:cstheme="minorHAnsi"/>
          <w:sz w:val="22"/>
          <w:szCs w:val="22"/>
        </w:rPr>
        <w:t xml:space="preserve">, </w:t>
      </w:r>
      <w:r w:rsidR="00323FE8">
        <w:rPr>
          <w:rFonts w:asciiTheme="minorHAnsi" w:hAnsiTheme="minorHAnsi" w:cstheme="minorHAnsi"/>
          <w:sz w:val="22"/>
          <w:szCs w:val="22"/>
        </w:rPr>
        <w:t xml:space="preserve">com </w:t>
      </w:r>
      <w:r w:rsidR="00131D7E" w:rsidRPr="002F5A6F">
        <w:rPr>
          <w:rFonts w:asciiTheme="minorHAnsi" w:hAnsiTheme="minorHAnsi" w:cstheme="minorHAnsi"/>
          <w:sz w:val="22"/>
          <w:szCs w:val="22"/>
        </w:rPr>
        <w:t xml:space="preserve">o músico </w:t>
      </w:r>
      <w:r w:rsidR="00131D7E" w:rsidRPr="00722FC1">
        <w:rPr>
          <w:rFonts w:asciiTheme="minorHAnsi" w:hAnsiTheme="minorHAnsi" w:cstheme="minorHAnsi"/>
          <w:b/>
          <w:sz w:val="22"/>
          <w:szCs w:val="22"/>
        </w:rPr>
        <w:t>Barulhista</w:t>
      </w:r>
      <w:r w:rsidR="00131D7E" w:rsidRPr="002F5A6F">
        <w:rPr>
          <w:rFonts w:asciiTheme="minorHAnsi" w:hAnsiTheme="minorHAnsi" w:cstheme="minorHAnsi"/>
          <w:sz w:val="22"/>
          <w:szCs w:val="22"/>
        </w:rPr>
        <w:t xml:space="preserve">, que se dedica a desenvolver performances musicais-audiovisuais a partir da lógica do remix, abre a noite para o cantor </w:t>
      </w:r>
      <w:r w:rsidR="00131D7E" w:rsidRPr="00722FC1">
        <w:rPr>
          <w:rFonts w:asciiTheme="minorHAnsi" w:hAnsiTheme="minorHAnsi" w:cstheme="minorHAnsi"/>
          <w:b/>
          <w:sz w:val="22"/>
          <w:szCs w:val="22"/>
        </w:rPr>
        <w:t>Marcelo Veronez</w:t>
      </w:r>
      <w:r w:rsidR="00131D7E" w:rsidRPr="002F5A6F">
        <w:rPr>
          <w:rFonts w:asciiTheme="minorHAnsi" w:hAnsiTheme="minorHAnsi" w:cstheme="minorHAnsi"/>
          <w:sz w:val="22"/>
          <w:szCs w:val="22"/>
        </w:rPr>
        <w:t xml:space="preserve"> e seu espetáculo </w:t>
      </w:r>
      <w:r w:rsidR="00131D7E" w:rsidRPr="00722FC1">
        <w:rPr>
          <w:rFonts w:asciiTheme="minorHAnsi" w:hAnsiTheme="minorHAnsi" w:cstheme="minorHAnsi"/>
          <w:i/>
          <w:sz w:val="22"/>
          <w:szCs w:val="22"/>
        </w:rPr>
        <w:t>“Narciso deu um grito”</w:t>
      </w:r>
      <w:r w:rsidR="00131D7E" w:rsidRPr="002F5A6F">
        <w:rPr>
          <w:rFonts w:asciiTheme="minorHAnsi" w:hAnsiTheme="minorHAnsi" w:cstheme="minorHAnsi"/>
          <w:sz w:val="22"/>
          <w:szCs w:val="22"/>
        </w:rPr>
        <w:t xml:space="preserve">, que traz referências ao carnaval, ao teatro de revista e à diversidade de ritmos que formam a identidade musical brasileira. A noite tem mais duas participações de peso: </w:t>
      </w:r>
      <w:r w:rsidR="005215C9" w:rsidRPr="002F5A6F">
        <w:rPr>
          <w:rFonts w:asciiTheme="minorHAnsi" w:hAnsiTheme="minorHAnsi" w:cstheme="minorHAnsi"/>
          <w:sz w:val="22"/>
          <w:szCs w:val="22"/>
        </w:rPr>
        <w:t xml:space="preserve">o grupo mineiro </w:t>
      </w:r>
      <w:r w:rsidR="00131D7E" w:rsidRPr="00722FC1">
        <w:rPr>
          <w:rFonts w:asciiTheme="minorHAnsi" w:hAnsiTheme="minorHAnsi" w:cstheme="minorHAnsi"/>
          <w:b/>
          <w:sz w:val="22"/>
          <w:szCs w:val="22"/>
        </w:rPr>
        <w:t>Cabezas Flu</w:t>
      </w:r>
      <w:r w:rsidR="005215C9" w:rsidRPr="00722FC1">
        <w:rPr>
          <w:rFonts w:asciiTheme="minorHAnsi" w:hAnsiTheme="minorHAnsi" w:cstheme="minorHAnsi"/>
          <w:b/>
          <w:sz w:val="22"/>
          <w:szCs w:val="22"/>
        </w:rPr>
        <w:t xml:space="preserve">tuantes </w:t>
      </w:r>
      <w:r w:rsidR="00FA1147" w:rsidRPr="00FA1147">
        <w:rPr>
          <w:rFonts w:asciiTheme="minorHAnsi" w:hAnsiTheme="minorHAnsi" w:cstheme="minorHAnsi"/>
          <w:sz w:val="22"/>
          <w:szCs w:val="22"/>
        </w:rPr>
        <w:t>que convida</w:t>
      </w:r>
      <w:r w:rsidR="005215C9" w:rsidRPr="00FA1147">
        <w:rPr>
          <w:rFonts w:asciiTheme="minorHAnsi" w:hAnsiTheme="minorHAnsi" w:cstheme="minorHAnsi"/>
          <w:sz w:val="22"/>
          <w:szCs w:val="22"/>
        </w:rPr>
        <w:t xml:space="preserve"> a </w:t>
      </w:r>
      <w:r w:rsidR="005215C9" w:rsidRPr="002F5A6F">
        <w:rPr>
          <w:rFonts w:asciiTheme="minorHAnsi" w:hAnsiTheme="minorHAnsi" w:cstheme="minorHAnsi"/>
          <w:sz w:val="22"/>
          <w:szCs w:val="22"/>
        </w:rPr>
        <w:t xml:space="preserve">cantora pernambucana </w:t>
      </w:r>
      <w:r w:rsidR="005215C9" w:rsidRPr="00722FC1">
        <w:rPr>
          <w:rFonts w:asciiTheme="minorHAnsi" w:hAnsiTheme="minorHAnsi" w:cstheme="minorHAnsi"/>
          <w:b/>
          <w:sz w:val="22"/>
          <w:szCs w:val="22"/>
        </w:rPr>
        <w:t>Karina Buhr</w:t>
      </w:r>
      <w:r w:rsidR="005215C9" w:rsidRPr="002F5A6F">
        <w:rPr>
          <w:rFonts w:asciiTheme="minorHAnsi" w:hAnsiTheme="minorHAnsi" w:cstheme="minorHAnsi"/>
          <w:sz w:val="22"/>
          <w:szCs w:val="22"/>
        </w:rPr>
        <w:t xml:space="preserve">, </w:t>
      </w:r>
      <w:r w:rsidR="00300691">
        <w:rPr>
          <w:rFonts w:asciiTheme="minorHAnsi" w:hAnsiTheme="minorHAnsi" w:cstheme="minorHAnsi"/>
          <w:sz w:val="22"/>
          <w:szCs w:val="22"/>
        </w:rPr>
        <w:t>para uma apresentação conjunta</w:t>
      </w:r>
      <w:r w:rsidR="005215C9" w:rsidRPr="002F5A6F">
        <w:rPr>
          <w:rFonts w:asciiTheme="minorHAnsi" w:hAnsiTheme="minorHAnsi" w:cstheme="minorHAnsi"/>
          <w:sz w:val="22"/>
          <w:szCs w:val="22"/>
        </w:rPr>
        <w:t xml:space="preserve"> </w:t>
      </w:r>
      <w:r w:rsidR="00912350">
        <w:rPr>
          <w:rFonts w:asciiTheme="minorHAnsi" w:hAnsiTheme="minorHAnsi" w:cstheme="minorHAnsi"/>
          <w:sz w:val="22"/>
          <w:szCs w:val="22"/>
        </w:rPr>
        <w:t xml:space="preserve">que vai esquentar a noite de Ouro Preto. </w:t>
      </w:r>
    </w:p>
    <w:p w:rsidR="005215C9" w:rsidRPr="002F5A6F" w:rsidRDefault="005215C9" w:rsidP="000E5C13">
      <w:pPr>
        <w:spacing w:line="276" w:lineRule="auto"/>
        <w:jc w:val="both"/>
        <w:rPr>
          <w:rFonts w:asciiTheme="minorHAnsi" w:hAnsiTheme="minorHAnsi" w:cstheme="minorHAnsi"/>
          <w:sz w:val="22"/>
          <w:szCs w:val="22"/>
        </w:rPr>
      </w:pPr>
    </w:p>
    <w:p w:rsidR="005215C9" w:rsidRPr="002F5A6F" w:rsidRDefault="005215C9" w:rsidP="000E5C13">
      <w:pPr>
        <w:spacing w:line="276" w:lineRule="auto"/>
        <w:jc w:val="both"/>
        <w:rPr>
          <w:rFonts w:asciiTheme="minorHAnsi" w:hAnsiTheme="minorHAnsi" w:cstheme="minorHAnsi"/>
          <w:sz w:val="22"/>
          <w:szCs w:val="22"/>
        </w:rPr>
      </w:pPr>
      <w:r w:rsidRPr="002F5A6F">
        <w:rPr>
          <w:rFonts w:asciiTheme="minorHAnsi" w:hAnsiTheme="minorHAnsi" w:cstheme="minorHAnsi"/>
          <w:sz w:val="22"/>
          <w:szCs w:val="22"/>
        </w:rPr>
        <w:t xml:space="preserve">No dia </w:t>
      </w:r>
      <w:r w:rsidRPr="00722FC1">
        <w:rPr>
          <w:rFonts w:asciiTheme="minorHAnsi" w:hAnsiTheme="minorHAnsi" w:cstheme="minorHAnsi"/>
          <w:b/>
          <w:sz w:val="22"/>
          <w:szCs w:val="22"/>
        </w:rPr>
        <w:t xml:space="preserve">15, </w:t>
      </w:r>
      <w:r w:rsidR="00AF0AF9" w:rsidRPr="00722FC1">
        <w:rPr>
          <w:rFonts w:asciiTheme="minorHAnsi" w:hAnsiTheme="minorHAnsi" w:cstheme="minorHAnsi"/>
          <w:b/>
          <w:sz w:val="22"/>
          <w:szCs w:val="22"/>
        </w:rPr>
        <w:t>sexta</w:t>
      </w:r>
      <w:r w:rsidR="00AF0AF9" w:rsidRPr="002F5A6F">
        <w:rPr>
          <w:rFonts w:asciiTheme="minorHAnsi" w:hAnsiTheme="minorHAnsi" w:cstheme="minorHAnsi"/>
          <w:sz w:val="22"/>
          <w:szCs w:val="22"/>
        </w:rPr>
        <w:t xml:space="preserve">, </w:t>
      </w:r>
      <w:r w:rsidRPr="002F5A6F">
        <w:rPr>
          <w:rFonts w:asciiTheme="minorHAnsi" w:hAnsiTheme="minorHAnsi" w:cstheme="minorHAnsi"/>
          <w:sz w:val="22"/>
          <w:szCs w:val="22"/>
        </w:rPr>
        <w:t>o Sesc Cine Lounge</w:t>
      </w:r>
      <w:r w:rsidR="000E5C13">
        <w:rPr>
          <w:rFonts w:asciiTheme="minorHAnsi" w:hAnsiTheme="minorHAnsi" w:cstheme="minorHAnsi"/>
          <w:sz w:val="22"/>
          <w:szCs w:val="22"/>
        </w:rPr>
        <w:t xml:space="preserve"> Show</w:t>
      </w:r>
      <w:r w:rsidRPr="002F5A6F">
        <w:rPr>
          <w:rFonts w:asciiTheme="minorHAnsi" w:hAnsiTheme="minorHAnsi" w:cstheme="minorHAnsi"/>
          <w:sz w:val="22"/>
          <w:szCs w:val="22"/>
        </w:rPr>
        <w:t xml:space="preserve"> abre as portas para o </w:t>
      </w:r>
      <w:r w:rsidRPr="00722FC1">
        <w:rPr>
          <w:rFonts w:asciiTheme="minorHAnsi" w:hAnsiTheme="minorHAnsi" w:cstheme="minorHAnsi"/>
          <w:b/>
          <w:sz w:val="22"/>
          <w:szCs w:val="22"/>
        </w:rPr>
        <w:t xml:space="preserve">DJ </w:t>
      </w:r>
      <w:r w:rsidR="00323FE8">
        <w:rPr>
          <w:rFonts w:asciiTheme="minorHAnsi" w:hAnsiTheme="minorHAnsi" w:cstheme="minorHAnsi"/>
          <w:b/>
          <w:sz w:val="22"/>
          <w:szCs w:val="22"/>
        </w:rPr>
        <w:t>Carou</w:t>
      </w:r>
      <w:r w:rsidRPr="002F5A6F">
        <w:rPr>
          <w:rFonts w:asciiTheme="minorHAnsi" w:hAnsiTheme="minorHAnsi" w:cstheme="minorHAnsi"/>
          <w:sz w:val="22"/>
          <w:szCs w:val="22"/>
        </w:rPr>
        <w:t xml:space="preserve">, a partir das 22h. O músico </w:t>
      </w:r>
      <w:r w:rsidRPr="00722FC1">
        <w:rPr>
          <w:rFonts w:asciiTheme="minorHAnsi" w:hAnsiTheme="minorHAnsi" w:cstheme="minorHAnsi"/>
          <w:b/>
          <w:sz w:val="22"/>
          <w:szCs w:val="22"/>
        </w:rPr>
        <w:t>Felipe Cordeiro</w:t>
      </w:r>
      <w:r w:rsidRPr="002F5A6F">
        <w:rPr>
          <w:rFonts w:asciiTheme="minorHAnsi" w:hAnsiTheme="minorHAnsi" w:cstheme="minorHAnsi"/>
          <w:sz w:val="22"/>
          <w:szCs w:val="22"/>
        </w:rPr>
        <w:t xml:space="preserve"> sobe ao palco na sequência, com um repertório cheio de lirismo, balanço e originalidade, misturando a tropicalidade latino-americana e a música pop brasileira. A </w:t>
      </w:r>
      <w:r w:rsidR="000E5C13">
        <w:rPr>
          <w:rFonts w:asciiTheme="minorHAnsi" w:hAnsiTheme="minorHAnsi" w:cstheme="minorHAnsi"/>
          <w:b/>
          <w:sz w:val="22"/>
          <w:szCs w:val="22"/>
        </w:rPr>
        <w:t>b</w:t>
      </w:r>
      <w:r w:rsidRPr="00722FC1">
        <w:rPr>
          <w:rFonts w:asciiTheme="minorHAnsi" w:hAnsiTheme="minorHAnsi" w:cstheme="minorHAnsi"/>
          <w:b/>
          <w:sz w:val="22"/>
          <w:szCs w:val="22"/>
        </w:rPr>
        <w:t xml:space="preserve">anda </w:t>
      </w:r>
      <w:r w:rsidR="000E5C13">
        <w:rPr>
          <w:rFonts w:asciiTheme="minorHAnsi" w:hAnsiTheme="minorHAnsi" w:cstheme="minorHAnsi"/>
          <w:b/>
          <w:sz w:val="22"/>
          <w:szCs w:val="22"/>
        </w:rPr>
        <w:t xml:space="preserve">Os </w:t>
      </w:r>
      <w:r w:rsidRPr="00722FC1">
        <w:rPr>
          <w:rFonts w:asciiTheme="minorHAnsi" w:hAnsiTheme="minorHAnsi" w:cstheme="minorHAnsi"/>
          <w:b/>
          <w:sz w:val="22"/>
          <w:szCs w:val="22"/>
        </w:rPr>
        <w:t>Libertos</w:t>
      </w:r>
      <w:r w:rsidRPr="002F5A6F">
        <w:rPr>
          <w:rFonts w:asciiTheme="minorHAnsi" w:hAnsiTheme="minorHAnsi" w:cstheme="minorHAnsi"/>
          <w:sz w:val="22"/>
          <w:szCs w:val="22"/>
        </w:rPr>
        <w:t xml:space="preserve"> fecha a noite, </w:t>
      </w:r>
      <w:r w:rsidRPr="00722FC1">
        <w:rPr>
          <w:rFonts w:asciiTheme="minorHAnsi" w:hAnsiTheme="minorHAnsi" w:cstheme="minorHAnsi"/>
          <w:sz w:val="22"/>
          <w:szCs w:val="22"/>
        </w:rPr>
        <w:t xml:space="preserve">trazendo </w:t>
      </w:r>
      <w:r w:rsidRPr="002F5A6F">
        <w:rPr>
          <w:rFonts w:asciiTheme="minorHAnsi" w:hAnsiTheme="minorHAnsi" w:cstheme="minorHAnsi"/>
          <w:sz w:val="22"/>
          <w:szCs w:val="22"/>
        </w:rPr>
        <w:t>canções que remetem à raiz tradicional afro-brasileira, com arranjos que mesclam diferentes momentos da MPB e apresentam um caldeirão de expressões estéticas frutos da diversidade cultural do solo americano.</w:t>
      </w:r>
    </w:p>
    <w:p w:rsidR="005215C9" w:rsidRPr="002F5A6F" w:rsidRDefault="005215C9" w:rsidP="000E5C13">
      <w:pPr>
        <w:spacing w:line="276" w:lineRule="auto"/>
        <w:jc w:val="both"/>
        <w:rPr>
          <w:rFonts w:asciiTheme="minorHAnsi" w:hAnsiTheme="minorHAnsi" w:cstheme="minorHAnsi"/>
          <w:sz w:val="22"/>
          <w:szCs w:val="22"/>
        </w:rPr>
      </w:pPr>
    </w:p>
    <w:p w:rsidR="00AF0AF9" w:rsidRPr="002F5A6F" w:rsidRDefault="00AF0AF9" w:rsidP="000E5C13">
      <w:pPr>
        <w:spacing w:line="276" w:lineRule="auto"/>
        <w:jc w:val="both"/>
        <w:rPr>
          <w:rFonts w:asciiTheme="minorHAnsi" w:hAnsiTheme="minorHAnsi" w:cstheme="minorHAnsi"/>
          <w:sz w:val="22"/>
          <w:szCs w:val="22"/>
        </w:rPr>
      </w:pPr>
      <w:r w:rsidRPr="00722FC1">
        <w:rPr>
          <w:rFonts w:asciiTheme="minorHAnsi" w:hAnsiTheme="minorHAnsi" w:cstheme="minorHAnsi"/>
          <w:b/>
          <w:sz w:val="22"/>
          <w:szCs w:val="22"/>
        </w:rPr>
        <w:t>Tom Zé</w:t>
      </w:r>
      <w:r w:rsidRPr="002F5A6F">
        <w:rPr>
          <w:rFonts w:asciiTheme="minorHAnsi" w:hAnsiTheme="minorHAnsi" w:cstheme="minorHAnsi"/>
          <w:sz w:val="22"/>
          <w:szCs w:val="22"/>
        </w:rPr>
        <w:t xml:space="preserve">, um dos maiores representantes da Tropicália, chega a Ouro Preto para uma apresentação no </w:t>
      </w:r>
      <w:r w:rsidRPr="00722FC1">
        <w:rPr>
          <w:rFonts w:asciiTheme="minorHAnsi" w:hAnsiTheme="minorHAnsi" w:cstheme="minorHAnsi"/>
          <w:b/>
          <w:sz w:val="22"/>
          <w:szCs w:val="22"/>
        </w:rPr>
        <w:t>sábado, dia 16</w:t>
      </w:r>
      <w:r w:rsidRPr="002F5A6F">
        <w:rPr>
          <w:rFonts w:asciiTheme="minorHAnsi" w:hAnsiTheme="minorHAnsi" w:cstheme="minorHAnsi"/>
          <w:sz w:val="22"/>
          <w:szCs w:val="22"/>
        </w:rPr>
        <w:t xml:space="preserve">. A noite tem início com o </w:t>
      </w:r>
      <w:r w:rsidRPr="00722FC1">
        <w:rPr>
          <w:rFonts w:asciiTheme="minorHAnsi" w:hAnsiTheme="minorHAnsi" w:cstheme="minorHAnsi"/>
          <w:b/>
          <w:sz w:val="22"/>
          <w:szCs w:val="22"/>
        </w:rPr>
        <w:t>DJ Braz Mitchell</w:t>
      </w:r>
      <w:r w:rsidRPr="002F5A6F">
        <w:rPr>
          <w:rFonts w:asciiTheme="minorHAnsi" w:hAnsiTheme="minorHAnsi" w:cstheme="minorHAnsi"/>
          <w:sz w:val="22"/>
          <w:szCs w:val="22"/>
        </w:rPr>
        <w:t xml:space="preserve"> e termina com </w:t>
      </w:r>
      <w:r w:rsidRPr="00722FC1">
        <w:rPr>
          <w:rFonts w:asciiTheme="minorHAnsi" w:hAnsiTheme="minorHAnsi" w:cstheme="minorHAnsi"/>
          <w:b/>
          <w:sz w:val="22"/>
          <w:szCs w:val="22"/>
        </w:rPr>
        <w:t>A Fabulosa Banda Dionisíaca dos Libertinos</w:t>
      </w:r>
      <w:r w:rsidRPr="002F5A6F">
        <w:rPr>
          <w:rFonts w:asciiTheme="minorHAnsi" w:hAnsiTheme="minorHAnsi" w:cstheme="minorHAnsi"/>
          <w:sz w:val="22"/>
          <w:szCs w:val="22"/>
        </w:rPr>
        <w:t xml:space="preserve">. Criada em 2011, junto com o renascido carnaval de rua de Belo Horizonte, a banda navega pelo elo cinético entre o </w:t>
      </w:r>
      <w:r w:rsidRPr="002F5A6F">
        <w:rPr>
          <w:rFonts w:asciiTheme="minorHAnsi" w:hAnsiTheme="minorHAnsi" w:cstheme="minorHAnsi"/>
          <w:i/>
          <w:sz w:val="22"/>
          <w:szCs w:val="22"/>
        </w:rPr>
        <w:t>roquenrou</w:t>
      </w:r>
      <w:r w:rsidRPr="002F5A6F">
        <w:rPr>
          <w:rFonts w:asciiTheme="minorHAnsi" w:hAnsiTheme="minorHAnsi" w:cstheme="minorHAnsi"/>
          <w:sz w:val="22"/>
          <w:szCs w:val="22"/>
        </w:rPr>
        <w:t>, o carnaval e o que de mais transformador essas duas celebrações têm.</w:t>
      </w:r>
    </w:p>
    <w:p w:rsidR="00AF0AF9" w:rsidRPr="002F5A6F" w:rsidRDefault="00AF0AF9" w:rsidP="000E5C13">
      <w:pPr>
        <w:spacing w:line="276" w:lineRule="auto"/>
        <w:jc w:val="both"/>
        <w:rPr>
          <w:rFonts w:asciiTheme="minorHAnsi" w:hAnsiTheme="minorHAnsi" w:cstheme="minorHAnsi"/>
          <w:sz w:val="22"/>
          <w:szCs w:val="22"/>
        </w:rPr>
      </w:pPr>
    </w:p>
    <w:p w:rsidR="00AF0AF9" w:rsidRPr="002F5A6F" w:rsidRDefault="00AF0AF9" w:rsidP="000E5C13">
      <w:pPr>
        <w:spacing w:line="276" w:lineRule="auto"/>
        <w:jc w:val="both"/>
        <w:rPr>
          <w:rFonts w:asciiTheme="minorHAnsi" w:hAnsiTheme="minorHAnsi" w:cstheme="minorHAnsi"/>
          <w:sz w:val="22"/>
          <w:szCs w:val="22"/>
        </w:rPr>
      </w:pPr>
      <w:r w:rsidRPr="002F5A6F">
        <w:rPr>
          <w:rFonts w:asciiTheme="minorHAnsi" w:hAnsiTheme="minorHAnsi" w:cstheme="minorHAnsi"/>
          <w:sz w:val="22"/>
          <w:szCs w:val="22"/>
        </w:rPr>
        <w:t xml:space="preserve">Já o </w:t>
      </w:r>
      <w:r w:rsidRPr="00722FC1">
        <w:rPr>
          <w:rFonts w:asciiTheme="minorHAnsi" w:hAnsiTheme="minorHAnsi" w:cstheme="minorHAnsi"/>
          <w:b/>
          <w:sz w:val="22"/>
          <w:szCs w:val="22"/>
        </w:rPr>
        <w:t>domingo, 17 de junho</w:t>
      </w:r>
      <w:r w:rsidRPr="002F5A6F">
        <w:rPr>
          <w:rFonts w:asciiTheme="minorHAnsi" w:hAnsiTheme="minorHAnsi" w:cstheme="minorHAnsi"/>
          <w:sz w:val="22"/>
          <w:szCs w:val="22"/>
        </w:rPr>
        <w:t xml:space="preserve">, será embalado pela </w:t>
      </w:r>
      <w:r w:rsidRPr="00722FC1">
        <w:rPr>
          <w:rFonts w:asciiTheme="minorHAnsi" w:hAnsiTheme="minorHAnsi" w:cstheme="minorHAnsi"/>
          <w:b/>
          <w:sz w:val="22"/>
          <w:szCs w:val="22"/>
        </w:rPr>
        <w:t>DJ Carou</w:t>
      </w:r>
      <w:r w:rsidR="000E5C13">
        <w:rPr>
          <w:rFonts w:asciiTheme="minorHAnsi" w:hAnsiTheme="minorHAnsi" w:cstheme="minorHAnsi"/>
          <w:b/>
          <w:sz w:val="22"/>
          <w:szCs w:val="22"/>
        </w:rPr>
        <w:t xml:space="preserve"> </w:t>
      </w:r>
      <w:r w:rsidRPr="002F5A6F">
        <w:rPr>
          <w:rFonts w:asciiTheme="minorHAnsi" w:hAnsiTheme="minorHAnsi" w:cstheme="minorHAnsi"/>
          <w:sz w:val="22"/>
          <w:szCs w:val="22"/>
        </w:rPr>
        <w:t xml:space="preserve">e pela banda </w:t>
      </w:r>
      <w:r w:rsidRPr="00722FC1">
        <w:rPr>
          <w:rFonts w:asciiTheme="minorHAnsi" w:hAnsiTheme="minorHAnsi" w:cstheme="minorHAnsi"/>
          <w:b/>
          <w:sz w:val="22"/>
          <w:szCs w:val="22"/>
        </w:rPr>
        <w:t>Baianeiros</w:t>
      </w:r>
      <w:r w:rsidR="00722FC1">
        <w:rPr>
          <w:rFonts w:asciiTheme="minorHAnsi" w:hAnsiTheme="minorHAnsi" w:cstheme="minorHAnsi"/>
          <w:sz w:val="22"/>
          <w:szCs w:val="22"/>
        </w:rPr>
        <w:t>. F</w:t>
      </w:r>
      <w:r w:rsidRPr="002F5A6F">
        <w:rPr>
          <w:rFonts w:asciiTheme="minorHAnsi" w:hAnsiTheme="minorHAnsi" w:cstheme="minorHAnsi"/>
          <w:sz w:val="22"/>
          <w:szCs w:val="22"/>
        </w:rPr>
        <w:t>undada em 2015 por um baiano e um mineiro que têm em comum a paixão pelo Carnaval de Salvador</w:t>
      </w:r>
      <w:r w:rsidR="00722FC1">
        <w:rPr>
          <w:rFonts w:asciiTheme="minorHAnsi" w:hAnsiTheme="minorHAnsi" w:cstheme="minorHAnsi"/>
          <w:sz w:val="22"/>
          <w:szCs w:val="22"/>
        </w:rPr>
        <w:t>, o</w:t>
      </w:r>
      <w:r w:rsidRPr="002F5A6F">
        <w:rPr>
          <w:rFonts w:asciiTheme="minorHAnsi" w:hAnsiTheme="minorHAnsi" w:cstheme="minorHAnsi"/>
          <w:sz w:val="22"/>
          <w:szCs w:val="22"/>
        </w:rPr>
        <w:t xml:space="preserve"> grupo apresenta autenticidade, alegria, fidelidade à axé music e ao carnaval. Para fechar a noite com chave de ouro, a CineOP</w:t>
      </w:r>
      <w:r w:rsidR="000E5C13">
        <w:rPr>
          <w:rFonts w:asciiTheme="minorHAnsi" w:hAnsiTheme="minorHAnsi" w:cstheme="minorHAnsi"/>
          <w:sz w:val="22"/>
          <w:szCs w:val="22"/>
        </w:rPr>
        <w:t xml:space="preserve"> </w:t>
      </w:r>
      <w:r w:rsidRPr="002F5A6F">
        <w:rPr>
          <w:rFonts w:asciiTheme="minorHAnsi" w:hAnsiTheme="minorHAnsi" w:cstheme="minorHAnsi"/>
          <w:sz w:val="22"/>
          <w:szCs w:val="22"/>
        </w:rPr>
        <w:t xml:space="preserve">recebe a festa </w:t>
      </w:r>
      <w:r w:rsidRPr="00722FC1">
        <w:rPr>
          <w:rFonts w:asciiTheme="minorHAnsi" w:hAnsiTheme="minorHAnsi" w:cstheme="minorHAnsi"/>
          <w:b/>
          <w:sz w:val="22"/>
          <w:szCs w:val="22"/>
        </w:rPr>
        <w:t>Transa</w:t>
      </w:r>
      <w:r w:rsidR="000E5C13">
        <w:rPr>
          <w:rFonts w:asciiTheme="minorHAnsi" w:hAnsiTheme="minorHAnsi" w:cstheme="minorHAnsi"/>
          <w:b/>
          <w:sz w:val="22"/>
          <w:szCs w:val="22"/>
        </w:rPr>
        <w:t>!</w:t>
      </w:r>
      <w:r w:rsidRPr="002F5A6F">
        <w:rPr>
          <w:rFonts w:asciiTheme="minorHAnsi" w:hAnsiTheme="minorHAnsi" w:cstheme="minorHAnsi"/>
          <w:sz w:val="22"/>
          <w:szCs w:val="22"/>
        </w:rPr>
        <w:t>. Criada em 2012, a festa é referência na capital mineira, buscando apresentar em seu repertório todos os estilos da música plural feita no país.</w:t>
      </w:r>
    </w:p>
    <w:p w:rsidR="00AF0AF9" w:rsidRPr="002F5A6F" w:rsidRDefault="00AF0AF9" w:rsidP="000E5C13">
      <w:pPr>
        <w:spacing w:line="276" w:lineRule="auto"/>
        <w:jc w:val="both"/>
        <w:rPr>
          <w:rFonts w:asciiTheme="minorHAnsi" w:hAnsiTheme="minorHAnsi" w:cstheme="minorHAnsi"/>
          <w:sz w:val="22"/>
          <w:szCs w:val="22"/>
        </w:rPr>
      </w:pPr>
    </w:p>
    <w:p w:rsidR="00BB0D23" w:rsidRPr="002F5A6F" w:rsidRDefault="00722FC1" w:rsidP="000E5C1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Na </w:t>
      </w:r>
      <w:r w:rsidRPr="00722FC1">
        <w:rPr>
          <w:rFonts w:asciiTheme="minorHAnsi" w:hAnsiTheme="minorHAnsi" w:cstheme="minorHAnsi"/>
          <w:b/>
          <w:sz w:val="22"/>
          <w:szCs w:val="22"/>
        </w:rPr>
        <w:t>segunda, 18 de junho</w:t>
      </w:r>
      <w:r>
        <w:rPr>
          <w:rFonts w:asciiTheme="minorHAnsi" w:hAnsiTheme="minorHAnsi" w:cstheme="minorHAnsi"/>
          <w:sz w:val="22"/>
          <w:szCs w:val="22"/>
        </w:rPr>
        <w:t xml:space="preserve">, </w:t>
      </w:r>
      <w:r w:rsidR="00AF0AF9" w:rsidRPr="002F5A6F">
        <w:rPr>
          <w:rFonts w:asciiTheme="minorHAnsi" w:hAnsiTheme="minorHAnsi" w:cstheme="minorHAnsi"/>
          <w:sz w:val="22"/>
          <w:szCs w:val="22"/>
        </w:rPr>
        <w:t xml:space="preserve">último dia da CineOP, o Sesc Cine Lounge </w:t>
      </w:r>
      <w:r w:rsidR="00E11265">
        <w:rPr>
          <w:rFonts w:asciiTheme="minorHAnsi" w:hAnsiTheme="minorHAnsi" w:cstheme="minorHAnsi"/>
          <w:sz w:val="22"/>
          <w:szCs w:val="22"/>
        </w:rPr>
        <w:t xml:space="preserve">Show </w:t>
      </w:r>
      <w:r w:rsidR="00AF0AF9" w:rsidRPr="002F5A6F">
        <w:rPr>
          <w:rFonts w:asciiTheme="minorHAnsi" w:hAnsiTheme="minorHAnsi" w:cstheme="minorHAnsi"/>
          <w:sz w:val="22"/>
          <w:szCs w:val="22"/>
        </w:rPr>
        <w:t xml:space="preserve">recebe, a partir das </w:t>
      </w:r>
      <w:r w:rsidR="00AF0AF9" w:rsidRPr="00722FC1">
        <w:rPr>
          <w:rFonts w:asciiTheme="minorHAnsi" w:hAnsiTheme="minorHAnsi" w:cstheme="minorHAnsi"/>
          <w:b/>
          <w:sz w:val="22"/>
          <w:szCs w:val="22"/>
        </w:rPr>
        <w:t>23h</w:t>
      </w:r>
      <w:r w:rsidR="00AF0AF9" w:rsidRPr="002F5A6F">
        <w:rPr>
          <w:rFonts w:asciiTheme="minorHAnsi" w:hAnsiTheme="minorHAnsi" w:cstheme="minorHAnsi"/>
          <w:sz w:val="22"/>
          <w:szCs w:val="22"/>
        </w:rPr>
        <w:t xml:space="preserve">, a banda </w:t>
      </w:r>
      <w:r w:rsidR="00AF0AF9" w:rsidRPr="00722FC1">
        <w:rPr>
          <w:rFonts w:asciiTheme="minorHAnsi" w:hAnsiTheme="minorHAnsi" w:cstheme="minorHAnsi"/>
          <w:b/>
          <w:sz w:val="22"/>
          <w:szCs w:val="22"/>
        </w:rPr>
        <w:t>Sagrada Profana</w:t>
      </w:r>
      <w:r w:rsidR="00AF0AF9" w:rsidRPr="002F5A6F">
        <w:rPr>
          <w:rFonts w:asciiTheme="minorHAnsi" w:hAnsiTheme="minorHAnsi" w:cstheme="minorHAnsi"/>
          <w:sz w:val="22"/>
          <w:szCs w:val="22"/>
        </w:rPr>
        <w:t xml:space="preserve">. Formada apenas por mulheres, ela presta homenagens a ícones femininos da música, apresentando um show contemplativo e dançante que traz saudosismo, consciência e arranjos inusitados a grandes clássicos. Conhecido do público ouro-pretano, o </w:t>
      </w:r>
      <w:r w:rsidR="00AF0AF9" w:rsidRPr="00722FC1">
        <w:rPr>
          <w:rFonts w:asciiTheme="minorHAnsi" w:hAnsiTheme="minorHAnsi" w:cstheme="minorHAnsi"/>
          <w:b/>
          <w:sz w:val="22"/>
          <w:szCs w:val="22"/>
        </w:rPr>
        <w:t>Candonguêro</w:t>
      </w:r>
      <w:r w:rsidR="00AF0AF9" w:rsidRPr="002F5A6F">
        <w:rPr>
          <w:rFonts w:asciiTheme="minorHAnsi" w:hAnsiTheme="minorHAnsi" w:cstheme="minorHAnsi"/>
          <w:sz w:val="22"/>
          <w:szCs w:val="22"/>
        </w:rPr>
        <w:t xml:space="preserve"> também se apresenta na data. O grupo é dedicado ao cancioneiro brasileiro, a partir de uma série de releituras musicais e, sobretudo, da valorização dos compositores da cidade histórica. A noite contará ainda com a participação d</w:t>
      </w:r>
      <w:r w:rsidR="000E5C13">
        <w:rPr>
          <w:rFonts w:asciiTheme="minorHAnsi" w:hAnsiTheme="minorHAnsi" w:cstheme="minorHAnsi"/>
          <w:sz w:val="22"/>
          <w:szCs w:val="22"/>
        </w:rPr>
        <w:t>o</w:t>
      </w:r>
      <w:r w:rsidR="00AF0AF9" w:rsidRPr="002F5A6F">
        <w:rPr>
          <w:rFonts w:asciiTheme="minorHAnsi" w:hAnsiTheme="minorHAnsi" w:cstheme="minorHAnsi"/>
          <w:sz w:val="22"/>
          <w:szCs w:val="22"/>
        </w:rPr>
        <w:t xml:space="preserve"> </w:t>
      </w:r>
      <w:r w:rsidR="000E5C13" w:rsidRPr="00722FC1">
        <w:rPr>
          <w:rFonts w:asciiTheme="minorHAnsi" w:hAnsiTheme="minorHAnsi" w:cstheme="minorHAnsi"/>
          <w:b/>
          <w:sz w:val="22"/>
          <w:szCs w:val="22"/>
        </w:rPr>
        <w:t>DJ Braz Mitchell</w:t>
      </w:r>
      <w:r w:rsidR="00AF0AF9" w:rsidRPr="002F5A6F">
        <w:rPr>
          <w:rFonts w:asciiTheme="minorHAnsi" w:hAnsiTheme="minorHAnsi" w:cstheme="minorHAnsi"/>
          <w:sz w:val="22"/>
          <w:szCs w:val="22"/>
        </w:rPr>
        <w:t xml:space="preserve">. </w:t>
      </w:r>
    </w:p>
    <w:p w:rsidR="00DE7442" w:rsidRDefault="00DE7442" w:rsidP="002F5A6F">
      <w:pPr>
        <w:jc w:val="both"/>
        <w:rPr>
          <w:rFonts w:asciiTheme="minorHAnsi" w:hAnsiTheme="minorHAnsi" w:cstheme="minorHAnsi"/>
          <w:sz w:val="22"/>
          <w:szCs w:val="22"/>
        </w:rPr>
      </w:pPr>
    </w:p>
    <w:p w:rsidR="00243FB9" w:rsidRPr="002F5A6F" w:rsidRDefault="00243FB9" w:rsidP="002F5A6F">
      <w:pPr>
        <w:jc w:val="both"/>
        <w:rPr>
          <w:rFonts w:asciiTheme="minorHAnsi" w:hAnsiTheme="minorHAnsi" w:cstheme="minorHAnsi"/>
          <w:sz w:val="22"/>
          <w:szCs w:val="22"/>
        </w:rPr>
      </w:pPr>
    </w:p>
    <w:p w:rsidR="00DE7442" w:rsidRPr="00B35AC4" w:rsidRDefault="004F7BD0" w:rsidP="002F5A6F">
      <w:pPr>
        <w:jc w:val="both"/>
        <w:rPr>
          <w:rFonts w:asciiTheme="minorHAnsi" w:hAnsiTheme="minorHAnsi" w:cstheme="minorHAnsi"/>
          <w:b/>
        </w:rPr>
      </w:pPr>
      <w:r w:rsidRPr="00B35AC4">
        <w:rPr>
          <w:rFonts w:asciiTheme="minorHAnsi" w:hAnsiTheme="minorHAnsi" w:cstheme="minorHAnsi"/>
          <w:b/>
        </w:rPr>
        <w:t>RODA</w:t>
      </w:r>
      <w:r w:rsidR="003F0CB6">
        <w:rPr>
          <w:rFonts w:asciiTheme="minorHAnsi" w:hAnsiTheme="minorHAnsi" w:cstheme="minorHAnsi"/>
          <w:b/>
        </w:rPr>
        <w:t>S</w:t>
      </w:r>
      <w:r w:rsidRPr="00B35AC4">
        <w:rPr>
          <w:rFonts w:asciiTheme="minorHAnsi" w:hAnsiTheme="minorHAnsi" w:cstheme="minorHAnsi"/>
          <w:b/>
        </w:rPr>
        <w:t xml:space="preserve"> DE CONVERSA</w:t>
      </w:r>
      <w:r w:rsidR="003F0CB6">
        <w:rPr>
          <w:rFonts w:asciiTheme="minorHAnsi" w:hAnsiTheme="minorHAnsi" w:cstheme="minorHAnsi"/>
          <w:b/>
        </w:rPr>
        <w:t xml:space="preserve"> | ENCONTROS DE CINEMA E MÚSICA</w:t>
      </w:r>
    </w:p>
    <w:p w:rsidR="00E11265" w:rsidRPr="002F5A6F" w:rsidRDefault="00E11265" w:rsidP="002F5A6F">
      <w:pPr>
        <w:jc w:val="both"/>
        <w:rPr>
          <w:rFonts w:asciiTheme="minorHAnsi" w:hAnsiTheme="minorHAnsi" w:cstheme="minorHAnsi"/>
          <w:b/>
          <w:sz w:val="22"/>
          <w:szCs w:val="22"/>
        </w:rPr>
      </w:pPr>
    </w:p>
    <w:p w:rsidR="004F7BD0" w:rsidRDefault="004F7BD0" w:rsidP="00E11265">
      <w:pPr>
        <w:spacing w:line="276" w:lineRule="auto"/>
        <w:jc w:val="both"/>
        <w:rPr>
          <w:rFonts w:asciiTheme="minorHAnsi" w:eastAsia="Calibri" w:hAnsiTheme="minorHAnsi" w:cstheme="minorHAnsi"/>
          <w:sz w:val="22"/>
          <w:szCs w:val="22"/>
        </w:rPr>
      </w:pPr>
      <w:r w:rsidRPr="00722FC1">
        <w:rPr>
          <w:rFonts w:asciiTheme="minorHAnsi" w:hAnsiTheme="minorHAnsi" w:cstheme="minorHAnsi"/>
          <w:sz w:val="22"/>
          <w:szCs w:val="22"/>
        </w:rPr>
        <w:t>A homenageada da 13ª CineOP, a atriz</w:t>
      </w:r>
      <w:r w:rsidRPr="002F5A6F">
        <w:rPr>
          <w:rFonts w:asciiTheme="minorHAnsi" w:hAnsiTheme="minorHAnsi" w:cstheme="minorHAnsi"/>
          <w:b/>
          <w:sz w:val="22"/>
          <w:szCs w:val="22"/>
        </w:rPr>
        <w:t xml:space="preserve"> Maria Gladys</w:t>
      </w:r>
      <w:r w:rsidRPr="00722FC1">
        <w:rPr>
          <w:rFonts w:asciiTheme="minorHAnsi" w:hAnsiTheme="minorHAnsi" w:cstheme="minorHAnsi"/>
          <w:sz w:val="22"/>
          <w:szCs w:val="22"/>
        </w:rPr>
        <w:t xml:space="preserve">, participa do </w:t>
      </w:r>
      <w:r w:rsidR="00722FC1" w:rsidRPr="00722FC1">
        <w:rPr>
          <w:rFonts w:asciiTheme="minorHAnsi" w:hAnsiTheme="minorHAnsi" w:cstheme="minorHAnsi"/>
          <w:i/>
          <w:sz w:val="22"/>
          <w:szCs w:val="22"/>
        </w:rPr>
        <w:t>“</w:t>
      </w:r>
      <w:r w:rsidRPr="00722FC1">
        <w:rPr>
          <w:rFonts w:asciiTheme="minorHAnsi" w:hAnsiTheme="minorHAnsi" w:cstheme="minorHAnsi"/>
          <w:i/>
          <w:sz w:val="22"/>
          <w:szCs w:val="22"/>
        </w:rPr>
        <w:t>Encontro de Cinema – Roda de Conversa</w:t>
      </w:r>
      <w:r w:rsidR="00722FC1" w:rsidRPr="00722FC1">
        <w:rPr>
          <w:rFonts w:asciiTheme="minorHAnsi" w:hAnsiTheme="minorHAnsi" w:cstheme="minorHAnsi"/>
          <w:i/>
          <w:sz w:val="22"/>
          <w:szCs w:val="22"/>
        </w:rPr>
        <w:t>”</w:t>
      </w:r>
      <w:r w:rsidRPr="00722FC1">
        <w:rPr>
          <w:rFonts w:asciiTheme="minorHAnsi" w:hAnsiTheme="minorHAnsi" w:cstheme="minorHAnsi"/>
          <w:sz w:val="22"/>
          <w:szCs w:val="22"/>
        </w:rPr>
        <w:t>, falando sobre seu percurso artístico.</w:t>
      </w:r>
      <w:r w:rsidR="008B374E">
        <w:rPr>
          <w:rFonts w:asciiTheme="minorHAnsi" w:hAnsiTheme="minorHAnsi" w:cstheme="minorHAnsi"/>
          <w:sz w:val="22"/>
          <w:szCs w:val="22"/>
        </w:rPr>
        <w:t xml:space="preserve"> </w:t>
      </w:r>
      <w:r w:rsidRPr="002F5A6F">
        <w:rPr>
          <w:rFonts w:asciiTheme="minorHAnsi" w:eastAsia="Calibri" w:hAnsiTheme="minorHAnsi" w:cstheme="minorHAnsi"/>
          <w:sz w:val="22"/>
          <w:szCs w:val="22"/>
        </w:rPr>
        <w:t xml:space="preserve">Maria Gladys é uma das atrizes mais originais do cinema brasileiro. Seja no cinema, nos filmes do Cinema Novo, no experimental ou no cinema de apelo popular mais imediato, </w:t>
      </w:r>
      <w:r w:rsidR="00722FC1">
        <w:rPr>
          <w:rFonts w:asciiTheme="minorHAnsi" w:eastAsia="Calibri" w:hAnsiTheme="minorHAnsi" w:cstheme="minorHAnsi"/>
          <w:sz w:val="22"/>
          <w:szCs w:val="22"/>
        </w:rPr>
        <w:t>su</w:t>
      </w:r>
      <w:r w:rsidRPr="002F5A6F">
        <w:rPr>
          <w:rFonts w:asciiTheme="minorHAnsi" w:eastAsia="Calibri" w:hAnsiTheme="minorHAnsi" w:cstheme="minorHAnsi"/>
          <w:sz w:val="22"/>
          <w:szCs w:val="22"/>
        </w:rPr>
        <w:t xml:space="preserve">a figura sempre se destacou pela presença e personalidade. Com carreira também no </w:t>
      </w:r>
      <w:r w:rsidRPr="002F5A6F">
        <w:rPr>
          <w:rFonts w:asciiTheme="minorHAnsi" w:eastAsia="Calibri" w:hAnsiTheme="minorHAnsi" w:cstheme="minorHAnsi"/>
          <w:sz w:val="22"/>
          <w:szCs w:val="22"/>
        </w:rPr>
        <w:lastRenderedPageBreak/>
        <w:t xml:space="preserve">teatro e na televisão, Maria Gladys é pura intensidade. Ela representa o que o cinema moderno e a contracultura brasileira tiveram de mais autêntico. </w:t>
      </w:r>
      <w:r w:rsidR="00722FC1">
        <w:rPr>
          <w:rFonts w:asciiTheme="minorHAnsi" w:eastAsia="Calibri" w:hAnsiTheme="minorHAnsi" w:cstheme="minorHAnsi"/>
          <w:sz w:val="22"/>
          <w:szCs w:val="22"/>
        </w:rPr>
        <w:t>O</w:t>
      </w:r>
      <w:r w:rsidRPr="002F5A6F">
        <w:rPr>
          <w:rFonts w:asciiTheme="minorHAnsi" w:eastAsia="Calibri" w:hAnsiTheme="minorHAnsi" w:cstheme="minorHAnsi"/>
          <w:sz w:val="22"/>
          <w:szCs w:val="22"/>
        </w:rPr>
        <w:t xml:space="preserve"> bate-papo pretende apresentar o panorama da trajetória pessoal e artística da atriz homenageada, suas escolhas, opiniões e atuações em diferentes épocas e produções. A conversa, que também terá participação do cineasta </w:t>
      </w:r>
      <w:r w:rsidRPr="00722FC1">
        <w:rPr>
          <w:rFonts w:asciiTheme="minorHAnsi" w:eastAsia="Calibri" w:hAnsiTheme="minorHAnsi" w:cstheme="minorHAnsi"/>
          <w:b/>
          <w:sz w:val="22"/>
          <w:szCs w:val="22"/>
        </w:rPr>
        <w:t>Neville d’Almeida</w:t>
      </w:r>
      <w:r w:rsidRPr="002F5A6F">
        <w:rPr>
          <w:rFonts w:asciiTheme="minorHAnsi" w:eastAsia="Calibri" w:hAnsiTheme="minorHAnsi" w:cstheme="minorHAnsi"/>
          <w:sz w:val="22"/>
          <w:szCs w:val="22"/>
        </w:rPr>
        <w:t xml:space="preserve"> e mediação do crítico </w:t>
      </w:r>
      <w:r w:rsidRPr="00722FC1">
        <w:rPr>
          <w:rFonts w:asciiTheme="minorHAnsi" w:eastAsia="Calibri" w:hAnsiTheme="minorHAnsi" w:cstheme="minorHAnsi"/>
          <w:b/>
          <w:sz w:val="22"/>
          <w:szCs w:val="22"/>
        </w:rPr>
        <w:t>Marcelo Miranda</w:t>
      </w:r>
      <w:r w:rsidRPr="002F5A6F">
        <w:rPr>
          <w:rFonts w:asciiTheme="minorHAnsi" w:eastAsia="Calibri" w:hAnsiTheme="minorHAnsi" w:cstheme="minorHAnsi"/>
          <w:sz w:val="22"/>
          <w:szCs w:val="22"/>
        </w:rPr>
        <w:t xml:space="preserve">, </w:t>
      </w:r>
      <w:r w:rsidR="007D4F8E">
        <w:rPr>
          <w:rFonts w:asciiTheme="minorHAnsi" w:eastAsia="Calibri" w:hAnsiTheme="minorHAnsi" w:cstheme="minorHAnsi"/>
          <w:sz w:val="22"/>
          <w:szCs w:val="22"/>
        </w:rPr>
        <w:t xml:space="preserve">acontece no dia </w:t>
      </w:r>
      <w:r w:rsidR="007D4F8E" w:rsidRPr="007D4F8E">
        <w:rPr>
          <w:rFonts w:asciiTheme="minorHAnsi" w:eastAsia="Calibri" w:hAnsiTheme="minorHAnsi" w:cstheme="minorHAnsi"/>
          <w:b/>
          <w:sz w:val="22"/>
          <w:szCs w:val="22"/>
        </w:rPr>
        <w:t xml:space="preserve">15 de junho, </w:t>
      </w:r>
      <w:r w:rsidRPr="007D4F8E">
        <w:rPr>
          <w:rFonts w:asciiTheme="minorHAnsi" w:eastAsia="Calibri" w:hAnsiTheme="minorHAnsi" w:cstheme="minorHAnsi"/>
          <w:b/>
          <w:sz w:val="22"/>
          <w:szCs w:val="22"/>
        </w:rPr>
        <w:t>às 12h, no Hall de Convivência do Centro de Artes e Convenções</w:t>
      </w:r>
      <w:r w:rsidRPr="002F5A6F">
        <w:rPr>
          <w:rFonts w:asciiTheme="minorHAnsi" w:eastAsia="Calibri" w:hAnsiTheme="minorHAnsi" w:cstheme="minorHAnsi"/>
          <w:sz w:val="22"/>
          <w:szCs w:val="22"/>
        </w:rPr>
        <w:t xml:space="preserve">. </w:t>
      </w:r>
    </w:p>
    <w:p w:rsidR="00E12661" w:rsidRDefault="00E12661" w:rsidP="00E11265">
      <w:pPr>
        <w:spacing w:line="276" w:lineRule="auto"/>
        <w:jc w:val="both"/>
        <w:rPr>
          <w:rFonts w:asciiTheme="minorHAnsi" w:eastAsia="Calibri" w:hAnsiTheme="minorHAnsi" w:cstheme="minorHAnsi"/>
          <w:sz w:val="22"/>
          <w:szCs w:val="22"/>
        </w:rPr>
      </w:pPr>
    </w:p>
    <w:p w:rsidR="00E12661" w:rsidRPr="002F5A6F" w:rsidRDefault="00E12661" w:rsidP="00E11265">
      <w:pPr>
        <w:spacing w:line="276" w:lineRule="auto"/>
        <w:jc w:val="both"/>
        <w:rPr>
          <w:rFonts w:asciiTheme="minorHAnsi" w:eastAsia="Calibri" w:hAnsiTheme="minorHAnsi" w:cstheme="minorHAnsi"/>
          <w:color w:val="222222"/>
          <w:sz w:val="22"/>
          <w:szCs w:val="22"/>
        </w:rPr>
      </w:pPr>
      <w:r>
        <w:rPr>
          <w:rFonts w:asciiTheme="minorHAnsi" w:eastAsia="Calibri" w:hAnsiTheme="minorHAnsi" w:cstheme="minorHAnsi"/>
          <w:sz w:val="22"/>
          <w:szCs w:val="22"/>
        </w:rPr>
        <w:t xml:space="preserve">No dia </w:t>
      </w:r>
      <w:r w:rsidRPr="003F0CB6">
        <w:rPr>
          <w:rFonts w:asciiTheme="minorHAnsi" w:eastAsia="Calibri" w:hAnsiTheme="minorHAnsi" w:cstheme="minorHAnsi"/>
          <w:b/>
          <w:sz w:val="22"/>
          <w:szCs w:val="22"/>
        </w:rPr>
        <w:t>16 de junho,</w:t>
      </w:r>
      <w:r>
        <w:rPr>
          <w:rFonts w:asciiTheme="minorHAnsi" w:eastAsia="Calibri" w:hAnsiTheme="minorHAnsi" w:cstheme="minorHAnsi"/>
          <w:sz w:val="22"/>
          <w:szCs w:val="22"/>
        </w:rPr>
        <w:t xml:space="preserve"> sábado, às 16horas, será a vez de </w:t>
      </w:r>
      <w:r w:rsidRPr="003F0CB6">
        <w:rPr>
          <w:rFonts w:asciiTheme="minorHAnsi" w:eastAsia="Calibri" w:hAnsiTheme="minorHAnsi" w:cstheme="minorHAnsi"/>
          <w:b/>
          <w:sz w:val="22"/>
          <w:szCs w:val="22"/>
        </w:rPr>
        <w:t>Tom Zé participar da Roda de Conversa</w:t>
      </w:r>
      <w:r w:rsidR="00930DFB" w:rsidRPr="003F0CB6">
        <w:rPr>
          <w:rFonts w:asciiTheme="minorHAnsi" w:eastAsia="Calibri" w:hAnsiTheme="minorHAnsi" w:cstheme="minorHAnsi"/>
          <w:b/>
          <w:sz w:val="22"/>
          <w:szCs w:val="22"/>
        </w:rPr>
        <w:t>.</w:t>
      </w:r>
      <w:r w:rsidR="00930DFB">
        <w:rPr>
          <w:rFonts w:asciiTheme="minorHAnsi" w:eastAsia="Calibri" w:hAnsiTheme="minorHAnsi" w:cstheme="minorHAnsi"/>
          <w:sz w:val="22"/>
          <w:szCs w:val="22"/>
        </w:rPr>
        <w:t xml:space="preserve"> O bate-papo vai enfocar sua </w:t>
      </w:r>
      <w:r w:rsidR="003F0CB6">
        <w:rPr>
          <w:rFonts w:asciiTheme="minorHAnsi" w:eastAsia="Calibri" w:hAnsiTheme="minorHAnsi" w:cstheme="minorHAnsi"/>
          <w:sz w:val="22"/>
          <w:szCs w:val="22"/>
        </w:rPr>
        <w:t xml:space="preserve">trajetória e </w:t>
      </w:r>
      <w:r w:rsidR="00930DFB">
        <w:rPr>
          <w:rFonts w:asciiTheme="minorHAnsi" w:eastAsia="Calibri" w:hAnsiTheme="minorHAnsi" w:cstheme="minorHAnsi"/>
          <w:sz w:val="22"/>
          <w:szCs w:val="22"/>
        </w:rPr>
        <w:t>carreira numa revisita ao movimento Tropicalismo</w:t>
      </w:r>
      <w:r w:rsidR="003F0CB6">
        <w:rPr>
          <w:rFonts w:asciiTheme="minorHAnsi" w:eastAsia="Calibri" w:hAnsiTheme="minorHAnsi" w:cstheme="minorHAnsi"/>
          <w:sz w:val="22"/>
          <w:szCs w:val="22"/>
        </w:rPr>
        <w:t xml:space="preserve"> até os dias atuais.  O encontro acontece no hall de convivência| 2º andar  do Centro de Convenções. </w:t>
      </w:r>
    </w:p>
    <w:p w:rsidR="004F7BD0" w:rsidRPr="00F36531" w:rsidRDefault="004F7BD0" w:rsidP="002F5A6F">
      <w:pPr>
        <w:jc w:val="both"/>
        <w:rPr>
          <w:rFonts w:asciiTheme="minorHAnsi" w:hAnsiTheme="minorHAnsi" w:cstheme="minorHAnsi"/>
          <w:sz w:val="10"/>
          <w:szCs w:val="10"/>
        </w:rPr>
      </w:pPr>
    </w:p>
    <w:p w:rsidR="00F36531" w:rsidRPr="002F5A6F" w:rsidRDefault="00F36531" w:rsidP="002F5A6F">
      <w:pPr>
        <w:jc w:val="both"/>
        <w:rPr>
          <w:rFonts w:asciiTheme="minorHAnsi" w:hAnsiTheme="minorHAnsi" w:cstheme="minorHAnsi"/>
          <w:sz w:val="22"/>
          <w:szCs w:val="22"/>
        </w:rPr>
      </w:pPr>
    </w:p>
    <w:p w:rsidR="00F74381" w:rsidRPr="002F5A6F" w:rsidRDefault="00F74381" w:rsidP="00F74381">
      <w:pPr>
        <w:jc w:val="both"/>
        <w:rPr>
          <w:rFonts w:asciiTheme="minorHAnsi" w:hAnsiTheme="minorHAnsi" w:cstheme="minorHAnsi"/>
          <w:b/>
          <w:sz w:val="22"/>
          <w:szCs w:val="22"/>
        </w:rPr>
      </w:pPr>
      <w:r w:rsidRPr="002F5A6F">
        <w:rPr>
          <w:rFonts w:asciiTheme="minorHAnsi" w:hAnsiTheme="minorHAnsi" w:cstheme="minorHAnsi"/>
          <w:b/>
          <w:sz w:val="22"/>
          <w:szCs w:val="22"/>
        </w:rPr>
        <w:t>CORTEJO DA ARTE</w:t>
      </w:r>
      <w:r>
        <w:rPr>
          <w:rFonts w:asciiTheme="minorHAnsi" w:hAnsiTheme="minorHAnsi" w:cstheme="minorHAnsi"/>
          <w:b/>
          <w:sz w:val="22"/>
          <w:szCs w:val="22"/>
        </w:rPr>
        <w:t xml:space="preserve"> CELEBRA O ANO DO PATRIMÔNIO CULTURAL DE OURO PRETO</w:t>
      </w:r>
    </w:p>
    <w:p w:rsidR="00F74381" w:rsidRDefault="00F74381" w:rsidP="00F74381">
      <w:pPr>
        <w:jc w:val="both"/>
        <w:rPr>
          <w:rFonts w:asciiTheme="minorHAnsi" w:hAnsiTheme="minorHAnsi" w:cstheme="minorHAnsi"/>
          <w:sz w:val="10"/>
          <w:szCs w:val="10"/>
        </w:rPr>
      </w:pPr>
    </w:p>
    <w:p w:rsidR="002E7235" w:rsidRPr="003C7DCC" w:rsidRDefault="002E7235" w:rsidP="00F74381">
      <w:pPr>
        <w:jc w:val="both"/>
        <w:rPr>
          <w:rFonts w:asciiTheme="minorHAnsi" w:hAnsiTheme="minorHAnsi" w:cstheme="minorHAnsi"/>
          <w:sz w:val="10"/>
          <w:szCs w:val="10"/>
        </w:rPr>
      </w:pPr>
    </w:p>
    <w:p w:rsidR="00F74381" w:rsidRDefault="00F74381" w:rsidP="00F74381">
      <w:pPr>
        <w:jc w:val="both"/>
        <w:rPr>
          <w:rFonts w:asciiTheme="minorHAnsi" w:hAnsiTheme="minorHAnsi" w:cstheme="minorHAnsi"/>
          <w:sz w:val="22"/>
          <w:szCs w:val="22"/>
        </w:rPr>
      </w:pPr>
      <w:r w:rsidRPr="00FB065A">
        <w:rPr>
          <w:rFonts w:asciiTheme="minorHAnsi" w:eastAsia="Calibri" w:hAnsiTheme="minorHAnsi" w:cstheme="minorHAnsi"/>
          <w:sz w:val="22"/>
          <w:szCs w:val="22"/>
        </w:rPr>
        <w:t xml:space="preserve">Para além do tema curatorial da </w:t>
      </w:r>
      <w:r>
        <w:rPr>
          <w:rFonts w:asciiTheme="minorHAnsi" w:eastAsia="Calibri" w:hAnsiTheme="minorHAnsi" w:cstheme="minorHAnsi"/>
          <w:sz w:val="22"/>
          <w:szCs w:val="22"/>
        </w:rPr>
        <w:t xml:space="preserve">13ª CineOP,  </w:t>
      </w:r>
      <w:r w:rsidRPr="00FB065A">
        <w:rPr>
          <w:rFonts w:asciiTheme="minorHAnsi" w:eastAsia="Calibri" w:hAnsiTheme="minorHAnsi" w:cstheme="minorHAnsi"/>
          <w:sz w:val="22"/>
          <w:szCs w:val="22"/>
        </w:rPr>
        <w:t>2018 é ano cheio de simbolismos para a cidade de Ouro Preto</w:t>
      </w:r>
      <w:r>
        <w:rPr>
          <w:rFonts w:asciiTheme="minorHAnsi" w:eastAsia="Calibri" w:hAnsiTheme="minorHAnsi" w:cstheme="minorHAnsi"/>
          <w:sz w:val="22"/>
          <w:szCs w:val="22"/>
        </w:rPr>
        <w:t xml:space="preserve"> que celebra </w:t>
      </w:r>
      <w:r w:rsidRPr="00FB065A">
        <w:rPr>
          <w:rFonts w:asciiTheme="minorHAnsi" w:eastAsia="Calibri" w:hAnsiTheme="minorHAnsi" w:cstheme="minorHAnsi"/>
          <w:sz w:val="22"/>
          <w:szCs w:val="22"/>
        </w:rPr>
        <w:t>os 280 anos do nascimento do artista Aleijadinho, os 320 anos da cidade e os 80 anos do tombamento, como patrimônio nacional, de seu conjunto arquitetônico e urbanístico. É sob essa abordagem histórica que o Sesc oferece o Cortejo da Arte, sob a diretriz da valorização das manifestações tradicionais e dos grupos artísticos de Ouro Preto e região</w:t>
      </w:r>
      <w:r>
        <w:rPr>
          <w:rFonts w:asciiTheme="minorHAnsi" w:eastAsia="Calibri" w:hAnsiTheme="minorHAnsi" w:cstheme="minorHAnsi"/>
          <w:sz w:val="22"/>
          <w:szCs w:val="22"/>
        </w:rPr>
        <w:t xml:space="preserve">, </w:t>
      </w:r>
      <w:r w:rsidRPr="007D4F8E">
        <w:rPr>
          <w:rFonts w:asciiTheme="minorHAnsi" w:hAnsiTheme="minorHAnsi" w:cstheme="minorHAnsi"/>
          <w:sz w:val="22"/>
          <w:szCs w:val="22"/>
        </w:rPr>
        <w:t xml:space="preserve">no </w:t>
      </w:r>
      <w:r w:rsidRPr="007D4F8E">
        <w:rPr>
          <w:rFonts w:asciiTheme="minorHAnsi" w:hAnsiTheme="minorHAnsi" w:cstheme="minorHAnsi"/>
          <w:b/>
          <w:sz w:val="22"/>
          <w:szCs w:val="22"/>
        </w:rPr>
        <w:t>sábado, 16 de junho, a partir das 11h30</w:t>
      </w:r>
      <w:r w:rsidRPr="007D4F8E">
        <w:rPr>
          <w:rFonts w:asciiTheme="minorHAnsi" w:hAnsiTheme="minorHAnsi" w:cstheme="minorHAnsi"/>
          <w:sz w:val="22"/>
          <w:szCs w:val="22"/>
        </w:rPr>
        <w:t>.</w:t>
      </w:r>
    </w:p>
    <w:p w:rsidR="00F74381" w:rsidRDefault="00F74381" w:rsidP="00F74381">
      <w:pPr>
        <w:jc w:val="both"/>
        <w:rPr>
          <w:rFonts w:asciiTheme="minorHAnsi" w:hAnsiTheme="minorHAnsi" w:cstheme="minorHAnsi"/>
          <w:sz w:val="22"/>
          <w:szCs w:val="22"/>
        </w:rPr>
      </w:pPr>
    </w:p>
    <w:p w:rsidR="00F74381" w:rsidRPr="00F74381" w:rsidRDefault="00F74381" w:rsidP="00F74381">
      <w:pPr>
        <w:jc w:val="both"/>
        <w:rPr>
          <w:rFonts w:asciiTheme="minorHAnsi" w:eastAsia="Calibri" w:hAnsiTheme="minorHAnsi" w:cstheme="minorHAnsi"/>
          <w:sz w:val="22"/>
          <w:szCs w:val="22"/>
        </w:rPr>
      </w:pPr>
      <w:r>
        <w:rPr>
          <w:rFonts w:asciiTheme="minorHAnsi" w:hAnsiTheme="minorHAnsi" w:cstheme="minorHAnsi"/>
          <w:sz w:val="22"/>
          <w:szCs w:val="22"/>
        </w:rPr>
        <w:t>Um c</w:t>
      </w:r>
      <w:r w:rsidRPr="002F5A6F">
        <w:rPr>
          <w:rFonts w:asciiTheme="minorHAnsi" w:hAnsiTheme="minorHAnsi" w:cstheme="minorHAnsi"/>
          <w:sz w:val="22"/>
          <w:szCs w:val="22"/>
        </w:rPr>
        <w:t xml:space="preserve">ontagiante e tradicional passeio musical percorre as ruas tricentenárias de Ouro Preto com a regência e a animação de bandas, grupos e artistas convidados, numa mistura de ritmos e sonoridades que vão contagiar moradores, turistas e o público em geral, saindo do Cine Praça, na Praça Tiradentes, em direção ao Cine Vila Rica. </w:t>
      </w:r>
    </w:p>
    <w:p w:rsidR="00F74381" w:rsidRPr="002F5A6F" w:rsidRDefault="00F74381" w:rsidP="00F74381">
      <w:pPr>
        <w:jc w:val="both"/>
        <w:rPr>
          <w:rFonts w:asciiTheme="minorHAnsi" w:hAnsiTheme="minorHAnsi" w:cstheme="minorHAnsi"/>
          <w:sz w:val="22"/>
          <w:szCs w:val="22"/>
        </w:rPr>
      </w:pPr>
    </w:p>
    <w:p w:rsidR="00F74381" w:rsidRPr="003131AE" w:rsidRDefault="00F74381" w:rsidP="00F74381">
      <w:pPr>
        <w:jc w:val="both"/>
        <w:rPr>
          <w:rFonts w:asciiTheme="minorHAnsi" w:hAnsiTheme="minorHAnsi" w:cstheme="minorHAnsi"/>
          <w:sz w:val="22"/>
          <w:szCs w:val="22"/>
        </w:rPr>
      </w:pPr>
      <w:r w:rsidRPr="003131AE">
        <w:rPr>
          <w:rFonts w:asciiTheme="minorHAnsi" w:hAnsiTheme="minorHAnsi" w:cstheme="minorHAnsi"/>
          <w:sz w:val="22"/>
          <w:szCs w:val="22"/>
        </w:rPr>
        <w:t>Participam deste encontro o Bloco do Zé Pereira, Charanga de Lata, Cia. Estandarte, Coletivo Calanga, Contador de Histórias Xibil, Fanfarra Desembargador Horácio Andrade, Guarda de Congo Nossa Senhora do Rosário e Santa Efigênia, Guarda de Moçambique Santa Efigênia, Maracatrupe, Pastorinhas do Padre Faria e Personagens da Turma do Pipoca.</w:t>
      </w:r>
    </w:p>
    <w:p w:rsidR="00E11265" w:rsidRDefault="00E11265" w:rsidP="002F5A6F">
      <w:pPr>
        <w:jc w:val="both"/>
        <w:rPr>
          <w:rFonts w:asciiTheme="minorHAnsi" w:hAnsiTheme="minorHAnsi" w:cstheme="minorHAnsi"/>
          <w:color w:val="000000" w:themeColor="text1"/>
          <w:sz w:val="22"/>
          <w:szCs w:val="22"/>
        </w:rPr>
      </w:pPr>
    </w:p>
    <w:p w:rsidR="0056790E" w:rsidRDefault="0056790E" w:rsidP="0056790E">
      <w:pPr>
        <w:jc w:val="both"/>
        <w:rPr>
          <w:rFonts w:asciiTheme="minorHAnsi" w:hAnsiTheme="minorHAnsi" w:cstheme="minorHAnsi"/>
          <w:b/>
          <w:sz w:val="22"/>
          <w:szCs w:val="22"/>
        </w:rPr>
      </w:pPr>
      <w:r w:rsidRPr="002F5A6F">
        <w:rPr>
          <w:rFonts w:asciiTheme="minorHAnsi" w:hAnsiTheme="minorHAnsi" w:cstheme="minorHAnsi"/>
          <w:b/>
          <w:sz w:val="22"/>
          <w:szCs w:val="22"/>
        </w:rPr>
        <w:t>FUTEBOL NA CINEOP</w:t>
      </w:r>
    </w:p>
    <w:p w:rsidR="0056790E" w:rsidRDefault="0056790E" w:rsidP="0056790E">
      <w:pPr>
        <w:jc w:val="both"/>
        <w:rPr>
          <w:rFonts w:asciiTheme="minorHAnsi" w:eastAsia="Calibri" w:hAnsiTheme="minorHAnsi" w:cstheme="minorHAnsi"/>
          <w:b/>
          <w:sz w:val="10"/>
          <w:szCs w:val="10"/>
        </w:rPr>
      </w:pPr>
    </w:p>
    <w:p w:rsidR="0056790E" w:rsidRPr="003C7DCC" w:rsidRDefault="0056790E" w:rsidP="0056790E">
      <w:pPr>
        <w:jc w:val="both"/>
        <w:rPr>
          <w:rFonts w:asciiTheme="minorHAnsi" w:eastAsia="Calibri" w:hAnsiTheme="minorHAnsi" w:cstheme="minorHAnsi"/>
          <w:b/>
          <w:sz w:val="10"/>
          <w:szCs w:val="10"/>
        </w:rPr>
      </w:pPr>
    </w:p>
    <w:p w:rsidR="0056790E" w:rsidRDefault="0056790E" w:rsidP="00515DDC">
      <w:pPr>
        <w:spacing w:line="276" w:lineRule="auto"/>
        <w:jc w:val="both"/>
        <w:rPr>
          <w:rFonts w:asciiTheme="minorHAnsi" w:eastAsia="Calibri" w:hAnsiTheme="minorHAnsi" w:cstheme="minorHAnsi"/>
          <w:sz w:val="22"/>
          <w:szCs w:val="22"/>
        </w:rPr>
      </w:pPr>
      <w:r w:rsidRPr="002F5A6F">
        <w:rPr>
          <w:rFonts w:asciiTheme="minorHAnsi" w:eastAsia="Calibri" w:hAnsiTheme="minorHAnsi" w:cstheme="minorHAnsi"/>
          <w:sz w:val="22"/>
          <w:szCs w:val="22"/>
        </w:rPr>
        <w:t xml:space="preserve">A CineOP abre espaço em sua programação para outra paixão nacional, o futebol, </w:t>
      </w:r>
      <w:r w:rsidRPr="007D4F8E">
        <w:rPr>
          <w:rFonts w:asciiTheme="minorHAnsi" w:eastAsia="Calibri" w:hAnsiTheme="minorHAnsi" w:cstheme="minorHAnsi"/>
          <w:b/>
          <w:sz w:val="22"/>
          <w:szCs w:val="22"/>
        </w:rPr>
        <w:t>no domingo, 17 de junho</w:t>
      </w:r>
      <w:r w:rsidRPr="002F5A6F">
        <w:rPr>
          <w:rFonts w:asciiTheme="minorHAnsi" w:eastAsia="Calibri" w:hAnsiTheme="minorHAnsi" w:cstheme="minorHAnsi"/>
          <w:sz w:val="22"/>
          <w:szCs w:val="22"/>
        </w:rPr>
        <w:t>.</w:t>
      </w:r>
      <w:r>
        <w:rPr>
          <w:rFonts w:asciiTheme="minorHAnsi" w:eastAsia="Calibri" w:hAnsiTheme="minorHAnsi" w:cstheme="minorHAnsi"/>
          <w:sz w:val="22"/>
          <w:szCs w:val="22"/>
        </w:rPr>
        <w:t xml:space="preserve"> A partir das 12h, o Dj </w:t>
      </w:r>
      <w:r w:rsidRPr="00722FC1">
        <w:rPr>
          <w:rFonts w:asciiTheme="minorHAnsi" w:hAnsiTheme="minorHAnsi" w:cstheme="minorHAnsi"/>
          <w:b/>
          <w:sz w:val="22"/>
          <w:szCs w:val="22"/>
        </w:rPr>
        <w:t>Braz Mitchell</w:t>
      </w:r>
      <w:r>
        <w:rPr>
          <w:rFonts w:asciiTheme="minorHAnsi" w:hAnsiTheme="minorHAnsi" w:cstheme="minorHAnsi"/>
          <w:b/>
          <w:sz w:val="22"/>
          <w:szCs w:val="22"/>
        </w:rPr>
        <w:t xml:space="preserve"> </w:t>
      </w:r>
      <w:r w:rsidRPr="004025B1">
        <w:rPr>
          <w:rFonts w:asciiTheme="minorHAnsi" w:hAnsiTheme="minorHAnsi" w:cstheme="minorHAnsi"/>
          <w:sz w:val="22"/>
          <w:szCs w:val="22"/>
        </w:rPr>
        <w:t>abre o espaço do</w:t>
      </w:r>
      <w:r>
        <w:rPr>
          <w:rFonts w:asciiTheme="minorHAnsi" w:hAnsiTheme="minorHAnsi" w:cstheme="minorHAnsi"/>
          <w:b/>
          <w:sz w:val="22"/>
          <w:szCs w:val="22"/>
        </w:rPr>
        <w:t xml:space="preserve"> Sesc Cine Lounge Show </w:t>
      </w:r>
      <w:r w:rsidRPr="002F5A6F">
        <w:rPr>
          <w:rFonts w:asciiTheme="minorHAnsi" w:hAnsiTheme="minorHAnsi" w:cstheme="minorHAnsi"/>
          <w:sz w:val="22"/>
          <w:szCs w:val="22"/>
        </w:rPr>
        <w:t xml:space="preserve"> </w:t>
      </w:r>
      <w:r>
        <w:rPr>
          <w:rFonts w:asciiTheme="minorHAnsi" w:hAnsiTheme="minorHAnsi" w:cstheme="minorHAnsi"/>
          <w:sz w:val="22"/>
          <w:szCs w:val="22"/>
        </w:rPr>
        <w:t xml:space="preserve">para dar início à concentração com muita animação. Às </w:t>
      </w:r>
      <w:r w:rsidRPr="001D22EA">
        <w:rPr>
          <w:rFonts w:asciiTheme="minorHAnsi" w:eastAsia="Calibri" w:hAnsiTheme="minorHAnsi" w:cstheme="minorHAnsi"/>
          <w:b/>
          <w:sz w:val="22"/>
          <w:szCs w:val="22"/>
        </w:rPr>
        <w:t>14h</w:t>
      </w:r>
      <w:r>
        <w:rPr>
          <w:rFonts w:asciiTheme="minorHAnsi" w:eastAsia="Calibri" w:hAnsiTheme="minorHAnsi" w:cstheme="minorHAnsi"/>
          <w:sz w:val="22"/>
          <w:szCs w:val="22"/>
        </w:rPr>
        <w:t xml:space="preserve">, o público poderá conferir a intervenção artística do </w:t>
      </w:r>
      <w:r w:rsidRPr="002945E6">
        <w:rPr>
          <w:rFonts w:asciiTheme="minorHAnsi" w:eastAsia="Calibri" w:hAnsiTheme="minorHAnsi" w:cstheme="minorHAnsi"/>
          <w:b/>
          <w:sz w:val="22"/>
          <w:szCs w:val="22"/>
        </w:rPr>
        <w:t>PPFC – Perna de Pau Futebol Clube</w:t>
      </w:r>
      <w:r>
        <w:rPr>
          <w:rFonts w:asciiTheme="minorHAnsi" w:eastAsia="Calibri" w:hAnsiTheme="minorHAnsi" w:cstheme="minorHAnsi"/>
          <w:b/>
          <w:sz w:val="22"/>
          <w:szCs w:val="22"/>
        </w:rPr>
        <w:t xml:space="preserve"> </w:t>
      </w:r>
      <w:r w:rsidRPr="002945E6">
        <w:rPr>
          <w:rFonts w:asciiTheme="minorHAnsi" w:eastAsia="Calibri" w:hAnsiTheme="minorHAnsi" w:cstheme="minorHAnsi"/>
          <w:sz w:val="22"/>
          <w:szCs w:val="22"/>
        </w:rPr>
        <w:t>vai disputar uma emocionante partida de futebol</w:t>
      </w:r>
      <w:r>
        <w:rPr>
          <w:rFonts w:asciiTheme="minorHAnsi" w:eastAsia="Calibri" w:hAnsiTheme="minorHAnsi" w:cstheme="minorHAnsi"/>
          <w:b/>
          <w:sz w:val="22"/>
          <w:szCs w:val="22"/>
        </w:rPr>
        <w:t xml:space="preserve"> </w:t>
      </w:r>
      <w:r w:rsidRPr="00F61992">
        <w:rPr>
          <w:rFonts w:asciiTheme="minorHAnsi" w:eastAsia="Calibri" w:hAnsiTheme="minorHAnsi" w:cstheme="minorHAnsi"/>
          <w:sz w:val="22"/>
          <w:szCs w:val="22"/>
        </w:rPr>
        <w:t>em cima de penas de pau.</w:t>
      </w:r>
      <w:r>
        <w:rPr>
          <w:rFonts w:asciiTheme="minorHAnsi" w:eastAsia="Calibri" w:hAnsiTheme="minorHAnsi" w:cstheme="minorHAnsi"/>
          <w:sz w:val="22"/>
          <w:szCs w:val="22"/>
        </w:rPr>
        <w:t xml:space="preserve"> </w:t>
      </w:r>
      <w:r w:rsidRPr="002F5A6F">
        <w:rPr>
          <w:rFonts w:asciiTheme="minorHAnsi" w:eastAsia="Calibri" w:hAnsiTheme="minorHAnsi" w:cstheme="minorHAnsi"/>
          <w:sz w:val="22"/>
          <w:szCs w:val="22"/>
        </w:rPr>
        <w:t xml:space="preserve">A </w:t>
      </w:r>
      <w:r w:rsidRPr="007D4F8E">
        <w:rPr>
          <w:rFonts w:asciiTheme="minorHAnsi" w:eastAsia="Calibri" w:hAnsiTheme="minorHAnsi" w:cstheme="minorHAnsi"/>
          <w:b/>
          <w:sz w:val="22"/>
          <w:szCs w:val="22"/>
        </w:rPr>
        <w:t>estreia do Brasil na Copa do Mundo</w:t>
      </w:r>
      <w:r w:rsidRPr="002F5A6F">
        <w:rPr>
          <w:rFonts w:asciiTheme="minorHAnsi" w:eastAsia="Calibri" w:hAnsiTheme="minorHAnsi" w:cstheme="minorHAnsi"/>
          <w:sz w:val="22"/>
          <w:szCs w:val="22"/>
        </w:rPr>
        <w:t>, em partida contra a Su</w:t>
      </w:r>
      <w:r>
        <w:rPr>
          <w:rFonts w:asciiTheme="minorHAnsi" w:eastAsia="Calibri" w:hAnsiTheme="minorHAnsi" w:cstheme="minorHAnsi"/>
          <w:sz w:val="22"/>
          <w:szCs w:val="22"/>
        </w:rPr>
        <w:t>íça</w:t>
      </w:r>
      <w:r w:rsidRPr="002F5A6F">
        <w:rPr>
          <w:rFonts w:asciiTheme="minorHAnsi" w:eastAsia="Calibri" w:hAnsiTheme="minorHAnsi" w:cstheme="minorHAnsi"/>
          <w:sz w:val="22"/>
          <w:szCs w:val="22"/>
        </w:rPr>
        <w:t xml:space="preserve">, será transmitida </w:t>
      </w:r>
      <w:r>
        <w:rPr>
          <w:rFonts w:asciiTheme="minorHAnsi" w:eastAsia="Calibri" w:hAnsiTheme="minorHAnsi" w:cstheme="minorHAnsi"/>
          <w:sz w:val="22"/>
          <w:szCs w:val="22"/>
        </w:rPr>
        <w:t xml:space="preserve">ao vivo, </w:t>
      </w:r>
      <w:r w:rsidRPr="002F5A6F">
        <w:rPr>
          <w:rFonts w:asciiTheme="minorHAnsi" w:eastAsia="Calibri" w:hAnsiTheme="minorHAnsi" w:cstheme="minorHAnsi"/>
          <w:sz w:val="22"/>
          <w:szCs w:val="22"/>
        </w:rPr>
        <w:t>a partir das 1</w:t>
      </w:r>
      <w:r>
        <w:rPr>
          <w:rFonts w:asciiTheme="minorHAnsi" w:eastAsia="Calibri" w:hAnsiTheme="minorHAnsi" w:cstheme="minorHAnsi"/>
          <w:sz w:val="22"/>
          <w:szCs w:val="22"/>
        </w:rPr>
        <w:t>4</w:t>
      </w:r>
      <w:r w:rsidRPr="002F5A6F">
        <w:rPr>
          <w:rFonts w:asciiTheme="minorHAnsi" w:eastAsia="Calibri" w:hAnsiTheme="minorHAnsi" w:cstheme="minorHAnsi"/>
          <w:sz w:val="22"/>
          <w:szCs w:val="22"/>
        </w:rPr>
        <w:t>h</w:t>
      </w:r>
      <w:r>
        <w:rPr>
          <w:rFonts w:asciiTheme="minorHAnsi" w:eastAsia="Calibri" w:hAnsiTheme="minorHAnsi" w:cstheme="minorHAnsi"/>
          <w:sz w:val="22"/>
          <w:szCs w:val="22"/>
        </w:rPr>
        <w:t>30</w:t>
      </w:r>
      <w:r w:rsidRPr="002F5A6F">
        <w:rPr>
          <w:rFonts w:asciiTheme="minorHAnsi" w:eastAsia="Calibri" w:hAnsiTheme="minorHAnsi" w:cstheme="minorHAnsi"/>
          <w:sz w:val="22"/>
          <w:szCs w:val="22"/>
        </w:rPr>
        <w:t>,</w:t>
      </w:r>
      <w:r>
        <w:rPr>
          <w:rFonts w:asciiTheme="minorHAnsi" w:eastAsia="Calibri" w:hAnsiTheme="minorHAnsi" w:cstheme="minorHAnsi"/>
          <w:sz w:val="22"/>
          <w:szCs w:val="22"/>
        </w:rPr>
        <w:t xml:space="preserve"> nos telões</w:t>
      </w:r>
      <w:r w:rsidRPr="002F5A6F">
        <w:rPr>
          <w:rFonts w:asciiTheme="minorHAnsi" w:eastAsia="Calibri" w:hAnsiTheme="minorHAnsi" w:cstheme="minorHAnsi"/>
          <w:sz w:val="22"/>
          <w:szCs w:val="22"/>
        </w:rPr>
        <w:t xml:space="preserve"> no Sesc Cine Lounge</w:t>
      </w:r>
      <w:r>
        <w:rPr>
          <w:rFonts w:asciiTheme="minorHAnsi" w:eastAsia="Calibri" w:hAnsiTheme="minorHAnsi" w:cstheme="minorHAnsi"/>
          <w:sz w:val="22"/>
          <w:szCs w:val="22"/>
        </w:rPr>
        <w:t xml:space="preserve"> Show</w:t>
      </w:r>
      <w:r w:rsidRPr="002F5A6F">
        <w:rPr>
          <w:rFonts w:asciiTheme="minorHAnsi" w:eastAsia="Calibri" w:hAnsiTheme="minorHAnsi" w:cstheme="minorHAnsi"/>
          <w:sz w:val="22"/>
          <w:szCs w:val="22"/>
        </w:rPr>
        <w:t xml:space="preserve">. </w:t>
      </w:r>
    </w:p>
    <w:p w:rsidR="00235999" w:rsidRDefault="00235999" w:rsidP="00515DDC">
      <w:pPr>
        <w:spacing w:line="276" w:lineRule="auto"/>
        <w:jc w:val="both"/>
        <w:rPr>
          <w:rFonts w:asciiTheme="minorHAnsi" w:eastAsia="Calibri" w:hAnsiTheme="minorHAnsi" w:cstheme="minorHAnsi"/>
          <w:sz w:val="22"/>
          <w:szCs w:val="22"/>
        </w:rPr>
      </w:pPr>
    </w:p>
    <w:p w:rsidR="004F7BD0" w:rsidRPr="002F5A6F" w:rsidRDefault="005415DE" w:rsidP="00515DDC">
      <w:pPr>
        <w:spacing w:line="276" w:lineRule="auto"/>
        <w:jc w:val="both"/>
        <w:rPr>
          <w:rFonts w:asciiTheme="minorHAnsi" w:eastAsia="Calibri" w:hAnsiTheme="minorHAnsi" w:cstheme="minorHAnsi"/>
          <w:b/>
          <w:sz w:val="22"/>
          <w:szCs w:val="22"/>
        </w:rPr>
      </w:pPr>
      <w:r w:rsidRPr="002F5A6F">
        <w:rPr>
          <w:rFonts w:asciiTheme="minorHAnsi" w:eastAsia="Calibri" w:hAnsiTheme="minorHAnsi" w:cstheme="minorHAnsi"/>
          <w:b/>
          <w:sz w:val="22"/>
          <w:szCs w:val="22"/>
        </w:rPr>
        <w:t>LANÇAMENTO DE LIVROS</w:t>
      </w:r>
    </w:p>
    <w:p w:rsidR="005330D4" w:rsidRPr="003C7DCC" w:rsidRDefault="005330D4" w:rsidP="00515DDC">
      <w:pPr>
        <w:spacing w:line="276" w:lineRule="auto"/>
        <w:jc w:val="both"/>
        <w:rPr>
          <w:rFonts w:asciiTheme="minorHAnsi" w:eastAsia="Calibri" w:hAnsiTheme="minorHAnsi" w:cstheme="minorHAnsi"/>
          <w:sz w:val="10"/>
          <w:szCs w:val="10"/>
        </w:rPr>
      </w:pPr>
    </w:p>
    <w:p w:rsidR="00FA3E03" w:rsidRPr="002F5A6F" w:rsidRDefault="005415DE" w:rsidP="00515DDC">
      <w:pPr>
        <w:spacing w:line="276" w:lineRule="auto"/>
        <w:jc w:val="both"/>
        <w:rPr>
          <w:rFonts w:asciiTheme="minorHAnsi" w:eastAsia="Calibri" w:hAnsiTheme="minorHAnsi" w:cstheme="minorHAnsi"/>
          <w:sz w:val="22"/>
          <w:szCs w:val="22"/>
        </w:rPr>
      </w:pPr>
      <w:r w:rsidRPr="002F5A6F">
        <w:rPr>
          <w:rFonts w:asciiTheme="minorHAnsi" w:eastAsia="Calibri" w:hAnsiTheme="minorHAnsi" w:cstheme="minorHAnsi"/>
          <w:sz w:val="22"/>
          <w:szCs w:val="22"/>
        </w:rPr>
        <w:t>O domingo será marcado também pelo lançamento de títulos fundamentais para a história e análise do cinema e dos eixos temáticos da CineOP, Hi</w:t>
      </w:r>
      <w:r w:rsidR="00FA3E03" w:rsidRPr="002F5A6F">
        <w:rPr>
          <w:rFonts w:asciiTheme="minorHAnsi" w:eastAsia="Calibri" w:hAnsiTheme="minorHAnsi" w:cstheme="minorHAnsi"/>
          <w:sz w:val="22"/>
          <w:szCs w:val="22"/>
        </w:rPr>
        <w:t>stória, Preservação e Educação, a partir das 13h45, no Hall de Convivência do Centro de Artes e Convenções.</w:t>
      </w:r>
    </w:p>
    <w:p w:rsidR="00FA3E03" w:rsidRPr="00F36531" w:rsidRDefault="00FA3E03" w:rsidP="00F36531">
      <w:pPr>
        <w:jc w:val="both"/>
        <w:rPr>
          <w:rFonts w:asciiTheme="minorHAnsi" w:hAnsiTheme="minorHAnsi" w:cstheme="minorHAnsi"/>
          <w:sz w:val="22"/>
          <w:szCs w:val="22"/>
        </w:rPr>
      </w:pPr>
    </w:p>
    <w:p w:rsidR="005415DE" w:rsidRDefault="005415DE" w:rsidP="00515DDC">
      <w:pPr>
        <w:spacing w:line="276" w:lineRule="auto"/>
        <w:jc w:val="both"/>
        <w:rPr>
          <w:rFonts w:asciiTheme="minorHAnsi" w:hAnsiTheme="minorHAnsi" w:cstheme="minorHAnsi"/>
          <w:color w:val="000000"/>
          <w:sz w:val="22"/>
          <w:szCs w:val="22"/>
          <w:shd w:val="clear" w:color="auto" w:fill="FFFFFF"/>
        </w:rPr>
      </w:pPr>
      <w:r w:rsidRPr="007D4F8E">
        <w:rPr>
          <w:rFonts w:asciiTheme="minorHAnsi" w:eastAsia="Calibri" w:hAnsiTheme="minorHAnsi" w:cstheme="minorHAnsi"/>
          <w:i/>
          <w:sz w:val="22"/>
          <w:szCs w:val="22"/>
        </w:rPr>
        <w:t>“Filmes históricos no ensino de história”</w:t>
      </w:r>
      <w:r w:rsidRPr="002F5A6F">
        <w:rPr>
          <w:rFonts w:asciiTheme="minorHAnsi" w:eastAsia="Calibri" w:hAnsiTheme="minorHAnsi" w:cstheme="minorHAnsi"/>
          <w:sz w:val="22"/>
          <w:szCs w:val="22"/>
        </w:rPr>
        <w:t xml:space="preserve">, de </w:t>
      </w:r>
      <w:r w:rsidRPr="007D4F8E">
        <w:rPr>
          <w:rFonts w:asciiTheme="minorHAnsi" w:eastAsia="Calibri" w:hAnsiTheme="minorHAnsi" w:cstheme="minorHAnsi"/>
          <w:b/>
          <w:sz w:val="22"/>
          <w:szCs w:val="22"/>
        </w:rPr>
        <w:t>Arthur Versiani Machado</w:t>
      </w:r>
      <w:r w:rsidRPr="002F5A6F">
        <w:rPr>
          <w:rFonts w:asciiTheme="minorHAnsi" w:eastAsia="Calibri" w:hAnsiTheme="minorHAnsi" w:cstheme="minorHAnsi"/>
          <w:sz w:val="22"/>
          <w:szCs w:val="22"/>
        </w:rPr>
        <w:t xml:space="preserve">, </w:t>
      </w:r>
      <w:r w:rsidRPr="002F5A6F">
        <w:rPr>
          <w:rFonts w:asciiTheme="minorHAnsi" w:hAnsiTheme="minorHAnsi" w:cstheme="minorHAnsi"/>
          <w:color w:val="000000"/>
          <w:sz w:val="22"/>
          <w:szCs w:val="22"/>
          <w:shd w:val="clear" w:color="auto" w:fill="FFFFFF"/>
        </w:rPr>
        <w:t xml:space="preserve">procura estabelecer parâmetros metodológicos para que, através do exercício continuado da análise de filmes históricos, os estudantes sejam capazes de adotar uma postura de autonomia intelectual diante dos discursos audiovisuais de conteúdo histórico com os quais se deparam no cotidiano. </w:t>
      </w:r>
    </w:p>
    <w:p w:rsidR="007D4F8E" w:rsidRPr="00F36531" w:rsidRDefault="007D4F8E" w:rsidP="00F36531">
      <w:pPr>
        <w:jc w:val="both"/>
        <w:rPr>
          <w:rFonts w:asciiTheme="minorHAnsi" w:hAnsiTheme="minorHAnsi" w:cstheme="minorHAnsi"/>
          <w:sz w:val="22"/>
          <w:szCs w:val="22"/>
        </w:rPr>
      </w:pPr>
    </w:p>
    <w:p w:rsidR="005415DE" w:rsidRPr="002F5A6F" w:rsidRDefault="005415DE" w:rsidP="00515DDC">
      <w:pPr>
        <w:spacing w:line="276" w:lineRule="auto"/>
        <w:jc w:val="both"/>
        <w:rPr>
          <w:rFonts w:asciiTheme="minorHAnsi" w:hAnsiTheme="minorHAnsi" w:cstheme="minorHAnsi"/>
          <w:color w:val="000000"/>
          <w:sz w:val="22"/>
          <w:szCs w:val="22"/>
          <w:shd w:val="clear" w:color="auto" w:fill="FFFFFF"/>
        </w:rPr>
      </w:pPr>
      <w:r w:rsidRPr="007D4F8E">
        <w:rPr>
          <w:rFonts w:asciiTheme="minorHAnsi" w:hAnsiTheme="minorHAnsi" w:cstheme="minorHAnsi"/>
          <w:i/>
          <w:color w:val="000000"/>
          <w:sz w:val="22"/>
          <w:szCs w:val="22"/>
          <w:shd w:val="clear" w:color="auto" w:fill="FFFFFF"/>
        </w:rPr>
        <w:t>“História em movimento: os Cinejornais de Minas Gerais”</w:t>
      </w:r>
      <w:r w:rsidR="002844DF">
        <w:rPr>
          <w:rFonts w:asciiTheme="minorHAnsi" w:hAnsiTheme="minorHAnsi" w:cstheme="minorHAnsi"/>
          <w:i/>
          <w:color w:val="000000"/>
          <w:sz w:val="22"/>
          <w:szCs w:val="22"/>
          <w:shd w:val="clear" w:color="auto" w:fill="FFFFFF"/>
        </w:rPr>
        <w:t xml:space="preserve"> </w:t>
      </w:r>
      <w:r w:rsidR="007D4F8E" w:rsidRPr="002F5A6F">
        <w:rPr>
          <w:rFonts w:asciiTheme="minorHAnsi" w:hAnsiTheme="minorHAnsi" w:cstheme="minorHAnsi"/>
          <w:color w:val="000000"/>
          <w:sz w:val="22"/>
          <w:szCs w:val="22"/>
          <w:shd w:val="clear" w:color="auto" w:fill="FFFFFF"/>
        </w:rPr>
        <w:t>(</w:t>
      </w:r>
      <w:r w:rsidR="007D4F8E" w:rsidRPr="002F5A6F">
        <w:rPr>
          <w:rFonts w:asciiTheme="minorHAnsi" w:hAnsiTheme="minorHAnsi" w:cstheme="minorHAnsi"/>
          <w:bCs/>
          <w:color w:val="000000"/>
          <w:sz w:val="22"/>
          <w:szCs w:val="22"/>
          <w:shd w:val="clear" w:color="auto" w:fill="FFFFFF"/>
        </w:rPr>
        <w:t>Realização Secretaria Municipal de Cultura de Belo Horizonte / Fundação Municipal de Cultura</w:t>
      </w:r>
      <w:r w:rsidRPr="002F5A6F">
        <w:rPr>
          <w:rFonts w:asciiTheme="minorHAnsi" w:hAnsiTheme="minorHAnsi" w:cstheme="minorHAnsi"/>
          <w:color w:val="000000"/>
          <w:sz w:val="22"/>
          <w:szCs w:val="22"/>
          <w:shd w:val="clear" w:color="auto" w:fill="FFFFFF"/>
        </w:rPr>
        <w:t xml:space="preserve">, organizado por </w:t>
      </w:r>
      <w:r w:rsidRPr="007D4F8E">
        <w:rPr>
          <w:rFonts w:asciiTheme="minorHAnsi" w:hAnsiTheme="minorHAnsi" w:cstheme="minorHAnsi"/>
          <w:b/>
          <w:color w:val="000000"/>
          <w:sz w:val="22"/>
          <w:szCs w:val="22"/>
          <w:shd w:val="clear" w:color="auto" w:fill="FFFFFF"/>
        </w:rPr>
        <w:t>Isabel Cristina Felipe Beirigo</w:t>
      </w:r>
      <w:r w:rsidRPr="002F5A6F">
        <w:rPr>
          <w:rFonts w:asciiTheme="minorHAnsi" w:hAnsiTheme="minorHAnsi" w:cstheme="minorHAnsi"/>
          <w:bCs/>
          <w:color w:val="000000"/>
          <w:sz w:val="22"/>
          <w:szCs w:val="22"/>
          <w:shd w:val="clear" w:color="auto" w:fill="FFFFFF"/>
        </w:rPr>
        <w:t>, analisa o que alguns cinejornais do Museu da Imagem e do Som de Belo Horizonte, do Arquivo Público da Cidade de Belo Horizonte e do Arquivo Público Mineiro oferecem como material analítico para história de Minas e de BH. É também uma tentativa de extrapolar os muros dessas três instituições e oferecer ao público uma pequena amostragem daquilo que compõe seus acervos.</w:t>
      </w:r>
      <w:r w:rsidRPr="002F5A6F">
        <w:rPr>
          <w:rFonts w:asciiTheme="minorHAnsi" w:hAnsiTheme="minorHAnsi" w:cstheme="minorHAnsi"/>
          <w:color w:val="000000"/>
          <w:sz w:val="22"/>
          <w:szCs w:val="22"/>
          <w:shd w:val="clear" w:color="auto" w:fill="FFFFFF"/>
        </w:rPr>
        <w:t> </w:t>
      </w:r>
    </w:p>
    <w:p w:rsidR="005415DE" w:rsidRPr="002F5A6F" w:rsidRDefault="005415DE" w:rsidP="00515DDC">
      <w:pPr>
        <w:spacing w:line="276" w:lineRule="auto"/>
        <w:jc w:val="both"/>
        <w:rPr>
          <w:rFonts w:asciiTheme="minorHAnsi" w:hAnsiTheme="minorHAnsi" w:cstheme="minorHAnsi"/>
          <w:color w:val="000000"/>
          <w:sz w:val="22"/>
          <w:szCs w:val="22"/>
          <w:shd w:val="clear" w:color="auto" w:fill="FFFFFF"/>
        </w:rPr>
      </w:pPr>
    </w:p>
    <w:p w:rsidR="005415DE" w:rsidRPr="002F5A6F" w:rsidRDefault="005415DE" w:rsidP="00515DDC">
      <w:pPr>
        <w:spacing w:line="276" w:lineRule="auto"/>
        <w:jc w:val="both"/>
        <w:rPr>
          <w:rFonts w:asciiTheme="minorHAnsi" w:hAnsiTheme="minorHAnsi" w:cstheme="minorHAnsi"/>
          <w:sz w:val="22"/>
          <w:szCs w:val="22"/>
        </w:rPr>
      </w:pPr>
      <w:r w:rsidRPr="007D4F8E">
        <w:rPr>
          <w:rFonts w:asciiTheme="minorHAnsi" w:hAnsiTheme="minorHAnsi" w:cstheme="minorHAnsi"/>
          <w:i/>
          <w:color w:val="000000"/>
          <w:sz w:val="22"/>
          <w:szCs w:val="22"/>
          <w:shd w:val="clear" w:color="auto" w:fill="FFFFFF"/>
        </w:rPr>
        <w:t>“Nova História do Cinema Brasileiro I e II”</w:t>
      </w:r>
      <w:r w:rsidRPr="002F5A6F">
        <w:rPr>
          <w:rFonts w:asciiTheme="minorHAnsi" w:hAnsiTheme="minorHAnsi" w:cstheme="minorHAnsi"/>
          <w:color w:val="000000"/>
          <w:sz w:val="22"/>
          <w:szCs w:val="22"/>
          <w:shd w:val="clear" w:color="auto" w:fill="FFFFFF"/>
        </w:rPr>
        <w:t xml:space="preserve">, organizado por </w:t>
      </w:r>
      <w:r w:rsidRPr="007D4F8E">
        <w:rPr>
          <w:rFonts w:asciiTheme="minorHAnsi" w:hAnsiTheme="minorHAnsi" w:cstheme="minorHAnsi"/>
          <w:b/>
          <w:color w:val="000000"/>
          <w:sz w:val="22"/>
          <w:szCs w:val="22"/>
          <w:shd w:val="clear" w:color="auto" w:fill="FFFFFF"/>
        </w:rPr>
        <w:t>Fernão Pessoa Ramos e Sheila Schvarman</w:t>
      </w:r>
      <w:r w:rsidRPr="002F5A6F">
        <w:rPr>
          <w:rFonts w:asciiTheme="minorHAnsi" w:hAnsiTheme="minorHAnsi" w:cstheme="minorHAnsi"/>
          <w:color w:val="000000"/>
          <w:sz w:val="22"/>
          <w:szCs w:val="22"/>
          <w:shd w:val="clear" w:color="auto" w:fill="FFFFFF"/>
        </w:rPr>
        <w:t xml:space="preserve">, traz uma </w:t>
      </w:r>
      <w:r w:rsidRPr="002F5A6F">
        <w:rPr>
          <w:rFonts w:asciiTheme="minorHAnsi" w:hAnsiTheme="minorHAnsi" w:cstheme="minorHAnsi"/>
          <w:sz w:val="22"/>
          <w:szCs w:val="22"/>
        </w:rPr>
        <w:t>série de textos de pesquisadores e especialistas</w:t>
      </w:r>
      <w:r w:rsidR="007D4F8E">
        <w:rPr>
          <w:rFonts w:asciiTheme="minorHAnsi" w:hAnsiTheme="minorHAnsi" w:cstheme="minorHAnsi"/>
          <w:sz w:val="22"/>
          <w:szCs w:val="22"/>
        </w:rPr>
        <w:t>,</w:t>
      </w:r>
      <w:r w:rsidRPr="002F5A6F">
        <w:rPr>
          <w:rFonts w:asciiTheme="minorHAnsi" w:hAnsiTheme="minorHAnsi" w:cstheme="minorHAnsi"/>
          <w:sz w:val="22"/>
          <w:szCs w:val="22"/>
        </w:rPr>
        <w:t xml:space="preserve"> traça</w:t>
      </w:r>
      <w:r w:rsidR="007D4F8E">
        <w:rPr>
          <w:rFonts w:asciiTheme="minorHAnsi" w:hAnsiTheme="minorHAnsi" w:cstheme="minorHAnsi"/>
          <w:sz w:val="22"/>
          <w:szCs w:val="22"/>
        </w:rPr>
        <w:t>ndo</w:t>
      </w:r>
      <w:r w:rsidRPr="002F5A6F">
        <w:rPr>
          <w:rFonts w:asciiTheme="minorHAnsi" w:hAnsiTheme="minorHAnsi" w:cstheme="minorHAnsi"/>
          <w:sz w:val="22"/>
          <w:szCs w:val="22"/>
        </w:rPr>
        <w:t xml:space="preserve"> um panorama atualizado e detalhado do cinema brasileiro. No primeiro volume, o cinema nacional é analisado desde a década de 1910, passando por cinema mudo, o início do cinema sonoro, a chanchada e o cinema independente carioca dos anos 1930 a 1950 e a função educativa do cinema no governo de Getúlio Vargas, concluindo com um ensaio sobre a Companhia Cinematográfica Vera Cruz, importante estúdio cinematográfico brasileiro na década de 1950. No segundo volume</w:t>
      </w:r>
      <w:r w:rsidR="007D4F8E">
        <w:rPr>
          <w:rFonts w:asciiTheme="minorHAnsi" w:hAnsiTheme="minorHAnsi" w:cstheme="minorHAnsi"/>
          <w:sz w:val="22"/>
          <w:szCs w:val="22"/>
        </w:rPr>
        <w:t xml:space="preserve">, </w:t>
      </w:r>
      <w:r w:rsidRPr="002F5A6F">
        <w:rPr>
          <w:rFonts w:asciiTheme="minorHAnsi" w:hAnsiTheme="minorHAnsi" w:cstheme="minorHAnsi"/>
          <w:sz w:val="22"/>
          <w:szCs w:val="22"/>
        </w:rPr>
        <w:t>abrange o cinema nacional do pós-guerra até a contemporaneidade, discorrendo sobre o Cinema Novo, o Cinema Marginal, a Embrafilme, a pornochanchada, a crise e a retomada da produção cinematográfica brasileira a partir do final dos anos 1980 até meados da década de 1990, finalizando com um panorama sobre o cinema experimental, o documentário e as ficções cinematográficas contemporâneas até o ano de 2016.</w:t>
      </w:r>
    </w:p>
    <w:p w:rsidR="00FA3E03" w:rsidRPr="002F5A6F" w:rsidRDefault="00FA3E03" w:rsidP="00515DDC">
      <w:pPr>
        <w:spacing w:line="276" w:lineRule="auto"/>
        <w:jc w:val="both"/>
        <w:rPr>
          <w:rFonts w:asciiTheme="minorHAnsi" w:hAnsiTheme="minorHAnsi" w:cstheme="minorHAnsi"/>
          <w:sz w:val="22"/>
          <w:szCs w:val="22"/>
        </w:rPr>
      </w:pPr>
    </w:p>
    <w:p w:rsidR="00FA3E03" w:rsidRPr="007D4F8E" w:rsidRDefault="00FA3E03" w:rsidP="00515DDC">
      <w:pPr>
        <w:spacing w:line="276" w:lineRule="auto"/>
        <w:jc w:val="both"/>
        <w:rPr>
          <w:rFonts w:asciiTheme="minorHAnsi" w:hAnsiTheme="minorHAnsi" w:cstheme="minorHAnsi"/>
          <w:sz w:val="22"/>
          <w:szCs w:val="22"/>
        </w:rPr>
      </w:pPr>
      <w:r w:rsidRPr="007D4F8E">
        <w:rPr>
          <w:rFonts w:asciiTheme="minorHAnsi" w:hAnsiTheme="minorHAnsi" w:cstheme="minorHAnsi"/>
          <w:i/>
          <w:sz w:val="22"/>
          <w:szCs w:val="22"/>
        </w:rPr>
        <w:t>“Pessoas com necessidades especiais no cinema”</w:t>
      </w:r>
      <w:r w:rsidRPr="002F5A6F">
        <w:rPr>
          <w:rFonts w:asciiTheme="minorHAnsi" w:hAnsiTheme="minorHAnsi" w:cstheme="minorHAnsi"/>
          <w:sz w:val="22"/>
          <w:szCs w:val="22"/>
        </w:rPr>
        <w:t xml:space="preserve">, organizado por </w:t>
      </w:r>
      <w:r w:rsidRPr="002F5A6F">
        <w:rPr>
          <w:rFonts w:asciiTheme="minorHAnsi" w:hAnsiTheme="minorHAnsi" w:cstheme="minorHAnsi"/>
          <w:b/>
          <w:sz w:val="22"/>
          <w:szCs w:val="22"/>
        </w:rPr>
        <w:t>Margareth Diniz, Mônica Maria FaridRahme, Inês Assunção de Castro Teixeira</w:t>
      </w:r>
      <w:r w:rsidR="002844DF">
        <w:rPr>
          <w:rFonts w:asciiTheme="minorHAnsi" w:hAnsiTheme="minorHAnsi" w:cstheme="minorHAnsi"/>
          <w:b/>
          <w:sz w:val="22"/>
          <w:szCs w:val="22"/>
        </w:rPr>
        <w:t xml:space="preserve"> </w:t>
      </w:r>
      <w:r w:rsidRPr="002F5A6F">
        <w:rPr>
          <w:rFonts w:asciiTheme="minorHAnsi" w:hAnsiTheme="minorHAnsi" w:cstheme="minorHAnsi"/>
          <w:b/>
          <w:sz w:val="22"/>
          <w:szCs w:val="22"/>
        </w:rPr>
        <w:t>e</w:t>
      </w:r>
      <w:r w:rsidR="002844DF">
        <w:rPr>
          <w:rFonts w:asciiTheme="minorHAnsi" w:hAnsiTheme="minorHAnsi" w:cstheme="minorHAnsi"/>
          <w:b/>
          <w:sz w:val="22"/>
          <w:szCs w:val="22"/>
        </w:rPr>
        <w:t xml:space="preserve"> </w:t>
      </w:r>
      <w:r w:rsidRPr="002F5A6F">
        <w:rPr>
          <w:rFonts w:asciiTheme="minorHAnsi" w:hAnsiTheme="minorHAnsi" w:cstheme="minorHAnsi"/>
          <w:b/>
          <w:sz w:val="22"/>
          <w:szCs w:val="22"/>
        </w:rPr>
        <w:t>José de Sousa Miguel Lopes,</w:t>
      </w:r>
      <w:r w:rsidR="002844DF">
        <w:rPr>
          <w:rFonts w:asciiTheme="minorHAnsi" w:hAnsiTheme="minorHAnsi" w:cstheme="minorHAnsi"/>
          <w:b/>
          <w:sz w:val="22"/>
          <w:szCs w:val="22"/>
        </w:rPr>
        <w:t xml:space="preserve"> </w:t>
      </w:r>
      <w:r w:rsidRPr="007D4F8E">
        <w:rPr>
          <w:rFonts w:asciiTheme="minorHAnsi" w:hAnsiTheme="minorHAnsi" w:cstheme="minorHAnsi"/>
          <w:sz w:val="22"/>
          <w:szCs w:val="22"/>
        </w:rPr>
        <w:t>é composto por nove textos sobre filmes que abordam a vida de pessoas com deficiência, cujas histórias se contextualizam em diferentes tempos, espaços e culturas. A partir dos sujeitos apresentados nas películas, as autoras e autores resgatam elementos de sua vivência cotidiana, suas resistências, desafios e conquistas.  O livro evidencia a riqueza presente no percurso dos protagonistas retratados nos filmes, que nos encantam com suas reflexões, narrativas e trajetórias.</w:t>
      </w:r>
    </w:p>
    <w:p w:rsidR="00FA3E03" w:rsidRPr="002F5A6F" w:rsidRDefault="00FA3E03" w:rsidP="00515DDC">
      <w:pPr>
        <w:spacing w:line="276" w:lineRule="auto"/>
        <w:jc w:val="both"/>
        <w:rPr>
          <w:rFonts w:asciiTheme="minorHAnsi" w:hAnsiTheme="minorHAnsi" w:cstheme="minorHAnsi"/>
          <w:i/>
          <w:sz w:val="22"/>
          <w:szCs w:val="22"/>
        </w:rPr>
      </w:pPr>
    </w:p>
    <w:p w:rsidR="00FA3E03" w:rsidRPr="007D4F8E" w:rsidRDefault="00FA3E03" w:rsidP="00515DDC">
      <w:pPr>
        <w:spacing w:line="276" w:lineRule="auto"/>
        <w:jc w:val="both"/>
        <w:rPr>
          <w:rFonts w:asciiTheme="minorHAnsi" w:hAnsiTheme="minorHAnsi" w:cstheme="minorHAnsi"/>
          <w:sz w:val="22"/>
          <w:szCs w:val="22"/>
        </w:rPr>
      </w:pPr>
      <w:r w:rsidRPr="002F5A6F">
        <w:rPr>
          <w:rFonts w:asciiTheme="minorHAnsi" w:hAnsiTheme="minorHAnsi" w:cstheme="minorHAnsi"/>
          <w:sz w:val="22"/>
          <w:szCs w:val="22"/>
        </w:rPr>
        <w:t xml:space="preserve">Em </w:t>
      </w:r>
      <w:r w:rsidRPr="007D4F8E">
        <w:rPr>
          <w:rFonts w:asciiTheme="minorHAnsi" w:hAnsiTheme="minorHAnsi" w:cstheme="minorHAnsi"/>
          <w:i/>
          <w:sz w:val="22"/>
          <w:szCs w:val="22"/>
        </w:rPr>
        <w:t>“Ver e Ver Como – Cinema, Filmes e Cineastas Marcantes”</w:t>
      </w:r>
      <w:r w:rsidRPr="002F5A6F">
        <w:rPr>
          <w:rFonts w:asciiTheme="minorHAnsi" w:hAnsiTheme="minorHAnsi" w:cstheme="minorHAnsi"/>
          <w:sz w:val="22"/>
          <w:szCs w:val="22"/>
        </w:rPr>
        <w:t xml:space="preserve">, o autor </w:t>
      </w:r>
      <w:r w:rsidRPr="007D4F8E">
        <w:rPr>
          <w:rFonts w:asciiTheme="minorHAnsi" w:hAnsiTheme="minorHAnsi" w:cstheme="minorHAnsi"/>
          <w:b/>
          <w:sz w:val="22"/>
          <w:szCs w:val="22"/>
        </w:rPr>
        <w:t>Humberto Pereira da Silva</w:t>
      </w:r>
      <w:r w:rsidRPr="002F5A6F">
        <w:rPr>
          <w:rFonts w:asciiTheme="minorHAnsi" w:hAnsiTheme="minorHAnsi" w:cstheme="minorHAnsi"/>
          <w:sz w:val="22"/>
          <w:szCs w:val="22"/>
        </w:rPr>
        <w:t xml:space="preserve"> reúne </w:t>
      </w:r>
      <w:r w:rsidRPr="007D4F8E">
        <w:rPr>
          <w:rFonts w:asciiTheme="minorHAnsi" w:hAnsiTheme="minorHAnsi" w:cstheme="minorHAnsi"/>
          <w:sz w:val="22"/>
          <w:szCs w:val="22"/>
        </w:rPr>
        <w:t>ensaios que tratam do cinema, concebido como arte, e as questões que envolvem cinema e entretenimento. Os textos visam oferecer ao leitor reflexões sobre o sentido das imagens e a educação do olhar. Tratam também do processo de criação de filmes que marcam a história do cinema, assim como de cineastas marcantes, mas que circulam em espaços restritos de cinéfilos, exibidos muitas vezes fora do circuito de exibição comercial.</w:t>
      </w:r>
    </w:p>
    <w:p w:rsidR="00FA3E03" w:rsidRPr="007D4F8E" w:rsidRDefault="00FA3E03" w:rsidP="002F5A6F">
      <w:pPr>
        <w:jc w:val="both"/>
        <w:rPr>
          <w:rFonts w:asciiTheme="minorHAnsi" w:hAnsiTheme="minorHAnsi" w:cstheme="minorHAnsi"/>
          <w:sz w:val="22"/>
          <w:szCs w:val="22"/>
        </w:rPr>
      </w:pPr>
    </w:p>
    <w:p w:rsidR="005415DE" w:rsidRPr="00722FC1" w:rsidRDefault="002F5A6F" w:rsidP="00722FC1">
      <w:pPr>
        <w:jc w:val="both"/>
        <w:rPr>
          <w:rFonts w:asciiTheme="minorHAnsi" w:hAnsiTheme="minorHAnsi" w:cstheme="minorHAnsi"/>
          <w:b/>
          <w:sz w:val="22"/>
          <w:szCs w:val="22"/>
          <w:u w:val="single"/>
        </w:rPr>
      </w:pPr>
      <w:r w:rsidRPr="002F5A6F">
        <w:rPr>
          <w:rFonts w:asciiTheme="minorHAnsi" w:hAnsiTheme="minorHAnsi" w:cstheme="minorHAnsi"/>
          <w:sz w:val="22"/>
          <w:szCs w:val="22"/>
        </w:rPr>
        <w:t xml:space="preserve">O convidado espanhol </w:t>
      </w:r>
      <w:r w:rsidRPr="007D4F8E">
        <w:rPr>
          <w:rFonts w:asciiTheme="minorHAnsi" w:hAnsiTheme="minorHAnsi" w:cstheme="minorHAnsi"/>
          <w:b/>
          <w:sz w:val="22"/>
          <w:szCs w:val="22"/>
        </w:rPr>
        <w:t>Jorge Larrosa</w:t>
      </w:r>
      <w:r w:rsidRPr="002F5A6F">
        <w:rPr>
          <w:rFonts w:asciiTheme="minorHAnsi" w:hAnsiTheme="minorHAnsi" w:cstheme="minorHAnsi"/>
          <w:sz w:val="22"/>
          <w:szCs w:val="22"/>
        </w:rPr>
        <w:t xml:space="preserve">, referência em Educação, fará o lançamento de </w:t>
      </w:r>
      <w:r w:rsidRPr="007D4F8E">
        <w:rPr>
          <w:rFonts w:asciiTheme="minorHAnsi" w:hAnsiTheme="minorHAnsi" w:cstheme="minorHAnsi"/>
          <w:i/>
          <w:sz w:val="22"/>
          <w:szCs w:val="22"/>
        </w:rPr>
        <w:t>“Elogio da Escola”</w:t>
      </w:r>
      <w:r w:rsidRPr="002F5A6F">
        <w:rPr>
          <w:rFonts w:asciiTheme="minorHAnsi" w:hAnsiTheme="minorHAnsi" w:cstheme="minorHAnsi"/>
          <w:sz w:val="22"/>
          <w:szCs w:val="22"/>
        </w:rPr>
        <w:t xml:space="preserve"> , em que apresenta </w:t>
      </w:r>
      <w:r w:rsidRPr="007D4F8E">
        <w:rPr>
          <w:rFonts w:asciiTheme="minorHAnsi" w:hAnsiTheme="minorHAnsi" w:cstheme="minorHAnsi"/>
          <w:bCs/>
          <w:color w:val="000000" w:themeColor="text1"/>
          <w:sz w:val="22"/>
          <w:szCs w:val="22"/>
          <w:lang w:eastAsia="en-US"/>
        </w:rPr>
        <w:t>diversos exercícios de pensamento (textos, filmes e exposições), que tentam trazer ao mundo aspectos da escola, do estar na escola, do ordinário da escola, de uma memória escolar em suas atualizações, do chiaroscuro no cotidiano escolar, de tudo o que ainda faz com que a escola exista como lócus para um espaço público e um tempo livre.</w:t>
      </w:r>
      <w:r w:rsidRPr="00722FC1">
        <w:rPr>
          <w:rFonts w:asciiTheme="minorHAnsi" w:hAnsiTheme="minorHAnsi" w:cstheme="minorHAnsi"/>
          <w:bCs/>
          <w:color w:val="000000" w:themeColor="text1"/>
          <w:sz w:val="22"/>
          <w:szCs w:val="22"/>
          <w:lang w:eastAsia="en-US"/>
        </w:rPr>
        <w:t xml:space="preserve"> </w:t>
      </w:r>
    </w:p>
    <w:p w:rsidR="002F5A6F" w:rsidRPr="00722FC1" w:rsidRDefault="002F5A6F" w:rsidP="00722FC1">
      <w:pPr>
        <w:jc w:val="both"/>
        <w:rPr>
          <w:rFonts w:asciiTheme="minorHAnsi" w:hAnsiTheme="minorHAnsi" w:cstheme="minorHAnsi"/>
          <w:b/>
          <w:sz w:val="22"/>
          <w:szCs w:val="22"/>
          <w:u w:val="single"/>
        </w:rPr>
      </w:pPr>
    </w:p>
    <w:p w:rsidR="002F5A6F" w:rsidRDefault="002F5A6F" w:rsidP="00722FC1">
      <w:pPr>
        <w:jc w:val="both"/>
        <w:rPr>
          <w:rFonts w:asciiTheme="minorHAnsi" w:hAnsiTheme="minorHAnsi" w:cstheme="minorHAnsi"/>
          <w:b/>
          <w:sz w:val="22"/>
          <w:szCs w:val="22"/>
        </w:rPr>
      </w:pPr>
      <w:r w:rsidRPr="00722FC1">
        <w:rPr>
          <w:rFonts w:asciiTheme="minorHAnsi" w:hAnsiTheme="minorHAnsi" w:cstheme="minorHAnsi"/>
          <w:b/>
          <w:sz w:val="22"/>
          <w:szCs w:val="22"/>
        </w:rPr>
        <w:t>EXPOSIÇÃO</w:t>
      </w:r>
    </w:p>
    <w:p w:rsidR="00515DDC" w:rsidRPr="002E7235" w:rsidRDefault="00515DDC" w:rsidP="00722FC1">
      <w:pPr>
        <w:jc w:val="both"/>
        <w:rPr>
          <w:rFonts w:asciiTheme="minorHAnsi" w:eastAsia="Calibri" w:hAnsiTheme="minorHAnsi" w:cstheme="minorHAnsi"/>
          <w:b/>
          <w:sz w:val="10"/>
          <w:szCs w:val="10"/>
        </w:rPr>
      </w:pPr>
    </w:p>
    <w:p w:rsidR="002F5A6F" w:rsidRPr="00722FC1" w:rsidRDefault="002F5A6F" w:rsidP="00515DDC">
      <w:pPr>
        <w:spacing w:line="276" w:lineRule="auto"/>
        <w:jc w:val="both"/>
        <w:rPr>
          <w:rFonts w:asciiTheme="minorHAnsi" w:hAnsiTheme="minorHAnsi" w:cstheme="minorHAnsi"/>
          <w:sz w:val="22"/>
          <w:szCs w:val="22"/>
        </w:rPr>
      </w:pPr>
      <w:r w:rsidRPr="00722FC1">
        <w:rPr>
          <w:rFonts w:asciiTheme="minorHAnsi" w:hAnsiTheme="minorHAnsi" w:cstheme="minorHAnsi"/>
          <w:sz w:val="22"/>
          <w:szCs w:val="22"/>
        </w:rPr>
        <w:t xml:space="preserve">De </w:t>
      </w:r>
      <w:r w:rsidRPr="007D4F8E">
        <w:rPr>
          <w:rFonts w:asciiTheme="minorHAnsi" w:hAnsiTheme="minorHAnsi" w:cstheme="minorHAnsi"/>
          <w:b/>
          <w:sz w:val="22"/>
          <w:szCs w:val="22"/>
        </w:rPr>
        <w:t>13 a 18 de junho</w:t>
      </w:r>
      <w:r w:rsidRPr="00722FC1">
        <w:rPr>
          <w:rFonts w:asciiTheme="minorHAnsi" w:hAnsiTheme="minorHAnsi" w:cstheme="minorHAnsi"/>
          <w:sz w:val="22"/>
          <w:szCs w:val="22"/>
        </w:rPr>
        <w:t xml:space="preserve">, período de realização da 13ª CineOP, o público terá a oportunidade de conferir </w:t>
      </w:r>
      <w:r w:rsidR="00722FC1" w:rsidRPr="00722FC1">
        <w:rPr>
          <w:rFonts w:asciiTheme="minorHAnsi" w:hAnsiTheme="minorHAnsi" w:cstheme="minorHAnsi"/>
          <w:sz w:val="22"/>
          <w:szCs w:val="22"/>
        </w:rPr>
        <w:t xml:space="preserve">uma exposição preparada especialmente para o evento. </w:t>
      </w:r>
      <w:r w:rsidR="00722FC1" w:rsidRPr="00722FC1">
        <w:rPr>
          <w:rFonts w:ascii="Calibri" w:hAnsi="Calibri" w:cs="Calibri"/>
          <w:sz w:val="22"/>
          <w:szCs w:val="22"/>
        </w:rPr>
        <w:t xml:space="preserve">Instalada em painéis e estruturas, a exposição apresenta, em imagens, fotos e textos, as Temáticas </w:t>
      </w:r>
      <w:r w:rsidR="00722FC1" w:rsidRPr="00722FC1">
        <w:rPr>
          <w:rFonts w:ascii="Calibri" w:hAnsi="Calibri" w:cs="Calibri"/>
          <w:b/>
          <w:sz w:val="22"/>
          <w:szCs w:val="22"/>
        </w:rPr>
        <w:t>Preservação</w:t>
      </w:r>
      <w:r w:rsidR="007D4F8E" w:rsidRPr="007D4F8E">
        <w:rPr>
          <w:rFonts w:ascii="Calibri" w:hAnsi="Calibri" w:cs="Calibri"/>
          <w:sz w:val="22"/>
          <w:szCs w:val="22"/>
        </w:rPr>
        <w:t>,</w:t>
      </w:r>
      <w:r w:rsidR="00722FC1" w:rsidRPr="00722FC1">
        <w:rPr>
          <w:rFonts w:ascii="Calibri" w:hAnsi="Calibri" w:cs="Calibri"/>
          <w:sz w:val="22"/>
          <w:szCs w:val="22"/>
        </w:rPr>
        <w:t xml:space="preserve">Fronteiras do Patrimônio Audiovisual; </w:t>
      </w:r>
      <w:r w:rsidR="00722FC1" w:rsidRPr="00722FC1">
        <w:rPr>
          <w:rFonts w:ascii="Calibri" w:hAnsi="Calibri" w:cs="Calibri"/>
          <w:b/>
          <w:sz w:val="22"/>
          <w:szCs w:val="22"/>
        </w:rPr>
        <w:t>História</w:t>
      </w:r>
      <w:r w:rsidR="007D4F8E">
        <w:rPr>
          <w:rFonts w:ascii="Calibri" w:hAnsi="Calibri" w:cs="Calibri"/>
          <w:b/>
          <w:sz w:val="22"/>
          <w:szCs w:val="22"/>
        </w:rPr>
        <w:t xml:space="preserve">, </w:t>
      </w:r>
      <w:r w:rsidR="00722FC1" w:rsidRPr="00722FC1">
        <w:rPr>
          <w:rFonts w:ascii="Calibri" w:hAnsi="Calibri" w:cs="Calibri"/>
          <w:sz w:val="22"/>
          <w:szCs w:val="22"/>
        </w:rPr>
        <w:t xml:space="preserve">Vanguarda Tropical: Cinema e Outras Artes; e </w:t>
      </w:r>
      <w:r w:rsidR="00722FC1" w:rsidRPr="00722FC1">
        <w:rPr>
          <w:rFonts w:ascii="Calibri" w:hAnsi="Calibri" w:cs="Calibri"/>
          <w:b/>
          <w:sz w:val="22"/>
          <w:szCs w:val="22"/>
        </w:rPr>
        <w:t>Educação</w:t>
      </w:r>
      <w:r w:rsidR="007D4F8E">
        <w:rPr>
          <w:rFonts w:ascii="Calibri" w:hAnsi="Calibri" w:cs="Calibri"/>
          <w:b/>
          <w:sz w:val="22"/>
          <w:szCs w:val="22"/>
        </w:rPr>
        <w:t xml:space="preserve">, </w:t>
      </w:r>
      <w:r w:rsidR="00722FC1" w:rsidRPr="00722FC1">
        <w:rPr>
          <w:rFonts w:ascii="Calibri" w:hAnsi="Calibri" w:cs="Calibri"/>
          <w:sz w:val="22"/>
          <w:szCs w:val="22"/>
        </w:rPr>
        <w:t xml:space="preserve">Escolas: Memórias do Futuro. Em </w:t>
      </w:r>
      <w:r w:rsidR="00722FC1" w:rsidRPr="00722FC1">
        <w:rPr>
          <w:rFonts w:ascii="Calibri" w:hAnsi="Calibri" w:cs="Calibri"/>
          <w:sz w:val="22"/>
          <w:szCs w:val="22"/>
        </w:rPr>
        <w:lastRenderedPageBreak/>
        <w:t xml:space="preserve">destaque, a homenageada desta edição, a atriz </w:t>
      </w:r>
      <w:r w:rsidR="00722FC1" w:rsidRPr="007D4F8E">
        <w:rPr>
          <w:rFonts w:ascii="Calibri" w:hAnsi="Calibri" w:cs="Calibri"/>
          <w:b/>
          <w:sz w:val="22"/>
          <w:szCs w:val="22"/>
        </w:rPr>
        <w:t>Maria Gladys</w:t>
      </w:r>
      <w:r w:rsidR="00722FC1" w:rsidRPr="00722FC1">
        <w:rPr>
          <w:rFonts w:ascii="Calibri" w:hAnsi="Calibri" w:cs="Calibri"/>
          <w:sz w:val="22"/>
          <w:szCs w:val="22"/>
        </w:rPr>
        <w:t xml:space="preserve">. A mostra estará em funcionamento no Hall do Centro de Artes e Convenções (dia 13, a partir das 18h; de 14 a 18 de junho, das 10h às 19h). </w:t>
      </w:r>
    </w:p>
    <w:p w:rsidR="005415DE" w:rsidRPr="002F5A6F" w:rsidRDefault="005415DE" w:rsidP="002F5A6F">
      <w:pPr>
        <w:jc w:val="both"/>
        <w:rPr>
          <w:rFonts w:asciiTheme="minorHAnsi" w:eastAsia="Calibri" w:hAnsiTheme="minorHAnsi" w:cstheme="minorHAnsi"/>
          <w:sz w:val="22"/>
          <w:szCs w:val="22"/>
        </w:rPr>
      </w:pPr>
    </w:p>
    <w:p w:rsidR="002C63E4" w:rsidRPr="002F5A6F" w:rsidRDefault="002C63E4" w:rsidP="002F5A6F">
      <w:pPr>
        <w:jc w:val="both"/>
        <w:rPr>
          <w:rFonts w:asciiTheme="minorHAnsi" w:hAnsiTheme="minorHAnsi" w:cstheme="minorHAnsi"/>
          <w:b/>
          <w:color w:val="000000"/>
          <w:sz w:val="22"/>
          <w:szCs w:val="22"/>
        </w:rPr>
      </w:pPr>
      <w:bookmarkStart w:id="0" w:name="_GoBack"/>
      <w:bookmarkEnd w:id="0"/>
      <w:r w:rsidRPr="002F5A6F">
        <w:rPr>
          <w:rFonts w:asciiTheme="minorHAnsi" w:hAnsiTheme="minorHAnsi" w:cstheme="minorHAnsi"/>
          <w:b/>
          <w:color w:val="000000"/>
          <w:sz w:val="22"/>
          <w:szCs w:val="22"/>
        </w:rPr>
        <w:t>Toda a programação é oferecida gratuitamente ao público.</w:t>
      </w:r>
    </w:p>
    <w:p w:rsidR="002C63E4" w:rsidRPr="002F5A6F" w:rsidRDefault="002C63E4" w:rsidP="002F5A6F">
      <w:pPr>
        <w:jc w:val="both"/>
        <w:rPr>
          <w:rFonts w:asciiTheme="minorHAnsi" w:hAnsiTheme="minorHAnsi" w:cstheme="minorHAnsi"/>
          <w:sz w:val="22"/>
          <w:szCs w:val="22"/>
        </w:rPr>
      </w:pPr>
    </w:p>
    <w:p w:rsidR="000323C7" w:rsidRPr="007532EC" w:rsidRDefault="000323C7" w:rsidP="000323C7">
      <w:pPr>
        <w:jc w:val="both"/>
        <w:rPr>
          <w:rFonts w:ascii="Calibri" w:hAnsi="Calibri"/>
          <w:sz w:val="20"/>
          <w:szCs w:val="20"/>
        </w:rPr>
      </w:pPr>
      <w:r w:rsidRPr="007532EC">
        <w:rPr>
          <w:rFonts w:ascii="Calibri" w:hAnsi="Calibri" w:cs="Calibri"/>
          <w:color w:val="000000"/>
          <w:sz w:val="20"/>
          <w:szCs w:val="20"/>
        </w:rPr>
        <w:t>***</w:t>
      </w:r>
    </w:p>
    <w:p w:rsidR="000323C7" w:rsidRPr="006613A1" w:rsidRDefault="000323C7" w:rsidP="000323C7">
      <w:pPr>
        <w:jc w:val="center"/>
        <w:rPr>
          <w:rFonts w:asciiTheme="minorHAnsi" w:hAnsiTheme="minorHAnsi" w:cstheme="minorHAnsi"/>
          <w:sz w:val="20"/>
          <w:szCs w:val="20"/>
        </w:rPr>
      </w:pPr>
      <w:r w:rsidRPr="006613A1">
        <w:rPr>
          <w:rFonts w:asciiTheme="minorHAnsi" w:eastAsia="Calibri" w:hAnsiTheme="minorHAnsi" w:cstheme="minorHAnsi"/>
          <w:iCs/>
          <w:sz w:val="20"/>
          <w:szCs w:val="20"/>
          <w:shd w:val="clear" w:color="auto" w:fill="00FF00"/>
        </w:rPr>
        <w:t>Link para fotos</w:t>
      </w:r>
    </w:p>
    <w:p w:rsidR="000323C7" w:rsidRPr="006613A1" w:rsidRDefault="00A85459" w:rsidP="000323C7">
      <w:pPr>
        <w:jc w:val="center"/>
        <w:rPr>
          <w:rFonts w:asciiTheme="minorHAnsi" w:hAnsiTheme="minorHAnsi" w:cstheme="minorHAnsi"/>
          <w:sz w:val="20"/>
          <w:szCs w:val="20"/>
        </w:rPr>
      </w:pPr>
      <w:hyperlink r:id="rId8" w:history="1">
        <w:r w:rsidR="000323C7" w:rsidRPr="006613A1">
          <w:rPr>
            <w:rStyle w:val="Hyperlink"/>
            <w:rFonts w:asciiTheme="minorHAnsi" w:hAnsiTheme="minorHAnsi" w:cstheme="minorHAnsi"/>
            <w:sz w:val="20"/>
            <w:szCs w:val="20"/>
          </w:rPr>
          <w:t>https://www.flickr.com/photos/universoproducao</w:t>
        </w:r>
      </w:hyperlink>
    </w:p>
    <w:p w:rsidR="000323C7" w:rsidRDefault="000323C7" w:rsidP="000323C7">
      <w:pPr>
        <w:jc w:val="center"/>
        <w:rPr>
          <w:rFonts w:asciiTheme="minorHAnsi" w:hAnsiTheme="minorHAnsi" w:cstheme="minorHAnsi"/>
          <w:sz w:val="20"/>
          <w:szCs w:val="20"/>
        </w:rPr>
      </w:pPr>
    </w:p>
    <w:p w:rsidR="000323C7" w:rsidRPr="006613A1" w:rsidRDefault="000323C7" w:rsidP="000323C7">
      <w:pPr>
        <w:jc w:val="center"/>
        <w:rPr>
          <w:rFonts w:asciiTheme="minorHAnsi" w:hAnsiTheme="minorHAnsi" w:cstheme="minorHAnsi"/>
          <w:sz w:val="20"/>
          <w:szCs w:val="20"/>
        </w:rPr>
      </w:pPr>
    </w:p>
    <w:p w:rsidR="000323C7" w:rsidRPr="000323C7" w:rsidRDefault="000323C7" w:rsidP="000323C7">
      <w:pPr>
        <w:rPr>
          <w:rFonts w:asciiTheme="minorHAnsi" w:hAnsiTheme="minorHAnsi"/>
          <w:color w:val="000000" w:themeColor="text1"/>
          <w:sz w:val="20"/>
          <w:szCs w:val="20"/>
        </w:rPr>
      </w:pPr>
      <w:r w:rsidRPr="000323C7">
        <w:rPr>
          <w:rFonts w:asciiTheme="minorHAnsi" w:hAnsiTheme="minorHAnsi" w:cs="Calibri"/>
          <w:color w:val="000000" w:themeColor="text1"/>
          <w:sz w:val="20"/>
          <w:szCs w:val="20"/>
        </w:rPr>
        <w:t xml:space="preserve">Acompanhe a </w:t>
      </w:r>
      <w:r w:rsidRPr="000323C7">
        <w:rPr>
          <w:rFonts w:asciiTheme="minorHAnsi" w:hAnsiTheme="minorHAnsi" w:cs="Calibri"/>
          <w:b/>
          <w:color w:val="000000" w:themeColor="text1"/>
          <w:sz w:val="20"/>
          <w:szCs w:val="20"/>
        </w:rPr>
        <w:t xml:space="preserve">13ª CineOP - Mostra de Cinema de Ouro Preto </w:t>
      </w:r>
      <w:r w:rsidRPr="000323C7">
        <w:rPr>
          <w:rFonts w:asciiTheme="minorHAnsi" w:hAnsiTheme="minorHAnsi" w:cs="Calibri"/>
          <w:color w:val="000000" w:themeColor="text1"/>
          <w:sz w:val="20"/>
          <w:szCs w:val="20"/>
        </w:rPr>
        <w:t xml:space="preserve">e o programa Cinema Sem Fronteiras 2018. </w:t>
      </w:r>
    </w:p>
    <w:p w:rsidR="000323C7" w:rsidRPr="000323C7" w:rsidRDefault="000323C7" w:rsidP="000323C7">
      <w:pPr>
        <w:rPr>
          <w:rFonts w:asciiTheme="minorHAnsi" w:hAnsiTheme="minorHAnsi"/>
          <w:color w:val="000000" w:themeColor="text1"/>
          <w:sz w:val="20"/>
          <w:szCs w:val="20"/>
        </w:rPr>
      </w:pPr>
      <w:r w:rsidRPr="000323C7">
        <w:rPr>
          <w:rFonts w:asciiTheme="minorHAnsi" w:hAnsiTheme="minorHAnsi" w:cs="Calibri"/>
          <w:color w:val="000000" w:themeColor="text1"/>
          <w:sz w:val="20"/>
          <w:szCs w:val="20"/>
        </w:rPr>
        <w:t xml:space="preserve">Participe da </w:t>
      </w:r>
      <w:r w:rsidRPr="000323C7">
        <w:rPr>
          <w:rFonts w:asciiTheme="minorHAnsi" w:hAnsiTheme="minorHAnsi" w:cs="Calibri"/>
          <w:b/>
          <w:color w:val="000000" w:themeColor="text1"/>
          <w:sz w:val="20"/>
          <w:szCs w:val="20"/>
        </w:rPr>
        <w:t>Campanha #EufaçoaMostra</w:t>
      </w:r>
      <w:r w:rsidRPr="000323C7">
        <w:rPr>
          <w:rFonts w:asciiTheme="minorHAnsi" w:hAnsiTheme="minorHAnsi" w:cs="Calibri"/>
          <w:b/>
          <w:color w:val="000000" w:themeColor="text1"/>
          <w:sz w:val="20"/>
          <w:szCs w:val="20"/>
        </w:rPr>
        <w:br/>
      </w:r>
      <w:r w:rsidRPr="000323C7">
        <w:rPr>
          <w:rFonts w:asciiTheme="minorHAnsi" w:hAnsiTheme="minorHAnsi" w:cs="Calibri"/>
          <w:color w:val="000000" w:themeColor="text1"/>
          <w:sz w:val="20"/>
          <w:szCs w:val="20"/>
        </w:rPr>
        <w:t xml:space="preserve">Na Web: </w:t>
      </w:r>
      <w:hyperlink r:id="rId9" w:history="1">
        <w:r w:rsidRPr="000323C7">
          <w:rPr>
            <w:rStyle w:val="Hyperlink"/>
            <w:rFonts w:asciiTheme="minorHAnsi" w:hAnsiTheme="minorHAnsi" w:cs="Calibri"/>
            <w:b/>
            <w:color w:val="000000" w:themeColor="text1"/>
            <w:sz w:val="20"/>
            <w:szCs w:val="20"/>
          </w:rPr>
          <w:t>cineop.com.br</w:t>
        </w:r>
      </w:hyperlink>
      <w:r w:rsidRPr="000323C7">
        <w:rPr>
          <w:rFonts w:asciiTheme="minorHAnsi" w:hAnsiTheme="minorHAnsi" w:cs="Calibri"/>
          <w:color w:val="000000" w:themeColor="text1"/>
          <w:sz w:val="20"/>
          <w:szCs w:val="20"/>
        </w:rPr>
        <w:br/>
        <w:t>No Twitter: @</w:t>
      </w:r>
      <w:r w:rsidRPr="000323C7">
        <w:rPr>
          <w:rFonts w:asciiTheme="minorHAnsi" w:hAnsiTheme="minorHAnsi" w:cs="Calibri"/>
          <w:b/>
          <w:color w:val="000000" w:themeColor="text1"/>
          <w:sz w:val="20"/>
          <w:szCs w:val="20"/>
        </w:rPr>
        <w:t>universoprod</w:t>
      </w:r>
      <w:r w:rsidRPr="000323C7">
        <w:rPr>
          <w:rFonts w:asciiTheme="minorHAnsi" w:hAnsiTheme="minorHAnsi" w:cs="Calibri"/>
          <w:b/>
          <w:color w:val="000000" w:themeColor="text1"/>
          <w:sz w:val="20"/>
          <w:szCs w:val="20"/>
        </w:rPr>
        <w:br/>
      </w:r>
      <w:r w:rsidRPr="000323C7">
        <w:rPr>
          <w:rFonts w:asciiTheme="minorHAnsi" w:hAnsiTheme="minorHAnsi" w:cs="Calibri"/>
          <w:color w:val="000000" w:themeColor="text1"/>
          <w:sz w:val="20"/>
          <w:szCs w:val="20"/>
        </w:rPr>
        <w:t xml:space="preserve">No Facebook: </w:t>
      </w:r>
      <w:r w:rsidRPr="000323C7">
        <w:rPr>
          <w:rFonts w:asciiTheme="minorHAnsi" w:hAnsiTheme="minorHAnsi" w:cs="Calibri"/>
          <w:b/>
          <w:color w:val="000000" w:themeColor="text1"/>
          <w:sz w:val="20"/>
          <w:szCs w:val="20"/>
        </w:rPr>
        <w:t>universoproducao / CineOP</w:t>
      </w:r>
      <w:r w:rsidRPr="000323C7">
        <w:rPr>
          <w:rFonts w:asciiTheme="minorHAnsi" w:hAnsiTheme="minorHAnsi" w:cs="Calibri"/>
          <w:b/>
          <w:color w:val="000000" w:themeColor="text1"/>
          <w:sz w:val="20"/>
          <w:szCs w:val="20"/>
        </w:rPr>
        <w:br/>
      </w:r>
      <w:r w:rsidRPr="000323C7">
        <w:rPr>
          <w:rFonts w:asciiTheme="minorHAnsi" w:hAnsiTheme="minorHAnsi" w:cs="Calibri"/>
          <w:color w:val="000000" w:themeColor="text1"/>
          <w:sz w:val="20"/>
          <w:szCs w:val="20"/>
        </w:rPr>
        <w:t xml:space="preserve">No Instagram: </w:t>
      </w:r>
      <w:r w:rsidRPr="000323C7">
        <w:rPr>
          <w:rFonts w:asciiTheme="minorHAnsi" w:hAnsiTheme="minorHAnsi" w:cs="Calibri"/>
          <w:b/>
          <w:color w:val="000000" w:themeColor="text1"/>
          <w:sz w:val="20"/>
          <w:szCs w:val="20"/>
        </w:rPr>
        <w:t>@universoproducao</w:t>
      </w:r>
      <w:r w:rsidRPr="000323C7">
        <w:rPr>
          <w:rFonts w:asciiTheme="minorHAnsi" w:hAnsiTheme="minorHAnsi" w:cs="Calibri"/>
          <w:b/>
          <w:color w:val="000000" w:themeColor="text1"/>
          <w:sz w:val="20"/>
          <w:szCs w:val="20"/>
        </w:rPr>
        <w:br/>
      </w:r>
      <w:r w:rsidRPr="000323C7">
        <w:rPr>
          <w:rFonts w:asciiTheme="minorHAnsi" w:hAnsiTheme="minorHAnsi" w:cs="Calibri"/>
          <w:color w:val="000000" w:themeColor="text1"/>
          <w:sz w:val="20"/>
          <w:szCs w:val="20"/>
        </w:rPr>
        <w:t xml:space="preserve">Informações pelo telefone: </w:t>
      </w:r>
      <w:r w:rsidRPr="000323C7">
        <w:rPr>
          <w:rFonts w:asciiTheme="minorHAnsi" w:hAnsiTheme="minorHAnsi" w:cs="Calibri"/>
          <w:b/>
          <w:color w:val="000000" w:themeColor="text1"/>
          <w:sz w:val="20"/>
          <w:szCs w:val="20"/>
        </w:rPr>
        <w:t>(31) 3282-2366</w:t>
      </w:r>
    </w:p>
    <w:p w:rsidR="000323C7" w:rsidRPr="000323C7" w:rsidRDefault="000323C7" w:rsidP="000323C7">
      <w:pPr>
        <w:rPr>
          <w:rFonts w:asciiTheme="minorHAnsi" w:hAnsiTheme="minorHAnsi" w:cs="Calibri"/>
          <w:color w:val="000000" w:themeColor="text1"/>
          <w:sz w:val="20"/>
          <w:szCs w:val="20"/>
        </w:rPr>
      </w:pPr>
    </w:p>
    <w:p w:rsidR="000323C7" w:rsidRPr="000323C7" w:rsidRDefault="000323C7" w:rsidP="000323C7">
      <w:pPr>
        <w:jc w:val="both"/>
        <w:rPr>
          <w:rFonts w:asciiTheme="minorHAnsi" w:hAnsiTheme="minorHAnsi" w:cs="Calibri"/>
          <w:color w:val="000000" w:themeColor="text1"/>
          <w:sz w:val="20"/>
          <w:szCs w:val="20"/>
        </w:rPr>
      </w:pPr>
      <w:r w:rsidRPr="000323C7">
        <w:rPr>
          <w:rFonts w:asciiTheme="minorHAnsi" w:hAnsiTheme="minorHAnsi" w:cs="Calibri"/>
          <w:color w:val="000000" w:themeColor="text1"/>
          <w:sz w:val="20"/>
          <w:szCs w:val="20"/>
        </w:rPr>
        <w:t>***</w:t>
      </w:r>
    </w:p>
    <w:p w:rsidR="000323C7" w:rsidRPr="000323C7" w:rsidRDefault="000323C7" w:rsidP="000323C7">
      <w:pPr>
        <w:jc w:val="both"/>
        <w:rPr>
          <w:rFonts w:asciiTheme="minorHAnsi" w:hAnsiTheme="minorHAnsi" w:cs="Calibri"/>
          <w:color w:val="000000" w:themeColor="text1"/>
          <w:sz w:val="20"/>
          <w:szCs w:val="20"/>
        </w:rPr>
      </w:pPr>
    </w:p>
    <w:p w:rsidR="000323C7" w:rsidRPr="000323C7" w:rsidRDefault="000323C7" w:rsidP="000323C7">
      <w:pPr>
        <w:pBdr>
          <w:bottom w:val="single" w:sz="4" w:space="1" w:color="auto"/>
        </w:pBdr>
        <w:jc w:val="both"/>
        <w:rPr>
          <w:rFonts w:asciiTheme="minorHAnsi" w:hAnsiTheme="minorHAnsi" w:cs="Calibri"/>
          <w:color w:val="000000" w:themeColor="text1"/>
          <w:sz w:val="20"/>
          <w:szCs w:val="20"/>
        </w:rPr>
      </w:pPr>
      <w:r w:rsidRPr="000323C7">
        <w:rPr>
          <w:rFonts w:asciiTheme="minorHAnsi" w:hAnsiTheme="minorHAnsi" w:cs="Calibri"/>
          <w:color w:val="000000" w:themeColor="text1"/>
          <w:sz w:val="20"/>
          <w:szCs w:val="20"/>
        </w:rPr>
        <w:t>Serviço</w:t>
      </w: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b/>
          <w:bCs/>
          <w:color w:val="000000" w:themeColor="text1"/>
          <w:sz w:val="20"/>
          <w:szCs w:val="20"/>
        </w:rPr>
      </w:pPr>
      <w:r w:rsidRPr="000323C7">
        <w:rPr>
          <w:rStyle w:val="Forte"/>
          <w:rFonts w:asciiTheme="minorHAnsi" w:hAnsiTheme="minorHAnsi" w:cstheme="minorHAnsi"/>
          <w:color w:val="000000" w:themeColor="text1"/>
          <w:sz w:val="20"/>
          <w:szCs w:val="20"/>
        </w:rPr>
        <w:t> 13ª CINEOP -  MOSTRA DE CINEMA DE OURO PRETO | 13 a 18 de junho de 2018</w:t>
      </w:r>
    </w:p>
    <w:p w:rsidR="000323C7" w:rsidRPr="000323C7" w:rsidRDefault="000323C7" w:rsidP="000323C7">
      <w:pPr>
        <w:pStyle w:val="NormalWeb"/>
        <w:shd w:val="clear" w:color="auto" w:fill="FFFFFF"/>
        <w:spacing w:before="0" w:beforeAutospacing="0" w:after="0" w:afterAutospacing="0"/>
        <w:jc w:val="both"/>
        <w:rPr>
          <w:rStyle w:val="Forte"/>
          <w:rFonts w:asciiTheme="minorHAnsi" w:hAnsiTheme="minorHAnsi" w:cstheme="minorHAnsi"/>
          <w:color w:val="000000" w:themeColor="text1"/>
          <w:sz w:val="20"/>
          <w:szCs w:val="20"/>
        </w:rPr>
      </w:pPr>
    </w:p>
    <w:p w:rsidR="000323C7" w:rsidRPr="000323C7" w:rsidRDefault="000323C7" w:rsidP="000323C7">
      <w:pPr>
        <w:pStyle w:val="NormalWeb"/>
        <w:shd w:val="clear" w:color="auto" w:fill="FFFFFF"/>
        <w:spacing w:before="0" w:beforeAutospacing="0" w:after="0" w:afterAutospacing="0"/>
        <w:jc w:val="both"/>
        <w:rPr>
          <w:rStyle w:val="Forte"/>
          <w:rFonts w:asciiTheme="minorHAnsi" w:hAnsiTheme="minorHAnsi"/>
          <w:color w:val="000000" w:themeColor="text1"/>
          <w:sz w:val="20"/>
          <w:szCs w:val="20"/>
        </w:rPr>
      </w:pPr>
      <w:r w:rsidRPr="000323C7">
        <w:rPr>
          <w:rStyle w:val="Forte"/>
          <w:rFonts w:asciiTheme="minorHAnsi" w:hAnsiTheme="minorHAnsi" w:cstheme="minorHAnsi"/>
          <w:color w:val="000000" w:themeColor="text1"/>
          <w:sz w:val="20"/>
          <w:szCs w:val="20"/>
        </w:rPr>
        <w:t>LEI FEDERAL DE INCENTIVO A CULTURA</w:t>
      </w: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rsidR="000323C7" w:rsidRPr="000323C7" w:rsidRDefault="000323C7" w:rsidP="000323C7">
      <w:pPr>
        <w:pStyle w:val="NormalWeb"/>
        <w:shd w:val="clear" w:color="auto" w:fill="FFFFFF"/>
        <w:spacing w:before="0" w:beforeAutospacing="0" w:after="0" w:afterAutospacing="0"/>
        <w:jc w:val="both"/>
        <w:rPr>
          <w:rStyle w:val="Forte"/>
          <w:rFonts w:asciiTheme="minorHAnsi" w:hAnsiTheme="minorHAnsi" w:cstheme="minorHAnsi"/>
          <w:color w:val="000000" w:themeColor="text1"/>
          <w:sz w:val="20"/>
          <w:szCs w:val="20"/>
        </w:rPr>
      </w:pPr>
      <w:r w:rsidRPr="000323C7">
        <w:rPr>
          <w:rFonts w:asciiTheme="minorHAnsi" w:hAnsiTheme="minorHAnsi" w:cstheme="minorHAnsi"/>
          <w:color w:val="000000" w:themeColor="text1"/>
          <w:sz w:val="20"/>
          <w:szCs w:val="20"/>
        </w:rPr>
        <w:t>Patrocínio:</w:t>
      </w:r>
      <w:r w:rsidRPr="000323C7">
        <w:rPr>
          <w:rStyle w:val="apple-converted-space"/>
          <w:rFonts w:asciiTheme="minorHAnsi" w:hAnsiTheme="minorHAnsi" w:cstheme="minorHAnsi"/>
          <w:color w:val="000000" w:themeColor="text1"/>
          <w:sz w:val="20"/>
          <w:szCs w:val="20"/>
        </w:rPr>
        <w:t>  </w:t>
      </w:r>
      <w:r w:rsidRPr="000323C7">
        <w:rPr>
          <w:rStyle w:val="apple-converted-space"/>
          <w:rFonts w:asciiTheme="minorHAnsi" w:hAnsiTheme="minorHAnsi" w:cstheme="minorHAnsi"/>
          <w:b/>
          <w:color w:val="000000" w:themeColor="text1"/>
          <w:sz w:val="20"/>
          <w:szCs w:val="20"/>
        </w:rPr>
        <w:t>TAESA, CBMM, ITAÚ</w:t>
      </w: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0323C7">
        <w:rPr>
          <w:rFonts w:asciiTheme="minorHAnsi" w:hAnsiTheme="minorHAnsi" w:cstheme="minorHAnsi"/>
          <w:color w:val="000000" w:themeColor="text1"/>
          <w:sz w:val="20"/>
          <w:szCs w:val="20"/>
        </w:rPr>
        <w:t>Parceria Cultural:</w:t>
      </w:r>
      <w:r w:rsidRPr="000323C7">
        <w:rPr>
          <w:rStyle w:val="apple-converted-space"/>
          <w:rFonts w:asciiTheme="minorHAnsi" w:hAnsiTheme="minorHAnsi" w:cstheme="minorHAnsi"/>
          <w:color w:val="000000" w:themeColor="text1"/>
          <w:sz w:val="20"/>
          <w:szCs w:val="20"/>
        </w:rPr>
        <w:t> </w:t>
      </w:r>
      <w:r w:rsidRPr="000323C7">
        <w:rPr>
          <w:rStyle w:val="Forte"/>
          <w:rFonts w:asciiTheme="minorHAnsi" w:hAnsiTheme="minorHAnsi" w:cstheme="minorHAnsi"/>
          <w:color w:val="000000" w:themeColor="text1"/>
          <w:sz w:val="20"/>
          <w:szCs w:val="20"/>
        </w:rPr>
        <w:t xml:space="preserve">SESC em Minas e </w:t>
      </w:r>
      <w:r w:rsidRPr="000323C7">
        <w:rPr>
          <w:rFonts w:asciiTheme="minorHAnsi" w:hAnsiTheme="minorHAnsi" w:cs="Calibri"/>
          <w:b/>
          <w:bCs/>
          <w:color w:val="000000" w:themeColor="text1"/>
          <w:sz w:val="20"/>
          <w:szCs w:val="20"/>
        </w:rPr>
        <w:t>Universidade Federal de Ouro Preto – UFOP</w:t>
      </w: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rsidR="000323C7" w:rsidRPr="000323C7" w:rsidRDefault="000323C7" w:rsidP="000323C7">
      <w:pPr>
        <w:pStyle w:val="NormalWeb"/>
        <w:shd w:val="clear" w:color="auto" w:fill="FFFFFF"/>
        <w:spacing w:before="0" w:beforeAutospacing="0" w:after="0" w:afterAutospacing="0"/>
        <w:jc w:val="both"/>
        <w:rPr>
          <w:rStyle w:val="Forte"/>
          <w:rFonts w:asciiTheme="minorHAnsi" w:hAnsiTheme="minorHAnsi" w:cstheme="minorHAnsi"/>
          <w:color w:val="000000" w:themeColor="text1"/>
          <w:sz w:val="20"/>
          <w:szCs w:val="20"/>
        </w:rPr>
      </w:pPr>
      <w:r w:rsidRPr="000323C7">
        <w:rPr>
          <w:rFonts w:asciiTheme="minorHAnsi" w:hAnsiTheme="minorHAnsi" w:cstheme="minorHAnsi"/>
          <w:color w:val="000000" w:themeColor="text1"/>
          <w:sz w:val="20"/>
          <w:szCs w:val="20"/>
        </w:rPr>
        <w:t>Fomento:</w:t>
      </w:r>
      <w:r w:rsidRPr="000323C7">
        <w:rPr>
          <w:rStyle w:val="apple-converted-space"/>
          <w:rFonts w:asciiTheme="minorHAnsi" w:hAnsiTheme="minorHAnsi" w:cstheme="minorHAnsi"/>
          <w:color w:val="000000" w:themeColor="text1"/>
          <w:sz w:val="20"/>
          <w:szCs w:val="20"/>
        </w:rPr>
        <w:t> </w:t>
      </w:r>
      <w:r w:rsidRPr="000323C7">
        <w:rPr>
          <w:rStyle w:val="Forte"/>
          <w:rFonts w:asciiTheme="minorHAnsi" w:hAnsiTheme="minorHAnsi" w:cstheme="minorHAnsi"/>
          <w:color w:val="000000" w:themeColor="text1"/>
          <w:sz w:val="20"/>
          <w:szCs w:val="20"/>
        </w:rPr>
        <w:t>CODEMGE|GOVERNO DE MINAS GERAIS</w:t>
      </w: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rsidR="000323C7" w:rsidRPr="000323C7" w:rsidRDefault="000323C7" w:rsidP="000323C7">
      <w:pPr>
        <w:pStyle w:val="NormalWeb"/>
        <w:shd w:val="clear" w:color="auto" w:fill="FFFFFF"/>
        <w:spacing w:before="0" w:beforeAutospacing="0" w:after="0" w:afterAutospacing="0"/>
        <w:jc w:val="both"/>
        <w:rPr>
          <w:rStyle w:val="Forte"/>
          <w:rFonts w:asciiTheme="minorHAnsi" w:hAnsiTheme="minorHAnsi" w:cstheme="minorHAnsi"/>
          <w:color w:val="000000" w:themeColor="text1"/>
          <w:sz w:val="20"/>
          <w:szCs w:val="20"/>
        </w:rPr>
      </w:pPr>
      <w:r w:rsidRPr="000323C7">
        <w:rPr>
          <w:rFonts w:asciiTheme="minorHAnsi" w:hAnsiTheme="minorHAnsi" w:cs="Calibri"/>
          <w:bCs/>
          <w:color w:val="000000" w:themeColor="text1"/>
          <w:sz w:val="20"/>
          <w:szCs w:val="20"/>
        </w:rPr>
        <w:t xml:space="preserve">Apoio: </w:t>
      </w:r>
      <w:r w:rsidRPr="000323C7">
        <w:rPr>
          <w:rFonts w:asciiTheme="minorHAnsi" w:hAnsiTheme="minorHAnsi" w:cs="Calibri"/>
          <w:b/>
          <w:bCs/>
          <w:color w:val="000000" w:themeColor="text1"/>
          <w:sz w:val="20"/>
          <w:szCs w:val="20"/>
        </w:rPr>
        <w:t>Cinema do Brasil, Instituto Universo Cultural,Café 3 Corações, Prefeitura de Ouro Preto, Embaixada da França no Brasil,Rede Globo Minas, TV Escola, Dimas/Funceb, Cinemateca Brasileira, Parque Metalúrgico Augusto Barbosa|Centro de Artes e Convenções de Ouro Preto, Adop</w:t>
      </w: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rsidR="000323C7" w:rsidRPr="000323C7" w:rsidRDefault="000323C7" w:rsidP="000323C7">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0323C7">
        <w:rPr>
          <w:rFonts w:asciiTheme="minorHAnsi" w:hAnsiTheme="minorHAnsi" w:cstheme="minorHAnsi"/>
          <w:color w:val="000000" w:themeColor="text1"/>
          <w:sz w:val="20"/>
          <w:szCs w:val="20"/>
        </w:rPr>
        <w:t>Idealização e realização:</w:t>
      </w:r>
      <w:r w:rsidRPr="000323C7">
        <w:rPr>
          <w:rStyle w:val="apple-converted-space"/>
          <w:rFonts w:asciiTheme="minorHAnsi" w:hAnsiTheme="minorHAnsi" w:cstheme="minorHAnsi"/>
          <w:color w:val="000000" w:themeColor="text1"/>
          <w:sz w:val="20"/>
          <w:szCs w:val="20"/>
        </w:rPr>
        <w:t> </w:t>
      </w:r>
      <w:r w:rsidRPr="000323C7">
        <w:rPr>
          <w:rStyle w:val="Forte"/>
          <w:rFonts w:asciiTheme="minorHAnsi" w:hAnsiTheme="minorHAnsi" w:cstheme="minorHAnsi"/>
          <w:color w:val="000000" w:themeColor="text1"/>
          <w:sz w:val="20"/>
          <w:szCs w:val="20"/>
        </w:rPr>
        <w:t>UNIVERSO PRODUÇÃO</w:t>
      </w:r>
    </w:p>
    <w:p w:rsidR="000323C7" w:rsidRPr="000323C7" w:rsidRDefault="000323C7" w:rsidP="000323C7">
      <w:pPr>
        <w:pStyle w:val="NormalWeb"/>
        <w:shd w:val="clear" w:color="auto" w:fill="FFFFFF"/>
        <w:spacing w:before="0" w:beforeAutospacing="0" w:after="0" w:afterAutospacing="0"/>
        <w:jc w:val="both"/>
        <w:rPr>
          <w:rStyle w:val="Forte"/>
          <w:rFonts w:asciiTheme="minorHAnsi" w:hAnsiTheme="minorHAnsi" w:cstheme="minorHAnsi"/>
          <w:color w:val="000000" w:themeColor="text1"/>
          <w:sz w:val="20"/>
          <w:szCs w:val="20"/>
        </w:rPr>
      </w:pPr>
      <w:r w:rsidRPr="000323C7">
        <w:rPr>
          <w:rStyle w:val="Forte"/>
          <w:rFonts w:asciiTheme="minorHAnsi" w:hAnsiTheme="minorHAnsi" w:cstheme="minorHAnsi"/>
          <w:color w:val="000000" w:themeColor="text1"/>
          <w:sz w:val="20"/>
          <w:szCs w:val="20"/>
        </w:rPr>
        <w:t>MINISTÉRIO DA CULTURA - GOVERNO FEDERAL|ORDEM E PROGRESSO</w:t>
      </w:r>
    </w:p>
    <w:p w:rsidR="000323C7" w:rsidRPr="000323C7" w:rsidRDefault="000323C7" w:rsidP="000323C7">
      <w:pPr>
        <w:widowControl w:val="0"/>
        <w:pBdr>
          <w:bottom w:val="single" w:sz="4" w:space="1" w:color="auto"/>
        </w:pBdr>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p>
    <w:p w:rsidR="000323C7" w:rsidRPr="000323C7" w:rsidRDefault="000323C7" w:rsidP="000323C7">
      <w:pPr>
        <w:widowControl w:val="0"/>
        <w:pBdr>
          <w:bottom w:val="single" w:sz="4" w:space="1" w:color="auto"/>
        </w:pBdr>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p>
    <w:p w:rsidR="000323C7" w:rsidRPr="000323C7" w:rsidRDefault="000323C7" w:rsidP="000323C7">
      <w:pPr>
        <w:widowControl w:val="0"/>
        <w:pBdr>
          <w:bottom w:val="single" w:sz="4" w:space="1" w:color="auto"/>
        </w:pBdr>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r w:rsidRPr="000323C7">
        <w:rPr>
          <w:rFonts w:asciiTheme="minorHAnsi" w:hAnsiTheme="minorHAnsi" w:cs="Calibri"/>
          <w:b/>
          <w:bCs/>
          <w:color w:val="000000" w:themeColor="text1"/>
          <w:sz w:val="20"/>
          <w:szCs w:val="20"/>
        </w:rPr>
        <w:t>LOCAIS DE REALIZAÇÃO DO EVENTO</w:t>
      </w:r>
    </w:p>
    <w:p w:rsidR="000323C7" w:rsidRPr="000323C7" w:rsidRDefault="000323C7" w:rsidP="000323C7">
      <w:pPr>
        <w:widowControl w:val="0"/>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p>
    <w:p w:rsidR="000323C7" w:rsidRPr="000323C7" w:rsidRDefault="000323C7" w:rsidP="000323C7">
      <w:pPr>
        <w:widowControl w:val="0"/>
        <w:tabs>
          <w:tab w:val="center" w:pos="4419"/>
          <w:tab w:val="right" w:pos="8838"/>
        </w:tabs>
        <w:autoSpaceDE w:val="0"/>
        <w:autoSpaceDN w:val="0"/>
        <w:adjustRightInd w:val="0"/>
        <w:jc w:val="both"/>
        <w:rPr>
          <w:rFonts w:asciiTheme="minorHAnsi" w:hAnsiTheme="minorHAnsi" w:cs="Calibri"/>
          <w:color w:val="000000" w:themeColor="text1"/>
          <w:sz w:val="20"/>
          <w:szCs w:val="20"/>
        </w:rPr>
      </w:pPr>
      <w:r w:rsidRPr="000323C7">
        <w:rPr>
          <w:rFonts w:asciiTheme="minorHAnsi" w:hAnsiTheme="minorHAnsi" w:cs="Calibri"/>
          <w:b/>
          <w:bCs/>
          <w:color w:val="000000" w:themeColor="text1"/>
          <w:sz w:val="20"/>
          <w:szCs w:val="20"/>
        </w:rPr>
        <w:t xml:space="preserve">Centro de Artes e Convenções </w:t>
      </w:r>
    </w:p>
    <w:p w:rsidR="000323C7" w:rsidRPr="000323C7" w:rsidRDefault="000323C7" w:rsidP="000323C7">
      <w:pPr>
        <w:widowControl w:val="0"/>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r w:rsidRPr="000323C7">
        <w:rPr>
          <w:rFonts w:asciiTheme="minorHAnsi" w:hAnsiTheme="minorHAnsi" w:cs="Calibri"/>
          <w:b/>
          <w:bCs/>
          <w:color w:val="000000" w:themeColor="text1"/>
          <w:sz w:val="20"/>
          <w:szCs w:val="20"/>
        </w:rPr>
        <w:t>Praça Tiradentes</w:t>
      </w:r>
    </w:p>
    <w:p w:rsidR="000323C7" w:rsidRPr="000323C7" w:rsidRDefault="000323C7" w:rsidP="000323C7">
      <w:pPr>
        <w:widowControl w:val="0"/>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r w:rsidRPr="000323C7">
        <w:rPr>
          <w:rFonts w:asciiTheme="minorHAnsi" w:hAnsiTheme="minorHAnsi" w:cs="Calibri"/>
          <w:b/>
          <w:bCs/>
          <w:color w:val="000000" w:themeColor="text1"/>
          <w:sz w:val="20"/>
          <w:szCs w:val="20"/>
        </w:rPr>
        <w:t>Cine Vila Rica</w:t>
      </w:r>
    </w:p>
    <w:p w:rsidR="000323C7" w:rsidRPr="000323C7" w:rsidRDefault="000323C7" w:rsidP="000323C7">
      <w:pPr>
        <w:widowControl w:val="0"/>
        <w:tabs>
          <w:tab w:val="center" w:pos="4419"/>
          <w:tab w:val="right" w:pos="8838"/>
        </w:tabs>
        <w:autoSpaceDE w:val="0"/>
        <w:autoSpaceDN w:val="0"/>
        <w:adjustRightInd w:val="0"/>
        <w:jc w:val="both"/>
        <w:rPr>
          <w:rFonts w:asciiTheme="minorHAnsi" w:hAnsiTheme="minorHAnsi" w:cs="Calibri"/>
          <w:color w:val="000000" w:themeColor="text1"/>
          <w:sz w:val="20"/>
          <w:szCs w:val="20"/>
        </w:rPr>
      </w:pPr>
    </w:p>
    <w:p w:rsidR="000323C7" w:rsidRPr="000323C7" w:rsidRDefault="000323C7" w:rsidP="000323C7">
      <w:pPr>
        <w:widowControl w:val="0"/>
        <w:tabs>
          <w:tab w:val="center" w:pos="4419"/>
          <w:tab w:val="right" w:pos="8838"/>
        </w:tabs>
        <w:autoSpaceDE w:val="0"/>
        <w:autoSpaceDN w:val="0"/>
        <w:adjustRightInd w:val="0"/>
        <w:jc w:val="both"/>
        <w:rPr>
          <w:rFonts w:asciiTheme="minorHAnsi" w:hAnsiTheme="minorHAnsi" w:cs="Calibri"/>
          <w:color w:val="000000" w:themeColor="text1"/>
          <w:sz w:val="20"/>
          <w:szCs w:val="20"/>
        </w:rPr>
      </w:pPr>
    </w:p>
    <w:p w:rsidR="000323C7" w:rsidRPr="000323C7" w:rsidRDefault="000323C7" w:rsidP="000323C7">
      <w:pPr>
        <w:pStyle w:val="NormalWeb"/>
        <w:pBdr>
          <w:bottom w:val="single" w:sz="4" w:space="1" w:color="auto"/>
        </w:pBdr>
        <w:shd w:val="clear" w:color="auto" w:fill="FFFFFF"/>
        <w:spacing w:before="0" w:beforeAutospacing="0" w:after="0" w:afterAutospacing="0"/>
        <w:rPr>
          <w:rFonts w:asciiTheme="minorHAnsi" w:hAnsiTheme="minorHAnsi" w:cstheme="minorHAnsi"/>
          <w:color w:val="000000" w:themeColor="text1"/>
          <w:sz w:val="20"/>
          <w:szCs w:val="20"/>
        </w:rPr>
      </w:pPr>
      <w:r w:rsidRPr="000323C7">
        <w:rPr>
          <w:rStyle w:val="Forte"/>
          <w:rFonts w:asciiTheme="minorHAnsi" w:hAnsiTheme="minorHAnsi" w:cstheme="minorHAnsi"/>
          <w:color w:val="000000" w:themeColor="text1"/>
          <w:sz w:val="20"/>
          <w:szCs w:val="20"/>
        </w:rPr>
        <w:t>ASSESSORIA DE IMPRENSA </w:t>
      </w:r>
    </w:p>
    <w:p w:rsidR="000323C7" w:rsidRPr="000323C7" w:rsidRDefault="000323C7" w:rsidP="000323C7">
      <w:pPr>
        <w:shd w:val="clear" w:color="auto" w:fill="FFFFFF"/>
        <w:tabs>
          <w:tab w:val="center" w:pos="4419"/>
          <w:tab w:val="right" w:pos="8838"/>
        </w:tabs>
        <w:jc w:val="both"/>
        <w:rPr>
          <w:rFonts w:asciiTheme="minorHAnsi" w:hAnsiTheme="minorHAnsi" w:cs="Arial"/>
          <w:b/>
          <w:color w:val="000000" w:themeColor="text1"/>
          <w:sz w:val="20"/>
          <w:szCs w:val="20"/>
        </w:rPr>
      </w:pPr>
      <w:r w:rsidRPr="000323C7">
        <w:rPr>
          <w:rFonts w:asciiTheme="minorHAnsi" w:hAnsiTheme="minorHAnsi" w:cs="Arial"/>
          <w:b/>
          <w:bCs/>
          <w:color w:val="000000" w:themeColor="text1"/>
          <w:sz w:val="20"/>
          <w:szCs w:val="20"/>
        </w:rPr>
        <w:t>Universo Produção</w:t>
      </w:r>
      <w:r w:rsidRPr="000323C7">
        <w:rPr>
          <w:rFonts w:asciiTheme="minorHAnsi" w:hAnsiTheme="minorHAnsi" w:cs="Arial"/>
          <w:color w:val="000000" w:themeColor="text1"/>
          <w:sz w:val="20"/>
          <w:szCs w:val="20"/>
        </w:rPr>
        <w:t xml:space="preserve">| (31) 3282.2366 - </w:t>
      </w:r>
      <w:r w:rsidRPr="000323C7">
        <w:rPr>
          <w:rStyle w:val="apple-converted-space"/>
          <w:rFonts w:asciiTheme="minorHAnsi" w:hAnsiTheme="minorHAnsi"/>
          <w:color w:val="000000" w:themeColor="text1"/>
          <w:sz w:val="20"/>
          <w:szCs w:val="20"/>
        </w:rPr>
        <w:t>Laura Tupynambá</w:t>
      </w:r>
      <w:r w:rsidRPr="000323C7">
        <w:rPr>
          <w:rFonts w:asciiTheme="minorHAnsi" w:hAnsiTheme="minorHAnsi" w:cs="Arial"/>
          <w:color w:val="000000" w:themeColor="text1"/>
          <w:sz w:val="20"/>
          <w:szCs w:val="20"/>
        </w:rPr>
        <w:t xml:space="preserve"> e Lívia Tostes – (31) 99493.0775 </w:t>
      </w:r>
      <w:hyperlink r:id="rId10" w:history="1">
        <w:r w:rsidRPr="000323C7">
          <w:rPr>
            <w:rStyle w:val="Hyperlink"/>
            <w:rFonts w:asciiTheme="minorHAnsi" w:hAnsiTheme="minorHAnsi" w:cs="Arial"/>
            <w:color w:val="000000" w:themeColor="text1"/>
            <w:sz w:val="20"/>
            <w:szCs w:val="20"/>
          </w:rPr>
          <w:t>imprensa@universoproducaocom.br</w:t>
        </w:r>
      </w:hyperlink>
    </w:p>
    <w:p w:rsidR="000323C7" w:rsidRPr="000323C7" w:rsidRDefault="000323C7" w:rsidP="000323C7">
      <w:pPr>
        <w:shd w:val="clear" w:color="auto" w:fill="FFFFFF"/>
        <w:tabs>
          <w:tab w:val="center" w:pos="4419"/>
          <w:tab w:val="right" w:pos="8838"/>
        </w:tabs>
        <w:jc w:val="both"/>
        <w:rPr>
          <w:rFonts w:asciiTheme="minorHAnsi" w:hAnsiTheme="minorHAnsi" w:cs="Arial"/>
          <w:color w:val="000000" w:themeColor="text1"/>
          <w:sz w:val="20"/>
          <w:szCs w:val="20"/>
          <w:u w:val="single"/>
        </w:rPr>
      </w:pPr>
      <w:r w:rsidRPr="000323C7">
        <w:rPr>
          <w:rFonts w:asciiTheme="minorHAnsi" w:hAnsiTheme="minorHAnsi" w:cs="Arial"/>
          <w:b/>
          <w:color w:val="000000" w:themeColor="text1"/>
          <w:sz w:val="20"/>
          <w:szCs w:val="20"/>
        </w:rPr>
        <w:t>ETC Comunicação</w:t>
      </w:r>
      <w:r w:rsidRPr="000323C7">
        <w:rPr>
          <w:rFonts w:asciiTheme="minorHAnsi" w:hAnsiTheme="minorHAnsi" w:cs="Arial"/>
          <w:color w:val="000000" w:themeColor="text1"/>
          <w:sz w:val="20"/>
          <w:szCs w:val="20"/>
        </w:rPr>
        <w:t xml:space="preserve"> | (31) 2535.5257 |99120.5295 - / Núdia Fusco - </w:t>
      </w:r>
      <w:hyperlink r:id="rId11" w:history="1">
        <w:r w:rsidRPr="000323C7">
          <w:rPr>
            <w:rStyle w:val="Hyperlink"/>
            <w:rFonts w:asciiTheme="minorHAnsi" w:hAnsiTheme="minorHAnsi" w:cs="Arial"/>
            <w:color w:val="000000" w:themeColor="text1"/>
            <w:sz w:val="20"/>
            <w:szCs w:val="20"/>
          </w:rPr>
          <w:t>nudia@etccomunicacao.com.br</w:t>
        </w:r>
      </w:hyperlink>
    </w:p>
    <w:p w:rsidR="000323C7" w:rsidRPr="000323C7" w:rsidRDefault="000323C7" w:rsidP="000323C7">
      <w:pPr>
        <w:shd w:val="clear" w:color="auto" w:fill="FFFFFF"/>
        <w:tabs>
          <w:tab w:val="center" w:pos="4419"/>
          <w:tab w:val="right" w:pos="8838"/>
        </w:tabs>
        <w:jc w:val="both"/>
        <w:rPr>
          <w:rFonts w:asciiTheme="minorHAnsi" w:hAnsiTheme="minorHAnsi" w:cs="Arial"/>
          <w:color w:val="000000" w:themeColor="text1"/>
          <w:sz w:val="20"/>
          <w:szCs w:val="20"/>
        </w:rPr>
      </w:pPr>
      <w:r w:rsidRPr="000323C7">
        <w:rPr>
          <w:rFonts w:asciiTheme="minorHAnsi" w:hAnsiTheme="minorHAnsi"/>
          <w:color w:val="000000" w:themeColor="text1"/>
          <w:sz w:val="20"/>
          <w:szCs w:val="20"/>
        </w:rPr>
        <w:t xml:space="preserve">Luciana d’Anunciação </w:t>
      </w:r>
      <w:r w:rsidRPr="000323C7">
        <w:rPr>
          <w:rFonts w:asciiTheme="minorHAnsi" w:hAnsiTheme="minorHAnsi" w:cs="Arial"/>
          <w:color w:val="000000" w:themeColor="text1"/>
          <w:sz w:val="20"/>
          <w:szCs w:val="20"/>
        </w:rPr>
        <w:t xml:space="preserve">– </w:t>
      </w:r>
      <w:hyperlink r:id="rId12" w:history="1">
        <w:r w:rsidRPr="000323C7">
          <w:rPr>
            <w:rStyle w:val="Hyperlink"/>
            <w:rFonts w:asciiTheme="minorHAnsi" w:hAnsiTheme="minorHAnsi" w:cs="Arial"/>
            <w:color w:val="000000" w:themeColor="text1"/>
            <w:sz w:val="20"/>
            <w:szCs w:val="20"/>
          </w:rPr>
          <w:t>luciana@etccomunicacao.com.br</w:t>
        </w:r>
      </w:hyperlink>
      <w:r w:rsidRPr="000323C7">
        <w:rPr>
          <w:rFonts w:asciiTheme="minorHAnsi" w:hAnsiTheme="minorHAnsi" w:cs="Arial"/>
          <w:color w:val="000000" w:themeColor="text1"/>
          <w:sz w:val="20"/>
          <w:szCs w:val="20"/>
        </w:rPr>
        <w:t xml:space="preserve"> / </w:t>
      </w:r>
    </w:p>
    <w:p w:rsidR="001537C1" w:rsidRPr="000323C7" w:rsidRDefault="000323C7" w:rsidP="000323C7">
      <w:pPr>
        <w:jc w:val="both"/>
        <w:rPr>
          <w:rFonts w:asciiTheme="minorHAnsi" w:hAnsiTheme="minorHAnsi"/>
          <w:b/>
          <w:color w:val="000000" w:themeColor="text1"/>
          <w:sz w:val="20"/>
          <w:szCs w:val="20"/>
        </w:rPr>
      </w:pPr>
      <w:r w:rsidRPr="000323C7">
        <w:rPr>
          <w:rFonts w:asciiTheme="minorHAnsi" w:hAnsiTheme="minorHAnsi" w:cs="Arial"/>
          <w:color w:val="000000" w:themeColor="text1"/>
          <w:sz w:val="20"/>
          <w:szCs w:val="20"/>
        </w:rPr>
        <w:t>Produção de textos: Marcelo Miranda</w:t>
      </w:r>
    </w:p>
    <w:sectPr w:rsidR="001537C1" w:rsidRPr="000323C7" w:rsidSect="006C39A4">
      <w:headerReference w:type="default" r:id="rId13"/>
      <w:footerReference w:type="default" r:id="rId14"/>
      <w:pgSz w:w="11907" w:h="16840" w:code="9"/>
      <w:pgMar w:top="1418" w:right="1134" w:bottom="1418" w:left="1134"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8F" w:rsidRDefault="00A71A8F">
      <w:r>
        <w:separator/>
      </w:r>
    </w:p>
  </w:endnote>
  <w:endnote w:type="continuationSeparator" w:id="1">
    <w:p w:rsidR="00A71A8F" w:rsidRDefault="00A71A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A" w:rsidRPr="00B80F14" w:rsidRDefault="0071638A" w:rsidP="006C39A4">
    <w:pPr>
      <w:pStyle w:val="Rodap"/>
      <w:rPr>
        <w:sz w:val="10"/>
        <w:szCs w:val="10"/>
      </w:rPr>
    </w:pPr>
    <w:r>
      <w:rPr>
        <w:noProof/>
        <w:sz w:val="15"/>
        <w:szCs w:val="15"/>
      </w:rPr>
      <w:drawing>
        <wp:inline distT="0" distB="0" distL="0" distR="0">
          <wp:extent cx="605790" cy="393700"/>
          <wp:effectExtent l="1905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05790" cy="393700"/>
                  </a:xfrm>
                  <a:prstGeom prst="rect">
                    <a:avLst/>
                  </a:prstGeom>
                  <a:noFill/>
                  <a:ln w="9525">
                    <a:noFill/>
                    <a:miter lim="800000"/>
                    <a:headEnd/>
                    <a:tailEnd/>
                  </a:ln>
                </pic:spPr>
              </pic:pic>
            </a:graphicData>
          </a:graphic>
        </wp:inline>
      </w:drawing>
    </w:r>
    <w:r w:rsidRPr="0059105E">
      <w:rPr>
        <w:sz w:val="15"/>
        <w:szCs w:val="15"/>
      </w:rPr>
      <w:t xml:space="preserve">Rua Pirapetinga, 567 </w:t>
    </w:r>
    <w:r>
      <w:rPr>
        <w:rFonts w:cs="Arial"/>
        <w:sz w:val="15"/>
        <w:szCs w:val="15"/>
      </w:rPr>
      <w:sym w:font="Wingdings" w:char="F0A0"/>
    </w:r>
    <w:r w:rsidRPr="0059105E">
      <w:rPr>
        <w:sz w:val="15"/>
        <w:szCs w:val="15"/>
      </w:rPr>
      <w:t xml:space="preserve">Serra </w:t>
    </w:r>
    <w:r>
      <w:rPr>
        <w:rFonts w:cs="Arial"/>
        <w:sz w:val="15"/>
        <w:szCs w:val="15"/>
      </w:rPr>
      <w:sym w:font="Wingdings" w:char="F0A0"/>
    </w:r>
    <w:r w:rsidRPr="0059105E">
      <w:rPr>
        <w:sz w:val="15"/>
        <w:szCs w:val="15"/>
      </w:rPr>
      <w:t xml:space="preserve">Belo Horizonte </w:t>
    </w:r>
    <w:r>
      <w:rPr>
        <w:rFonts w:cs="Arial"/>
        <w:sz w:val="15"/>
        <w:szCs w:val="15"/>
      </w:rPr>
      <w:sym w:font="Wingdings" w:char="F0A0"/>
    </w:r>
    <w:r w:rsidRPr="0059105E">
      <w:rPr>
        <w:sz w:val="15"/>
        <w:szCs w:val="15"/>
      </w:rPr>
      <w:t xml:space="preserve"> MG</w:t>
    </w:r>
    <w:r>
      <w:rPr>
        <w:rFonts w:cs="Arial"/>
        <w:sz w:val="15"/>
        <w:szCs w:val="15"/>
      </w:rPr>
      <w:sym w:font="Wingdings" w:char="F0A0"/>
    </w:r>
    <w:r w:rsidRPr="0059105E">
      <w:rPr>
        <w:sz w:val="15"/>
        <w:szCs w:val="15"/>
      </w:rPr>
      <w:t xml:space="preserve"> 30220-150 </w:t>
    </w:r>
    <w:r>
      <w:rPr>
        <w:rFonts w:cs="Arial"/>
        <w:sz w:val="15"/>
        <w:szCs w:val="15"/>
      </w:rPr>
      <w:sym w:font="Wingdings" w:char="F0A0"/>
    </w:r>
    <w:r w:rsidRPr="0059105E">
      <w:rPr>
        <w:sz w:val="15"/>
        <w:szCs w:val="15"/>
      </w:rPr>
      <w:t xml:space="preserve"> (31) 3282 2366 </w:t>
    </w:r>
    <w:r>
      <w:rPr>
        <w:rFonts w:cs="Arial"/>
        <w:sz w:val="15"/>
        <w:szCs w:val="15"/>
      </w:rPr>
      <w:sym w:font="Wingdings" w:char="F0A0"/>
    </w:r>
    <w:r w:rsidRPr="0059105E">
      <w:rPr>
        <w:sz w:val="15"/>
        <w:szCs w:val="15"/>
      </w:rPr>
      <w:t>www.</w:t>
    </w:r>
    <w:r>
      <w:rPr>
        <w:sz w:val="15"/>
        <w:szCs w:val="15"/>
      </w:rPr>
      <w:t>cineop</w:t>
    </w:r>
    <w:r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8F" w:rsidRDefault="00A71A8F">
      <w:r>
        <w:separator/>
      </w:r>
    </w:p>
  </w:footnote>
  <w:footnote w:type="continuationSeparator" w:id="1">
    <w:p w:rsidR="00A71A8F" w:rsidRDefault="00A71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8A" w:rsidRPr="00DF29C1" w:rsidRDefault="0071638A">
    <w:pPr>
      <w:pStyle w:val="Cabealho"/>
    </w:pPr>
    <w:r>
      <w:rPr>
        <w:noProof/>
      </w:rPr>
      <w:drawing>
        <wp:inline distT="0" distB="0" distL="0" distR="0">
          <wp:extent cx="1127125" cy="457200"/>
          <wp:effectExtent l="19050" t="0" r="0" b="0"/>
          <wp:docPr id="1" name="Imagem 1" descr="logo_13ªcineo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3ªcineop_K"/>
                  <pic:cNvPicPr>
                    <a:picLocks noChangeAspect="1" noChangeArrowheads="1"/>
                  </pic:cNvPicPr>
                </pic:nvPicPr>
                <pic:blipFill>
                  <a:blip r:embed="rId1"/>
                  <a:srcRect/>
                  <a:stretch>
                    <a:fillRect/>
                  </a:stretch>
                </pic:blipFill>
                <pic:spPr bwMode="auto">
                  <a:xfrm>
                    <a:off x="0" y="0"/>
                    <a:ext cx="1127125" cy="457200"/>
                  </a:xfrm>
                  <a:prstGeom prst="rect">
                    <a:avLst/>
                  </a:prstGeom>
                  <a:noFill/>
                  <a:ln w="9525">
                    <a:noFill/>
                    <a:miter lim="800000"/>
                    <a:headEnd/>
                    <a:tailEnd/>
                  </a:ln>
                </pic:spPr>
              </pic:pic>
            </a:graphicData>
          </a:graphic>
        </wp:inline>
      </w:drawing>
    </w:r>
    <w:r w:rsidR="00EC7800">
      <w:t xml:space="preserve">                                                                             </w:t>
    </w:r>
    <w:r w:rsidRPr="009C0940">
      <w:rPr>
        <w:noProof/>
      </w:rPr>
      <w:drawing>
        <wp:inline distT="0" distB="0" distL="0" distR="0">
          <wp:extent cx="1371600" cy="35115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71600" cy="351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C93"/>
    <w:multiLevelType w:val="multilevel"/>
    <w:tmpl w:val="E0C0AA0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3B5588D"/>
    <w:multiLevelType w:val="hybridMultilevel"/>
    <w:tmpl w:val="A0869F4E"/>
    <w:lvl w:ilvl="0" w:tplc="C55A8BE8">
      <w:start w:val="1"/>
      <w:numFmt w:val="bullet"/>
      <w:lvlText w:val="→"/>
      <w:lvlJc w:val="left"/>
      <w:pPr>
        <w:ind w:left="360" w:hanging="360"/>
      </w:pPr>
      <w:rPr>
        <w:rFonts w:ascii="Arial" w:hAnsi="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75A3C0F"/>
    <w:multiLevelType w:val="hybridMultilevel"/>
    <w:tmpl w:val="4688265C"/>
    <w:numStyleLink w:val="EstiloImportado1"/>
  </w:abstractNum>
  <w:abstractNum w:abstractNumId="3">
    <w:nsid w:val="0AF455B2"/>
    <w:multiLevelType w:val="multilevel"/>
    <w:tmpl w:val="AF1A005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
    <w:nsid w:val="0B9A3A34"/>
    <w:multiLevelType w:val="hybridMultilevel"/>
    <w:tmpl w:val="4688265C"/>
    <w:styleLink w:val="EstiloImportado1"/>
    <w:lvl w:ilvl="0" w:tplc="191218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4505AF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6A02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0327A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7C2A5F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CF2BC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C85A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7F236C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4AEC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11D24911"/>
    <w:multiLevelType w:val="multilevel"/>
    <w:tmpl w:val="A000C98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257B086B"/>
    <w:multiLevelType w:val="hybridMultilevel"/>
    <w:tmpl w:val="32C296B0"/>
    <w:lvl w:ilvl="0" w:tplc="0188267C">
      <w:start w:val="1"/>
      <w:numFmt w:val="bullet"/>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E9B8E9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3886A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3497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68CE8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77493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D28C8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BD0EF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2502F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D1E0FA4"/>
    <w:multiLevelType w:val="multilevel"/>
    <w:tmpl w:val="872AC7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E6471E6"/>
    <w:multiLevelType w:val="multilevel"/>
    <w:tmpl w:val="CFF695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EB761FA"/>
    <w:multiLevelType w:val="hybridMultilevel"/>
    <w:tmpl w:val="F604BA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28A10CC"/>
    <w:multiLevelType w:val="multilevel"/>
    <w:tmpl w:val="395CFB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38EF6B75"/>
    <w:multiLevelType w:val="multilevel"/>
    <w:tmpl w:val="816230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3A7A13AF"/>
    <w:multiLevelType w:val="multilevel"/>
    <w:tmpl w:val="A5D0CCC4"/>
    <w:lvl w:ilvl="0">
      <w:start w:val="1"/>
      <w:numFmt w:val="bullet"/>
      <w:lvlText w:val="●"/>
      <w:lvlJc w:val="left"/>
      <w:pPr>
        <w:ind w:left="501"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0055132"/>
    <w:multiLevelType w:val="multilevel"/>
    <w:tmpl w:val="46E2A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C086BBF"/>
    <w:multiLevelType w:val="multilevel"/>
    <w:tmpl w:val="A9CA42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5D374EB7"/>
    <w:multiLevelType w:val="multilevel"/>
    <w:tmpl w:val="0A9095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0FC6312"/>
    <w:multiLevelType w:val="hybridMultilevel"/>
    <w:tmpl w:val="DB9A2592"/>
    <w:lvl w:ilvl="0" w:tplc="0188267C">
      <w:start w:val="1"/>
      <w:numFmt w:val="bullet"/>
      <w:lvlText w:val=""/>
      <w:lvlJc w:val="left"/>
      <w:pPr>
        <w:ind w:left="36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FD8A27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E2BE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CE225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A2C7B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3EBE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AE60B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36C4D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78AE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65AB2816"/>
    <w:multiLevelType w:val="hybridMultilevel"/>
    <w:tmpl w:val="07A4707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69F07250"/>
    <w:multiLevelType w:val="multilevel"/>
    <w:tmpl w:val="7EE486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6C930ED0"/>
    <w:multiLevelType w:val="multilevel"/>
    <w:tmpl w:val="F29A9D8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7CD8372C"/>
    <w:multiLevelType w:val="multilevel"/>
    <w:tmpl w:val="8E0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06121C"/>
    <w:multiLevelType w:val="hybridMultilevel"/>
    <w:tmpl w:val="FD7AD2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20"/>
  </w:num>
  <w:num w:numId="5">
    <w:abstractNumId w:val="5"/>
  </w:num>
  <w:num w:numId="6">
    <w:abstractNumId w:val="9"/>
  </w:num>
  <w:num w:numId="7">
    <w:abstractNumId w:val="6"/>
  </w:num>
  <w:num w:numId="8">
    <w:abstractNumId w:val="11"/>
  </w:num>
  <w:num w:numId="9">
    <w:abstractNumId w:val="16"/>
  </w:num>
  <w:num w:numId="10">
    <w:abstractNumId w:val="3"/>
  </w:num>
  <w:num w:numId="11">
    <w:abstractNumId w:val="10"/>
  </w:num>
  <w:num w:numId="12">
    <w:abstractNumId w:val="14"/>
  </w:num>
  <w:num w:numId="13">
    <w:abstractNumId w:val="18"/>
  </w:num>
  <w:num w:numId="14">
    <w:abstractNumId w:val="8"/>
  </w:num>
  <w:num w:numId="15">
    <w:abstractNumId w:val="13"/>
  </w:num>
  <w:num w:numId="16">
    <w:abstractNumId w:val="0"/>
  </w:num>
  <w:num w:numId="17">
    <w:abstractNumId w:val="15"/>
  </w:num>
  <w:num w:numId="18">
    <w:abstractNumId w:val="7"/>
  </w:num>
  <w:num w:numId="19">
    <w:abstractNumId w:val="12"/>
  </w:num>
  <w:num w:numId="20">
    <w:abstractNumId w:val="19"/>
  </w:num>
  <w:num w:numId="21">
    <w:abstractNumId w:val="2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2C63E4"/>
    <w:rsid w:val="00006F59"/>
    <w:rsid w:val="00017908"/>
    <w:rsid w:val="000323C7"/>
    <w:rsid w:val="000354A5"/>
    <w:rsid w:val="00046FD7"/>
    <w:rsid w:val="00053681"/>
    <w:rsid w:val="0005482E"/>
    <w:rsid w:val="00066048"/>
    <w:rsid w:val="00067605"/>
    <w:rsid w:val="00071453"/>
    <w:rsid w:val="00071CE1"/>
    <w:rsid w:val="0009538D"/>
    <w:rsid w:val="000A3B60"/>
    <w:rsid w:val="000B2BE0"/>
    <w:rsid w:val="000B79F6"/>
    <w:rsid w:val="000D53D8"/>
    <w:rsid w:val="000E02B5"/>
    <w:rsid w:val="000E5C13"/>
    <w:rsid w:val="0010217C"/>
    <w:rsid w:val="001037B9"/>
    <w:rsid w:val="00117863"/>
    <w:rsid w:val="001179F1"/>
    <w:rsid w:val="0013124D"/>
    <w:rsid w:val="00131D7E"/>
    <w:rsid w:val="00134ADF"/>
    <w:rsid w:val="0013510D"/>
    <w:rsid w:val="001537C1"/>
    <w:rsid w:val="00171916"/>
    <w:rsid w:val="00175D69"/>
    <w:rsid w:val="00191DE3"/>
    <w:rsid w:val="001941C3"/>
    <w:rsid w:val="001A375E"/>
    <w:rsid w:val="001B5309"/>
    <w:rsid w:val="001D0032"/>
    <w:rsid w:val="001D0E65"/>
    <w:rsid w:val="001D22EA"/>
    <w:rsid w:val="001E0C01"/>
    <w:rsid w:val="001E1149"/>
    <w:rsid w:val="002007DA"/>
    <w:rsid w:val="00203D40"/>
    <w:rsid w:val="00205A8A"/>
    <w:rsid w:val="00206536"/>
    <w:rsid w:val="002126B1"/>
    <w:rsid w:val="00231ED8"/>
    <w:rsid w:val="00233764"/>
    <w:rsid w:val="00233CD9"/>
    <w:rsid w:val="00235999"/>
    <w:rsid w:val="00243FB9"/>
    <w:rsid w:val="00244E71"/>
    <w:rsid w:val="00250580"/>
    <w:rsid w:val="002525A2"/>
    <w:rsid w:val="00252E1D"/>
    <w:rsid w:val="002571BE"/>
    <w:rsid w:val="00260F58"/>
    <w:rsid w:val="00263782"/>
    <w:rsid w:val="002810CC"/>
    <w:rsid w:val="002844DF"/>
    <w:rsid w:val="0028655F"/>
    <w:rsid w:val="00287689"/>
    <w:rsid w:val="002945E6"/>
    <w:rsid w:val="002C0C69"/>
    <w:rsid w:val="002C159D"/>
    <w:rsid w:val="002C63E4"/>
    <w:rsid w:val="002D0966"/>
    <w:rsid w:val="002E297E"/>
    <w:rsid w:val="002E7235"/>
    <w:rsid w:val="002F5A6F"/>
    <w:rsid w:val="002F700B"/>
    <w:rsid w:val="00300691"/>
    <w:rsid w:val="00300A28"/>
    <w:rsid w:val="00300A62"/>
    <w:rsid w:val="003131AE"/>
    <w:rsid w:val="0032152F"/>
    <w:rsid w:val="00323FE8"/>
    <w:rsid w:val="00333480"/>
    <w:rsid w:val="0034326F"/>
    <w:rsid w:val="003655F9"/>
    <w:rsid w:val="00391C25"/>
    <w:rsid w:val="00391D68"/>
    <w:rsid w:val="00392B69"/>
    <w:rsid w:val="003952DC"/>
    <w:rsid w:val="00395445"/>
    <w:rsid w:val="003A02B3"/>
    <w:rsid w:val="003A78EC"/>
    <w:rsid w:val="003B644C"/>
    <w:rsid w:val="003C7DCC"/>
    <w:rsid w:val="003D1829"/>
    <w:rsid w:val="003E45CE"/>
    <w:rsid w:val="003E7760"/>
    <w:rsid w:val="003F0CB6"/>
    <w:rsid w:val="003F7105"/>
    <w:rsid w:val="004025B1"/>
    <w:rsid w:val="004119AA"/>
    <w:rsid w:val="00414A8A"/>
    <w:rsid w:val="00421364"/>
    <w:rsid w:val="0042176B"/>
    <w:rsid w:val="0044169F"/>
    <w:rsid w:val="00441F31"/>
    <w:rsid w:val="004435C8"/>
    <w:rsid w:val="00472073"/>
    <w:rsid w:val="0047395B"/>
    <w:rsid w:val="00473F77"/>
    <w:rsid w:val="00474687"/>
    <w:rsid w:val="00474BAE"/>
    <w:rsid w:val="004B08CB"/>
    <w:rsid w:val="004B6349"/>
    <w:rsid w:val="004B73DC"/>
    <w:rsid w:val="004C6140"/>
    <w:rsid w:val="004D05A6"/>
    <w:rsid w:val="004D7D29"/>
    <w:rsid w:val="004E0033"/>
    <w:rsid w:val="004E2AFA"/>
    <w:rsid w:val="004E4E40"/>
    <w:rsid w:val="004E611F"/>
    <w:rsid w:val="004F7BD0"/>
    <w:rsid w:val="00514224"/>
    <w:rsid w:val="00515DDC"/>
    <w:rsid w:val="005215C9"/>
    <w:rsid w:val="005330D4"/>
    <w:rsid w:val="00534600"/>
    <w:rsid w:val="005415DE"/>
    <w:rsid w:val="00543045"/>
    <w:rsid w:val="0054310D"/>
    <w:rsid w:val="00561373"/>
    <w:rsid w:val="005647B2"/>
    <w:rsid w:val="0056790E"/>
    <w:rsid w:val="00571C37"/>
    <w:rsid w:val="00573F2D"/>
    <w:rsid w:val="005804ED"/>
    <w:rsid w:val="00581F06"/>
    <w:rsid w:val="005A4E53"/>
    <w:rsid w:val="005C0D04"/>
    <w:rsid w:val="005E1129"/>
    <w:rsid w:val="00600E9D"/>
    <w:rsid w:val="00615F27"/>
    <w:rsid w:val="0062273C"/>
    <w:rsid w:val="006326E4"/>
    <w:rsid w:val="006370AA"/>
    <w:rsid w:val="0064337C"/>
    <w:rsid w:val="0064701E"/>
    <w:rsid w:val="006510B4"/>
    <w:rsid w:val="006561F8"/>
    <w:rsid w:val="00663827"/>
    <w:rsid w:val="00670616"/>
    <w:rsid w:val="00672B66"/>
    <w:rsid w:val="00675558"/>
    <w:rsid w:val="0067743F"/>
    <w:rsid w:val="00685B7B"/>
    <w:rsid w:val="006A06DE"/>
    <w:rsid w:val="006A703C"/>
    <w:rsid w:val="006C39A4"/>
    <w:rsid w:val="006C791F"/>
    <w:rsid w:val="006D2C26"/>
    <w:rsid w:val="006E1794"/>
    <w:rsid w:val="006F4D21"/>
    <w:rsid w:val="006F5021"/>
    <w:rsid w:val="007009B4"/>
    <w:rsid w:val="00705C1E"/>
    <w:rsid w:val="00712D3A"/>
    <w:rsid w:val="0071638A"/>
    <w:rsid w:val="00722FC1"/>
    <w:rsid w:val="00750604"/>
    <w:rsid w:val="00762732"/>
    <w:rsid w:val="00767B5E"/>
    <w:rsid w:val="0077781E"/>
    <w:rsid w:val="00792775"/>
    <w:rsid w:val="007B2F81"/>
    <w:rsid w:val="007B441C"/>
    <w:rsid w:val="007C1C99"/>
    <w:rsid w:val="007C215E"/>
    <w:rsid w:val="007D431E"/>
    <w:rsid w:val="007D4F8E"/>
    <w:rsid w:val="007D7167"/>
    <w:rsid w:val="007E5FFE"/>
    <w:rsid w:val="00807D9A"/>
    <w:rsid w:val="00810E0C"/>
    <w:rsid w:val="00834D21"/>
    <w:rsid w:val="00841130"/>
    <w:rsid w:val="00847C7E"/>
    <w:rsid w:val="00877C6A"/>
    <w:rsid w:val="00885719"/>
    <w:rsid w:val="0088691F"/>
    <w:rsid w:val="008926C3"/>
    <w:rsid w:val="008A5B0E"/>
    <w:rsid w:val="008B374E"/>
    <w:rsid w:val="008D4B89"/>
    <w:rsid w:val="008D6AE8"/>
    <w:rsid w:val="00903CDD"/>
    <w:rsid w:val="009077B4"/>
    <w:rsid w:val="00912350"/>
    <w:rsid w:val="0091312F"/>
    <w:rsid w:val="00924203"/>
    <w:rsid w:val="00926899"/>
    <w:rsid w:val="00930DFB"/>
    <w:rsid w:val="00940082"/>
    <w:rsid w:val="00941554"/>
    <w:rsid w:val="00942822"/>
    <w:rsid w:val="00946FE6"/>
    <w:rsid w:val="009503D2"/>
    <w:rsid w:val="009535C9"/>
    <w:rsid w:val="00953D75"/>
    <w:rsid w:val="00962895"/>
    <w:rsid w:val="00966E3D"/>
    <w:rsid w:val="0098166B"/>
    <w:rsid w:val="0098742D"/>
    <w:rsid w:val="009953F4"/>
    <w:rsid w:val="0099784D"/>
    <w:rsid w:val="009A3128"/>
    <w:rsid w:val="009A719A"/>
    <w:rsid w:val="009B4A3E"/>
    <w:rsid w:val="009C0940"/>
    <w:rsid w:val="009C4269"/>
    <w:rsid w:val="009C45F8"/>
    <w:rsid w:val="009D66AE"/>
    <w:rsid w:val="009E38CD"/>
    <w:rsid w:val="009E7819"/>
    <w:rsid w:val="00A04A0F"/>
    <w:rsid w:val="00A06F1E"/>
    <w:rsid w:val="00A12E2F"/>
    <w:rsid w:val="00A15B3B"/>
    <w:rsid w:val="00A20CCF"/>
    <w:rsid w:val="00A27AF5"/>
    <w:rsid w:val="00A32AD6"/>
    <w:rsid w:val="00A51C3B"/>
    <w:rsid w:val="00A71A8F"/>
    <w:rsid w:val="00A850D7"/>
    <w:rsid w:val="00A85459"/>
    <w:rsid w:val="00A9079F"/>
    <w:rsid w:val="00A96BB9"/>
    <w:rsid w:val="00AA06FB"/>
    <w:rsid w:val="00AA3FFC"/>
    <w:rsid w:val="00AB4C93"/>
    <w:rsid w:val="00AC6209"/>
    <w:rsid w:val="00AD269B"/>
    <w:rsid w:val="00AE19E4"/>
    <w:rsid w:val="00AE7EBF"/>
    <w:rsid w:val="00AF0AF9"/>
    <w:rsid w:val="00AF6F3E"/>
    <w:rsid w:val="00B112E3"/>
    <w:rsid w:val="00B24D48"/>
    <w:rsid w:val="00B35AC4"/>
    <w:rsid w:val="00B55B22"/>
    <w:rsid w:val="00B66B48"/>
    <w:rsid w:val="00B72260"/>
    <w:rsid w:val="00B9007C"/>
    <w:rsid w:val="00B9010C"/>
    <w:rsid w:val="00B917D1"/>
    <w:rsid w:val="00B96B39"/>
    <w:rsid w:val="00BA2390"/>
    <w:rsid w:val="00BB0D23"/>
    <w:rsid w:val="00BE1AAC"/>
    <w:rsid w:val="00BE2E4B"/>
    <w:rsid w:val="00BE6351"/>
    <w:rsid w:val="00BF229F"/>
    <w:rsid w:val="00C01C2C"/>
    <w:rsid w:val="00C0759D"/>
    <w:rsid w:val="00C079A8"/>
    <w:rsid w:val="00C1515D"/>
    <w:rsid w:val="00C37A50"/>
    <w:rsid w:val="00C4173C"/>
    <w:rsid w:val="00C5312D"/>
    <w:rsid w:val="00C57EB8"/>
    <w:rsid w:val="00C6197B"/>
    <w:rsid w:val="00C67C78"/>
    <w:rsid w:val="00C7544A"/>
    <w:rsid w:val="00C76755"/>
    <w:rsid w:val="00C80345"/>
    <w:rsid w:val="00C81FCB"/>
    <w:rsid w:val="00C8687D"/>
    <w:rsid w:val="00C918B6"/>
    <w:rsid w:val="00C96870"/>
    <w:rsid w:val="00CD65EF"/>
    <w:rsid w:val="00CE73B5"/>
    <w:rsid w:val="00CF332E"/>
    <w:rsid w:val="00D02187"/>
    <w:rsid w:val="00D149AC"/>
    <w:rsid w:val="00D1511C"/>
    <w:rsid w:val="00D272E5"/>
    <w:rsid w:val="00D3603A"/>
    <w:rsid w:val="00D41A1F"/>
    <w:rsid w:val="00D46C9F"/>
    <w:rsid w:val="00D500D1"/>
    <w:rsid w:val="00D50D31"/>
    <w:rsid w:val="00D51F99"/>
    <w:rsid w:val="00D71B39"/>
    <w:rsid w:val="00D76004"/>
    <w:rsid w:val="00D7611A"/>
    <w:rsid w:val="00D81302"/>
    <w:rsid w:val="00D8399F"/>
    <w:rsid w:val="00D91347"/>
    <w:rsid w:val="00D95F13"/>
    <w:rsid w:val="00D975FF"/>
    <w:rsid w:val="00DA2CB1"/>
    <w:rsid w:val="00DA5ECE"/>
    <w:rsid w:val="00DB4E80"/>
    <w:rsid w:val="00DB5C04"/>
    <w:rsid w:val="00DB6064"/>
    <w:rsid w:val="00DC32D8"/>
    <w:rsid w:val="00DE3492"/>
    <w:rsid w:val="00DE7442"/>
    <w:rsid w:val="00DF3D81"/>
    <w:rsid w:val="00E02973"/>
    <w:rsid w:val="00E05416"/>
    <w:rsid w:val="00E11265"/>
    <w:rsid w:val="00E12661"/>
    <w:rsid w:val="00E266C0"/>
    <w:rsid w:val="00E30A14"/>
    <w:rsid w:val="00E34133"/>
    <w:rsid w:val="00E55C4F"/>
    <w:rsid w:val="00E774A8"/>
    <w:rsid w:val="00E91840"/>
    <w:rsid w:val="00E95261"/>
    <w:rsid w:val="00EA3E4C"/>
    <w:rsid w:val="00EA7272"/>
    <w:rsid w:val="00EB026F"/>
    <w:rsid w:val="00EC4005"/>
    <w:rsid w:val="00EC7800"/>
    <w:rsid w:val="00ED24B1"/>
    <w:rsid w:val="00F02667"/>
    <w:rsid w:val="00F12C93"/>
    <w:rsid w:val="00F251BC"/>
    <w:rsid w:val="00F36531"/>
    <w:rsid w:val="00F515C3"/>
    <w:rsid w:val="00F52F8C"/>
    <w:rsid w:val="00F61992"/>
    <w:rsid w:val="00F64EDD"/>
    <w:rsid w:val="00F67DF2"/>
    <w:rsid w:val="00F74381"/>
    <w:rsid w:val="00F80E8B"/>
    <w:rsid w:val="00FA1147"/>
    <w:rsid w:val="00FA1EFA"/>
    <w:rsid w:val="00FA3E03"/>
    <w:rsid w:val="00FB065A"/>
    <w:rsid w:val="00FB1143"/>
    <w:rsid w:val="00FB7162"/>
    <w:rsid w:val="00FC2AEB"/>
    <w:rsid w:val="00FD0DE5"/>
    <w:rsid w:val="00FE5299"/>
    <w:rsid w:val="00FF10AB"/>
    <w:rsid w:val="00FF4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4"/>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link w:val="Ttulo1Char"/>
    <w:uiPriority w:val="9"/>
    <w:qFormat/>
    <w:rsid w:val="005E1129"/>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63E4"/>
    <w:pPr>
      <w:tabs>
        <w:tab w:val="center" w:pos="4419"/>
        <w:tab w:val="right" w:pos="8838"/>
      </w:tabs>
    </w:pPr>
  </w:style>
  <w:style w:type="character" w:customStyle="1" w:styleId="CabealhoChar">
    <w:name w:val="Cabeçalho Char"/>
    <w:basedOn w:val="Fontepargpadro"/>
    <w:link w:val="Cabealho"/>
    <w:rsid w:val="002C63E4"/>
    <w:rPr>
      <w:rFonts w:ascii="Trebuchet MS" w:eastAsia="Times New Roman" w:hAnsi="Trebuchet MS" w:cs="Times New Roman"/>
      <w:sz w:val="24"/>
      <w:szCs w:val="24"/>
      <w:lang w:eastAsia="pt-BR"/>
    </w:rPr>
  </w:style>
  <w:style w:type="paragraph" w:styleId="Rodap">
    <w:name w:val="footer"/>
    <w:basedOn w:val="Normal"/>
    <w:link w:val="RodapChar"/>
    <w:rsid w:val="002C63E4"/>
    <w:pPr>
      <w:tabs>
        <w:tab w:val="center" w:pos="4419"/>
        <w:tab w:val="right" w:pos="8838"/>
      </w:tabs>
    </w:pPr>
  </w:style>
  <w:style w:type="character" w:customStyle="1" w:styleId="RodapChar">
    <w:name w:val="Rodapé Char"/>
    <w:basedOn w:val="Fontepargpadro"/>
    <w:link w:val="Rodap"/>
    <w:rsid w:val="002C63E4"/>
    <w:rPr>
      <w:rFonts w:ascii="Trebuchet MS" w:eastAsia="Times New Roman" w:hAnsi="Trebuchet MS" w:cs="Times New Roman"/>
      <w:sz w:val="24"/>
      <w:szCs w:val="24"/>
      <w:lang w:eastAsia="pt-BR"/>
    </w:rPr>
  </w:style>
  <w:style w:type="character" w:styleId="Hyperlink">
    <w:name w:val="Hyperlink"/>
    <w:basedOn w:val="Fontepargpadro"/>
    <w:unhideWhenUsed/>
    <w:rsid w:val="002C63E4"/>
    <w:rPr>
      <w:color w:val="0563C1" w:themeColor="hyperlink"/>
      <w:u w:val="single"/>
    </w:rPr>
  </w:style>
  <w:style w:type="paragraph" w:styleId="NormalWeb">
    <w:name w:val="Normal (Web)"/>
    <w:basedOn w:val="Normal"/>
    <w:uiPriority w:val="99"/>
    <w:unhideWhenUsed/>
    <w:rsid w:val="002C63E4"/>
    <w:pPr>
      <w:spacing w:before="100" w:beforeAutospacing="1" w:after="100" w:afterAutospacing="1"/>
    </w:pPr>
    <w:rPr>
      <w:rFonts w:ascii="Times New Roman" w:hAnsi="Times New Roman"/>
    </w:rPr>
  </w:style>
  <w:style w:type="character" w:customStyle="1" w:styleId="apple-converted-space">
    <w:name w:val="apple-converted-space"/>
    <w:basedOn w:val="Fontepargpadro"/>
    <w:qFormat/>
    <w:rsid w:val="002C63E4"/>
  </w:style>
  <w:style w:type="character" w:styleId="Forte">
    <w:name w:val="Strong"/>
    <w:basedOn w:val="Fontepargpadro"/>
    <w:uiPriority w:val="22"/>
    <w:qFormat/>
    <w:rsid w:val="002C63E4"/>
    <w:rPr>
      <w:b/>
      <w:bCs/>
    </w:rPr>
  </w:style>
  <w:style w:type="paragraph" w:customStyle="1" w:styleId="CorpoA">
    <w:name w:val="Corpo A"/>
    <w:rsid w:val="002C63E4"/>
    <w:pPr>
      <w:spacing w:line="256" w:lineRule="auto"/>
    </w:pPr>
    <w:rPr>
      <w:rFonts w:ascii="Times New Roman" w:eastAsia="Arial Unicode MS" w:hAnsi="Times New Roman" w:cs="Arial Unicode MS"/>
      <w:color w:val="000000"/>
      <w:sz w:val="24"/>
      <w:szCs w:val="24"/>
      <w:u w:color="000000"/>
      <w:lang w:val="en-US" w:eastAsia="pt-BR"/>
    </w:rPr>
  </w:style>
  <w:style w:type="paragraph" w:customStyle="1" w:styleId="CorpoAAA">
    <w:name w:val="Corpo A A A"/>
    <w:rsid w:val="002C63E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pt-BR"/>
    </w:rPr>
  </w:style>
  <w:style w:type="paragraph" w:customStyle="1" w:styleId="Normal1">
    <w:name w:val="Normal1"/>
    <w:rsid w:val="002C63E4"/>
    <w:pPr>
      <w:widowControl w:val="0"/>
      <w:spacing w:after="0" w:line="240" w:lineRule="auto"/>
    </w:pPr>
    <w:rPr>
      <w:rFonts w:ascii="Trebuchet MS" w:eastAsia="Trebuchet MS" w:hAnsi="Trebuchet MS" w:cs="Trebuchet MS"/>
      <w:color w:val="000000"/>
      <w:sz w:val="24"/>
      <w:szCs w:val="24"/>
      <w:lang w:eastAsia="pt-BR"/>
    </w:rPr>
  </w:style>
  <w:style w:type="paragraph" w:styleId="PargrafodaLista">
    <w:name w:val="List Paragraph"/>
    <w:uiPriority w:val="34"/>
    <w:qFormat/>
    <w:rsid w:val="004D7D2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pt-PT"/>
    </w:rPr>
  </w:style>
  <w:style w:type="paragraph" w:customStyle="1" w:styleId="Corpo">
    <w:name w:val="Corpo"/>
    <w:rsid w:val="004D7D29"/>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lang w:eastAsia="pt-BR"/>
    </w:rPr>
  </w:style>
  <w:style w:type="numbering" w:customStyle="1" w:styleId="EstiloImportado1">
    <w:name w:val="Estilo Importado 1"/>
    <w:rsid w:val="004D7D29"/>
    <w:pPr>
      <w:numPr>
        <w:numId w:val="1"/>
      </w:numPr>
    </w:pPr>
  </w:style>
  <w:style w:type="paragraph" w:customStyle="1" w:styleId="CorpoAA">
    <w:name w:val="Corpo A A"/>
    <w:rsid w:val="004D7D29"/>
    <w:pPr>
      <w:pBdr>
        <w:top w:val="nil"/>
        <w:left w:val="nil"/>
        <w:bottom w:val="nil"/>
        <w:right w:val="nil"/>
        <w:between w:val="nil"/>
        <w:bar w:val="nil"/>
      </w:pBdr>
      <w:spacing w:after="0" w:line="240" w:lineRule="auto"/>
    </w:pPr>
    <w:rPr>
      <w:rFonts w:ascii="Trebuchet MS" w:eastAsia="Trebuchet MS" w:hAnsi="Trebuchet MS" w:cs="Trebuchet MS"/>
      <w:color w:val="000000"/>
      <w:sz w:val="24"/>
      <w:szCs w:val="24"/>
      <w:u w:color="000000"/>
      <w:bdr w:val="nil"/>
      <w:lang w:val="pt-PT" w:eastAsia="pt-BR"/>
    </w:rPr>
  </w:style>
  <w:style w:type="character" w:customStyle="1" w:styleId="Ttulo1Char">
    <w:name w:val="Título 1 Char"/>
    <w:basedOn w:val="Fontepargpadro"/>
    <w:link w:val="Ttulo1"/>
    <w:uiPriority w:val="9"/>
    <w:rsid w:val="005E1129"/>
    <w:rPr>
      <w:rFonts w:ascii="Times New Roman" w:eastAsia="Times New Roman" w:hAnsi="Times New Roman" w:cs="Times New Roman"/>
      <w:b/>
      <w:bCs/>
      <w:kern w:val="36"/>
      <w:sz w:val="48"/>
      <w:szCs w:val="48"/>
      <w:lang w:eastAsia="pt-BR"/>
    </w:rPr>
  </w:style>
  <w:style w:type="paragraph" w:customStyle="1" w:styleId="hightlight-date">
    <w:name w:val="hightlight-date"/>
    <w:basedOn w:val="Normal"/>
    <w:rsid w:val="005E1129"/>
    <w:pPr>
      <w:spacing w:before="100" w:beforeAutospacing="1" w:after="100" w:afterAutospacing="1"/>
    </w:pPr>
    <w:rPr>
      <w:rFonts w:ascii="Times New Roman" w:hAnsi="Times New Roman"/>
    </w:rPr>
  </w:style>
  <w:style w:type="paragraph" w:customStyle="1" w:styleId="hightlight-place">
    <w:name w:val="hightlight-place"/>
    <w:basedOn w:val="Normal"/>
    <w:rsid w:val="005E1129"/>
    <w:pPr>
      <w:spacing w:before="100" w:beforeAutospacing="1" w:after="100" w:afterAutospacing="1"/>
    </w:pPr>
    <w:rPr>
      <w:rFonts w:ascii="Times New Roman" w:hAnsi="Times New Roman"/>
    </w:rPr>
  </w:style>
  <w:style w:type="paragraph" w:customStyle="1" w:styleId="Normal2">
    <w:name w:val="Normal2"/>
    <w:rsid w:val="00C01C2C"/>
    <w:pPr>
      <w:pBdr>
        <w:top w:val="nil"/>
        <w:left w:val="nil"/>
        <w:bottom w:val="nil"/>
        <w:right w:val="nil"/>
        <w:between w:val="nil"/>
      </w:pBdr>
      <w:spacing w:after="0" w:line="240" w:lineRule="auto"/>
    </w:pPr>
    <w:rPr>
      <w:rFonts w:ascii="Trebuchet MS" w:eastAsia="Trebuchet MS" w:hAnsi="Trebuchet MS" w:cs="Trebuchet MS"/>
      <w:color w:val="000000"/>
      <w:sz w:val="24"/>
      <w:szCs w:val="24"/>
      <w:lang w:eastAsia="pt-BR"/>
    </w:rPr>
  </w:style>
  <w:style w:type="paragraph" w:customStyle="1" w:styleId="ListaColorida-nfase11">
    <w:name w:val="Lista Colorida - Ênfase 11"/>
    <w:rsid w:val="00F02667"/>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lang w:val="pt-PT"/>
    </w:rPr>
  </w:style>
  <w:style w:type="paragraph" w:customStyle="1" w:styleId="Corpodetexto21">
    <w:name w:val="Corpo de texto 21"/>
    <w:basedOn w:val="Normal"/>
    <w:rsid w:val="0088691F"/>
    <w:pPr>
      <w:suppressAutoHyphens/>
      <w:jc w:val="both"/>
    </w:pPr>
    <w:rPr>
      <w:rFonts w:ascii="Arial" w:hAnsi="Arial"/>
      <w:sz w:val="22"/>
      <w:lang w:eastAsia="ar-SA"/>
    </w:rPr>
  </w:style>
  <w:style w:type="paragraph" w:customStyle="1" w:styleId="LO-normal">
    <w:name w:val="LO-normal"/>
    <w:rsid w:val="0088691F"/>
    <w:pPr>
      <w:pBdr>
        <w:top w:val="nil"/>
        <w:left w:val="nil"/>
        <w:bottom w:val="nil"/>
        <w:right w:val="nil"/>
        <w:between w:val="nil"/>
        <w:bar w:val="nil"/>
      </w:pBdr>
      <w:suppressAutoHyphens/>
      <w:spacing w:after="0" w:line="276" w:lineRule="auto"/>
    </w:pPr>
    <w:rPr>
      <w:rFonts w:ascii="Arial" w:eastAsia="Arial Unicode MS" w:hAnsi="Arial" w:cs="Arial Unicode MS"/>
      <w:color w:val="000000"/>
      <w:kern w:val="1"/>
      <w:u w:color="000000"/>
      <w:bdr w:val="nil"/>
      <w:lang w:val="pt-PT" w:eastAsia="pt-BR"/>
    </w:rPr>
  </w:style>
  <w:style w:type="paragraph" w:customStyle="1" w:styleId="Normal3">
    <w:name w:val="Normal3"/>
    <w:rsid w:val="00877C6A"/>
    <w:pPr>
      <w:pBdr>
        <w:top w:val="nil"/>
        <w:left w:val="nil"/>
        <w:bottom w:val="nil"/>
        <w:right w:val="nil"/>
        <w:between w:val="nil"/>
      </w:pBdr>
      <w:spacing w:after="0" w:line="240" w:lineRule="auto"/>
    </w:pPr>
    <w:rPr>
      <w:rFonts w:ascii="Trebuchet MS" w:eastAsia="Trebuchet MS" w:hAnsi="Trebuchet MS" w:cs="Trebuchet MS"/>
      <w:color w:val="000000"/>
      <w:sz w:val="24"/>
      <w:szCs w:val="24"/>
      <w:lang w:eastAsia="pt-BR"/>
    </w:rPr>
  </w:style>
  <w:style w:type="paragraph" w:styleId="Textodebalo">
    <w:name w:val="Balloon Text"/>
    <w:basedOn w:val="Normal"/>
    <w:link w:val="TextodebaloChar"/>
    <w:uiPriority w:val="99"/>
    <w:semiHidden/>
    <w:unhideWhenUsed/>
    <w:rsid w:val="009C0940"/>
    <w:rPr>
      <w:rFonts w:ascii="Tahoma" w:hAnsi="Tahoma" w:cs="Tahoma"/>
      <w:sz w:val="16"/>
      <w:szCs w:val="16"/>
    </w:rPr>
  </w:style>
  <w:style w:type="character" w:customStyle="1" w:styleId="TextodebaloChar">
    <w:name w:val="Texto de balão Char"/>
    <w:basedOn w:val="Fontepargpadro"/>
    <w:link w:val="Textodebalo"/>
    <w:uiPriority w:val="99"/>
    <w:semiHidden/>
    <w:rsid w:val="009C0940"/>
    <w:rPr>
      <w:rFonts w:ascii="Tahoma" w:eastAsia="Times New Roman" w:hAnsi="Tahoma" w:cs="Tahoma"/>
      <w:sz w:val="16"/>
      <w:szCs w:val="16"/>
      <w:lang w:eastAsia="pt-BR"/>
    </w:rPr>
  </w:style>
  <w:style w:type="character" w:customStyle="1" w:styleId="st">
    <w:name w:val="st"/>
    <w:basedOn w:val="Fontepargpadro"/>
    <w:rsid w:val="00BB0D23"/>
  </w:style>
  <w:style w:type="character" w:styleId="nfase">
    <w:name w:val="Emphasis"/>
    <w:basedOn w:val="Fontepargpadro"/>
    <w:uiPriority w:val="20"/>
    <w:qFormat/>
    <w:rsid w:val="00C918B6"/>
    <w:rPr>
      <w:i/>
      <w:iCs/>
    </w:rPr>
  </w:style>
  <w:style w:type="paragraph" w:styleId="SemEspaamento">
    <w:name w:val="No Spacing"/>
    <w:basedOn w:val="Normal"/>
    <w:uiPriority w:val="1"/>
    <w:qFormat/>
    <w:rsid w:val="005415D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4633392">
      <w:bodyDiv w:val="1"/>
      <w:marLeft w:val="0"/>
      <w:marRight w:val="0"/>
      <w:marTop w:val="0"/>
      <w:marBottom w:val="0"/>
      <w:divBdr>
        <w:top w:val="none" w:sz="0" w:space="0" w:color="auto"/>
        <w:left w:val="none" w:sz="0" w:space="0" w:color="auto"/>
        <w:bottom w:val="none" w:sz="0" w:space="0" w:color="auto"/>
        <w:right w:val="none" w:sz="0" w:space="0" w:color="auto"/>
      </w:divBdr>
      <w:divsChild>
        <w:div w:id="1577932645">
          <w:marLeft w:val="0"/>
          <w:marRight w:val="0"/>
          <w:marTop w:val="0"/>
          <w:marBottom w:val="0"/>
          <w:divBdr>
            <w:top w:val="none" w:sz="0" w:space="0" w:color="auto"/>
            <w:left w:val="none" w:sz="0" w:space="0" w:color="auto"/>
            <w:bottom w:val="none" w:sz="0" w:space="0" w:color="auto"/>
            <w:right w:val="none" w:sz="0" w:space="0" w:color="auto"/>
          </w:divBdr>
        </w:div>
      </w:divsChild>
    </w:div>
    <w:div w:id="1896310922">
      <w:bodyDiv w:val="1"/>
      <w:marLeft w:val="0"/>
      <w:marRight w:val="0"/>
      <w:marTop w:val="0"/>
      <w:marBottom w:val="0"/>
      <w:divBdr>
        <w:top w:val="none" w:sz="0" w:space="0" w:color="auto"/>
        <w:left w:val="none" w:sz="0" w:space="0" w:color="auto"/>
        <w:bottom w:val="none" w:sz="0" w:space="0" w:color="auto"/>
        <w:right w:val="none" w:sz="0" w:space="0" w:color="auto"/>
      </w:divBdr>
    </w:div>
    <w:div w:id="19668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universoproduca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neop.com.br" TargetMode="External"/><Relationship Id="rId12" Type="http://schemas.openxmlformats.org/officeDocument/2006/relationships/hyperlink" Target="mailto:luciana@etccomunicacao.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dia@etccomunicacao.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mprensa@universoproducaocom.br" TargetMode="External"/><Relationship Id="rId4" Type="http://schemas.openxmlformats.org/officeDocument/2006/relationships/webSettings" Target="webSettings.xml"/><Relationship Id="rId9" Type="http://schemas.openxmlformats.org/officeDocument/2006/relationships/hyperlink" Target="http://www.mostratiradentes.com.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2429</Words>
  <Characters>13121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Produtora</cp:lastModifiedBy>
  <cp:revision>13</cp:revision>
  <dcterms:created xsi:type="dcterms:W3CDTF">2018-06-04T15:29:00Z</dcterms:created>
  <dcterms:modified xsi:type="dcterms:W3CDTF">2018-06-06T00:01:00Z</dcterms:modified>
</cp:coreProperties>
</file>