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03EB1" w:rsidRDefault="006C2A85">
      <w:pPr>
        <w:jc w:val="center"/>
        <w:rPr>
          <w:rFonts w:asciiTheme="minorHAnsi" w:hAnsiTheme="minorHAnsi" w:cstheme="minorHAnsi"/>
          <w:b/>
          <w:sz w:val="20"/>
          <w:szCs w:val="20"/>
        </w:rPr>
      </w:pPr>
      <w:r>
        <w:rPr>
          <w:rFonts w:asciiTheme="minorHAnsi" w:hAnsiTheme="minorHAnsi" w:cstheme="minorHAnsi"/>
          <w:b/>
          <w:sz w:val="20"/>
          <w:szCs w:val="20"/>
        </w:rPr>
        <w:t xml:space="preserve">13ª </w:t>
      </w:r>
      <w:proofErr w:type="spellStart"/>
      <w:r>
        <w:rPr>
          <w:rFonts w:asciiTheme="minorHAnsi" w:hAnsiTheme="minorHAnsi" w:cstheme="minorHAnsi"/>
          <w:b/>
          <w:sz w:val="20"/>
          <w:szCs w:val="20"/>
        </w:rPr>
        <w:t>CineOP</w:t>
      </w:r>
      <w:proofErr w:type="spellEnd"/>
      <w:r>
        <w:rPr>
          <w:rFonts w:asciiTheme="minorHAnsi" w:hAnsiTheme="minorHAnsi" w:cstheme="minorHAnsi"/>
          <w:b/>
          <w:sz w:val="20"/>
          <w:szCs w:val="20"/>
        </w:rPr>
        <w:t>– Mostra de Cinema de Ouro Preto</w:t>
      </w:r>
    </w:p>
    <w:p w:rsidR="00603EB1" w:rsidRDefault="006C2A85">
      <w:pPr>
        <w:jc w:val="center"/>
        <w:rPr>
          <w:rFonts w:asciiTheme="minorHAnsi" w:hAnsiTheme="minorHAnsi" w:cstheme="minorHAnsi"/>
          <w:b/>
          <w:sz w:val="20"/>
          <w:szCs w:val="20"/>
        </w:rPr>
      </w:pPr>
      <w:r>
        <w:rPr>
          <w:rFonts w:asciiTheme="minorHAnsi" w:hAnsiTheme="minorHAnsi" w:cstheme="minorHAnsi"/>
          <w:b/>
          <w:sz w:val="20"/>
          <w:szCs w:val="20"/>
        </w:rPr>
        <w:t>13 a 18 de junho de 2018</w:t>
      </w:r>
    </w:p>
    <w:p w:rsidR="00ED337C" w:rsidRDefault="00ED337C">
      <w:pPr>
        <w:jc w:val="center"/>
        <w:rPr>
          <w:rFonts w:ascii="Times New Roman" w:hAnsi="Times New Roman"/>
          <w:b/>
          <w:bCs/>
          <w:sz w:val="36"/>
          <w:szCs w:val="36"/>
        </w:rPr>
      </w:pPr>
    </w:p>
    <w:p w:rsidR="00ED337C" w:rsidRDefault="00ED337C">
      <w:pPr>
        <w:jc w:val="center"/>
        <w:rPr>
          <w:rFonts w:ascii="Times New Roman" w:hAnsi="Times New Roman"/>
          <w:b/>
          <w:bCs/>
          <w:sz w:val="36"/>
          <w:szCs w:val="36"/>
        </w:rPr>
      </w:pPr>
    </w:p>
    <w:p w:rsidR="00603EB1" w:rsidRPr="00B43BD3" w:rsidRDefault="001E6DAA">
      <w:pPr>
        <w:jc w:val="center"/>
        <w:rPr>
          <w:rFonts w:asciiTheme="majorHAnsi" w:hAnsiTheme="majorHAnsi"/>
          <w:sz w:val="32"/>
          <w:szCs w:val="32"/>
        </w:rPr>
      </w:pPr>
      <w:r w:rsidRPr="00B43BD3">
        <w:rPr>
          <w:rFonts w:asciiTheme="majorHAnsi" w:hAnsiTheme="majorHAnsi"/>
          <w:b/>
          <w:bCs/>
          <w:sz w:val="32"/>
          <w:szCs w:val="32"/>
        </w:rPr>
        <w:t xml:space="preserve">AS VANGUARDAS ESTÉTICAS, A </w:t>
      </w:r>
      <w:r w:rsidR="00B43BD3" w:rsidRPr="00B43BD3">
        <w:rPr>
          <w:rFonts w:asciiTheme="majorHAnsi" w:hAnsiTheme="majorHAnsi"/>
          <w:b/>
          <w:bCs/>
          <w:sz w:val="32"/>
          <w:szCs w:val="32"/>
        </w:rPr>
        <w:t>ESCOLA COMO MEMÓRIA DO FUTURO</w:t>
      </w:r>
      <w:r w:rsidR="00B43BD3">
        <w:rPr>
          <w:rFonts w:asciiTheme="majorHAnsi" w:hAnsiTheme="majorHAnsi"/>
          <w:b/>
          <w:bCs/>
          <w:sz w:val="32"/>
          <w:szCs w:val="32"/>
        </w:rPr>
        <w:t xml:space="preserve"> </w:t>
      </w:r>
      <w:r w:rsidRPr="00B43BD3">
        <w:rPr>
          <w:rFonts w:asciiTheme="majorHAnsi" w:hAnsiTheme="majorHAnsi"/>
          <w:b/>
          <w:bCs/>
          <w:sz w:val="32"/>
          <w:szCs w:val="32"/>
        </w:rPr>
        <w:t>COMO AMBIENTE DE FUTURO E AS NOVAS TECNOLOGIAS DE PRESERVAÇÃO NO CENTRO DA CINEOP EM 2018</w:t>
      </w:r>
    </w:p>
    <w:p w:rsidR="00603EB1" w:rsidRDefault="00603EB1">
      <w:pPr>
        <w:rPr>
          <w:rFonts w:ascii="Times New Roman" w:hAnsi="Times New Roman"/>
        </w:rPr>
      </w:pPr>
    </w:p>
    <w:p w:rsidR="00603EB1" w:rsidRPr="00B43BD3" w:rsidRDefault="001E6DAA">
      <w:pPr>
        <w:jc w:val="center"/>
        <w:rPr>
          <w:sz w:val="22"/>
          <w:szCs w:val="22"/>
        </w:rPr>
      </w:pPr>
      <w:r w:rsidRPr="00B43BD3">
        <w:rPr>
          <w:rFonts w:ascii="Cambria" w:hAnsi="Cambria"/>
          <w:i/>
          <w:iCs/>
          <w:color w:val="000000"/>
          <w:sz w:val="22"/>
          <w:szCs w:val="22"/>
        </w:rPr>
        <w:t xml:space="preserve">Entre debates, encontros e exibição de filmes, as atividades da Mostra de Cinema de Ouro Preto reforçaram uma rede de ações e reflexões que começa na educação audiovisual, passa pela construção de imaginários expressivos </w:t>
      </w:r>
      <w:r w:rsidR="00623DB5" w:rsidRPr="00B43BD3">
        <w:rPr>
          <w:rFonts w:ascii="Cambria" w:hAnsi="Cambria"/>
          <w:i/>
          <w:iCs/>
          <w:color w:val="000000"/>
          <w:sz w:val="22"/>
          <w:szCs w:val="22"/>
        </w:rPr>
        <w:t>e se completa na importância da manutenção de acervos</w:t>
      </w:r>
    </w:p>
    <w:p w:rsidR="00603EB1" w:rsidRDefault="00603EB1">
      <w:pPr>
        <w:spacing w:line="360" w:lineRule="auto"/>
        <w:jc w:val="both"/>
        <w:rPr>
          <w:rFonts w:ascii="Arial" w:hAnsi="Arial" w:cs="Arial"/>
          <w:color w:val="000000"/>
          <w:sz w:val="22"/>
          <w:szCs w:val="22"/>
        </w:rPr>
      </w:pPr>
    </w:p>
    <w:p w:rsidR="00442C33" w:rsidRPr="00B43BD3" w:rsidRDefault="00442C33" w:rsidP="00B43BD3">
      <w:pPr>
        <w:spacing w:line="276" w:lineRule="auto"/>
        <w:jc w:val="both"/>
        <w:rPr>
          <w:rFonts w:asciiTheme="minorHAnsi" w:hAnsiTheme="minorHAnsi"/>
          <w:color w:val="auto"/>
          <w:sz w:val="22"/>
          <w:szCs w:val="22"/>
        </w:rPr>
      </w:pPr>
      <w:bookmarkStart w:id="0" w:name="_GoBack"/>
      <w:r w:rsidRPr="00B43BD3">
        <w:rPr>
          <w:rFonts w:asciiTheme="minorHAnsi" w:hAnsiTheme="minorHAnsi"/>
          <w:color w:val="000000"/>
          <w:sz w:val="22"/>
          <w:szCs w:val="22"/>
        </w:rPr>
        <w:t xml:space="preserve">No cinema brasileiro contemporâneo, a ideia de “vanguarda” pode soar ironicamente arriscada. Isso porque, em tempos de ruptura político-institucional e de descontinuidade de ações estratégicas, torna-se cada vez mais difícil produzir o que quer que seja – e mexer com o experimentalismo parece, muitas vezes, uma saudável provocação ao </w:t>
      </w:r>
      <w:r w:rsidRPr="00B43BD3">
        <w:rPr>
          <w:rFonts w:asciiTheme="minorHAnsi" w:hAnsiTheme="minorHAnsi"/>
          <w:i/>
          <w:color w:val="000000"/>
          <w:sz w:val="22"/>
          <w:szCs w:val="22"/>
        </w:rPr>
        <w:t>status quo</w:t>
      </w:r>
      <w:r w:rsidRPr="00B43BD3">
        <w:rPr>
          <w:rFonts w:asciiTheme="minorHAnsi" w:hAnsiTheme="minorHAnsi"/>
          <w:color w:val="000000"/>
          <w:sz w:val="22"/>
          <w:szCs w:val="22"/>
        </w:rPr>
        <w:t xml:space="preserve">. Foi de situação similar (de ruptura) que surgiu, no Brasil, o que a </w:t>
      </w:r>
      <w:proofErr w:type="spellStart"/>
      <w:r w:rsidRPr="00B43BD3">
        <w:rPr>
          <w:rFonts w:asciiTheme="minorHAnsi" w:hAnsiTheme="minorHAnsi"/>
          <w:b/>
          <w:color w:val="000000"/>
          <w:sz w:val="22"/>
          <w:szCs w:val="22"/>
        </w:rPr>
        <w:t>CineOP</w:t>
      </w:r>
      <w:proofErr w:type="spellEnd"/>
      <w:r w:rsidRPr="00B43BD3">
        <w:rPr>
          <w:rFonts w:asciiTheme="minorHAnsi" w:hAnsiTheme="minorHAnsi"/>
          <w:b/>
          <w:color w:val="000000"/>
          <w:sz w:val="22"/>
          <w:szCs w:val="22"/>
        </w:rPr>
        <w:t xml:space="preserve"> – Mostra de Cinema de Ouro Preto </w:t>
      </w:r>
      <w:r w:rsidRPr="00B43BD3">
        <w:rPr>
          <w:rFonts w:asciiTheme="minorHAnsi" w:hAnsiTheme="minorHAnsi"/>
          <w:color w:val="000000"/>
          <w:sz w:val="22"/>
          <w:szCs w:val="22"/>
        </w:rPr>
        <w:t>chamou este ano de “vanguarda tropical”. O conceito foi discutido ao longo dos seis dias de evento, à luz dos atuais estudos em torno da produção artística brasileira pós-golpe militar de 1964 e de noções contemporâneas de representação e estética.</w:t>
      </w:r>
    </w:p>
    <w:p w:rsidR="00442C33" w:rsidRPr="00B43BD3" w:rsidRDefault="00442C33" w:rsidP="00B43BD3">
      <w:pPr>
        <w:spacing w:line="276" w:lineRule="auto"/>
        <w:rPr>
          <w:rFonts w:asciiTheme="minorHAnsi" w:hAnsiTheme="minorHAnsi"/>
          <w:color w:val="auto"/>
          <w:sz w:val="22"/>
          <w:szCs w:val="22"/>
        </w:rPr>
      </w:pPr>
    </w:p>
    <w:p w:rsidR="00442C33" w:rsidRPr="00B43BD3" w:rsidRDefault="00442C33" w:rsidP="00B43BD3">
      <w:pPr>
        <w:spacing w:line="276" w:lineRule="auto"/>
        <w:jc w:val="both"/>
        <w:rPr>
          <w:rFonts w:asciiTheme="minorHAnsi" w:hAnsiTheme="minorHAnsi"/>
          <w:color w:val="auto"/>
          <w:sz w:val="22"/>
          <w:szCs w:val="22"/>
        </w:rPr>
      </w:pPr>
      <w:r w:rsidRPr="00B43BD3">
        <w:rPr>
          <w:rFonts w:asciiTheme="minorHAnsi" w:hAnsiTheme="minorHAnsi"/>
          <w:color w:val="000000"/>
          <w:sz w:val="22"/>
          <w:szCs w:val="22"/>
        </w:rPr>
        <w:t xml:space="preserve">A educação e a preservação – que completa, com a história, o eixo central da </w:t>
      </w:r>
      <w:proofErr w:type="spellStart"/>
      <w:r w:rsidRPr="00B43BD3">
        <w:rPr>
          <w:rFonts w:asciiTheme="minorHAnsi" w:hAnsiTheme="minorHAnsi"/>
          <w:color w:val="000000"/>
          <w:sz w:val="22"/>
          <w:szCs w:val="22"/>
        </w:rPr>
        <w:t>CineOP</w:t>
      </w:r>
      <w:proofErr w:type="spellEnd"/>
      <w:r w:rsidRPr="00B43BD3">
        <w:rPr>
          <w:rFonts w:asciiTheme="minorHAnsi" w:hAnsiTheme="minorHAnsi"/>
          <w:color w:val="000000"/>
          <w:sz w:val="22"/>
          <w:szCs w:val="22"/>
        </w:rPr>
        <w:t xml:space="preserve"> – também vieram em 2018 com questões urgentes: na primeira, a importância de validar a escola pública como espaço para produção de </w:t>
      </w:r>
      <w:r w:rsidRPr="00B43BD3">
        <w:rPr>
          <w:rFonts w:asciiTheme="minorHAnsi" w:hAnsiTheme="minorHAnsi"/>
          <w:b/>
          <w:color w:val="000000"/>
          <w:sz w:val="22"/>
          <w:szCs w:val="22"/>
        </w:rPr>
        <w:t>“Memórias do Futuro”</w:t>
      </w:r>
      <w:r w:rsidRPr="00B43BD3">
        <w:rPr>
          <w:rFonts w:asciiTheme="minorHAnsi" w:hAnsiTheme="minorHAnsi"/>
          <w:color w:val="000000"/>
          <w:sz w:val="22"/>
          <w:szCs w:val="22"/>
        </w:rPr>
        <w:t xml:space="preserve">; na segunda, a presença das novas tecnologias nos processos de conservação audiovisual. O </w:t>
      </w:r>
      <w:r w:rsidRPr="00B43BD3">
        <w:rPr>
          <w:rFonts w:asciiTheme="minorHAnsi" w:hAnsiTheme="minorHAnsi"/>
          <w:b/>
          <w:bCs/>
          <w:color w:val="000000"/>
          <w:sz w:val="22"/>
          <w:szCs w:val="22"/>
        </w:rPr>
        <w:t>13º</w:t>
      </w:r>
      <w:r w:rsidRPr="00B43BD3">
        <w:rPr>
          <w:rFonts w:asciiTheme="minorHAnsi" w:hAnsiTheme="minorHAnsi"/>
          <w:color w:val="000000"/>
          <w:sz w:val="22"/>
          <w:szCs w:val="22"/>
        </w:rPr>
        <w:t xml:space="preserve"> </w:t>
      </w:r>
      <w:r w:rsidRPr="00B43BD3">
        <w:rPr>
          <w:rFonts w:asciiTheme="minorHAnsi" w:hAnsiTheme="minorHAnsi"/>
          <w:b/>
          <w:bCs/>
          <w:color w:val="000000"/>
          <w:sz w:val="22"/>
          <w:szCs w:val="22"/>
        </w:rPr>
        <w:t>Seminário do Cinema Brasileiro: Fatos e Memória</w:t>
      </w:r>
      <w:r w:rsidRPr="00B43BD3">
        <w:rPr>
          <w:rFonts w:asciiTheme="minorHAnsi" w:hAnsiTheme="minorHAnsi"/>
          <w:color w:val="000000"/>
          <w:sz w:val="22"/>
          <w:szCs w:val="22"/>
        </w:rPr>
        <w:t xml:space="preserve">, o </w:t>
      </w:r>
      <w:r w:rsidRPr="00B43BD3">
        <w:rPr>
          <w:rFonts w:asciiTheme="minorHAnsi" w:hAnsiTheme="minorHAnsi"/>
          <w:b/>
          <w:bCs/>
          <w:color w:val="000000"/>
          <w:sz w:val="22"/>
          <w:szCs w:val="22"/>
        </w:rPr>
        <w:t>Encontro Nacional de Arquivos e Acervos Audiovisuais Brasileiros</w:t>
      </w:r>
      <w:r w:rsidRPr="00B43BD3">
        <w:rPr>
          <w:rFonts w:asciiTheme="minorHAnsi" w:hAnsiTheme="minorHAnsi"/>
          <w:color w:val="000000"/>
          <w:sz w:val="22"/>
          <w:szCs w:val="22"/>
        </w:rPr>
        <w:t xml:space="preserve"> e o </w:t>
      </w:r>
      <w:r w:rsidRPr="00B43BD3">
        <w:rPr>
          <w:rFonts w:asciiTheme="minorHAnsi" w:hAnsiTheme="minorHAnsi"/>
          <w:b/>
          <w:bCs/>
          <w:color w:val="000000"/>
          <w:sz w:val="22"/>
          <w:szCs w:val="22"/>
        </w:rPr>
        <w:t xml:space="preserve">Encontro da Educação: X Fórum da Rede </w:t>
      </w:r>
      <w:proofErr w:type="spellStart"/>
      <w:r w:rsidRPr="00B43BD3">
        <w:rPr>
          <w:rFonts w:asciiTheme="minorHAnsi" w:hAnsiTheme="minorHAnsi"/>
          <w:b/>
          <w:bCs/>
          <w:color w:val="000000"/>
          <w:sz w:val="22"/>
          <w:szCs w:val="22"/>
        </w:rPr>
        <w:t>Kino</w:t>
      </w:r>
      <w:proofErr w:type="spellEnd"/>
      <w:r w:rsidRPr="00B43BD3">
        <w:rPr>
          <w:rFonts w:asciiTheme="minorHAnsi" w:hAnsiTheme="minorHAnsi"/>
          <w:b/>
          <w:bCs/>
          <w:color w:val="000000"/>
          <w:sz w:val="22"/>
          <w:szCs w:val="22"/>
        </w:rPr>
        <w:t xml:space="preserve"> – Rede Latino-Americana de Educação, Cinema e Audiovisual </w:t>
      </w:r>
      <w:r w:rsidRPr="00B43BD3">
        <w:rPr>
          <w:rFonts w:asciiTheme="minorHAnsi" w:hAnsiTheme="minorHAnsi"/>
          <w:color w:val="000000"/>
          <w:sz w:val="22"/>
          <w:szCs w:val="22"/>
        </w:rPr>
        <w:t xml:space="preserve">conjugaram estas discussões. Ao longo de </w:t>
      </w:r>
      <w:r w:rsidRPr="00B43BD3">
        <w:rPr>
          <w:rFonts w:asciiTheme="minorHAnsi" w:hAnsiTheme="minorHAnsi"/>
          <w:b/>
          <w:bCs/>
          <w:color w:val="000000"/>
          <w:sz w:val="22"/>
          <w:szCs w:val="22"/>
        </w:rPr>
        <w:t>20 debates</w:t>
      </w:r>
      <w:r w:rsidRPr="00B43BD3">
        <w:rPr>
          <w:rFonts w:asciiTheme="minorHAnsi" w:hAnsiTheme="minorHAnsi"/>
          <w:color w:val="000000"/>
          <w:sz w:val="22"/>
          <w:szCs w:val="22"/>
        </w:rPr>
        <w:t xml:space="preserve"> e presença de </w:t>
      </w:r>
      <w:r w:rsidRPr="00B43BD3">
        <w:rPr>
          <w:rFonts w:asciiTheme="minorHAnsi" w:hAnsiTheme="minorHAnsi"/>
          <w:b/>
          <w:bCs/>
          <w:color w:val="000000"/>
          <w:sz w:val="22"/>
          <w:szCs w:val="22"/>
        </w:rPr>
        <w:t>79 convidados</w:t>
      </w:r>
      <w:r w:rsidRPr="00B43BD3">
        <w:rPr>
          <w:rFonts w:asciiTheme="minorHAnsi" w:hAnsiTheme="minorHAnsi"/>
          <w:color w:val="000000"/>
          <w:sz w:val="22"/>
          <w:szCs w:val="22"/>
        </w:rPr>
        <w:t>, entre profissionais do audiovisual, acadêmicos, pesquisadores, historiadores, críticos, curadores e preservadores, incluindo seis convidados de quatro países (</w:t>
      </w:r>
      <w:r w:rsidRPr="00B43BD3">
        <w:rPr>
          <w:rFonts w:asciiTheme="minorHAnsi" w:hAnsiTheme="minorHAnsi"/>
          <w:b/>
          <w:bCs/>
          <w:color w:val="000000"/>
          <w:sz w:val="22"/>
          <w:szCs w:val="22"/>
        </w:rPr>
        <w:t xml:space="preserve">França, Espanha, EUA </w:t>
      </w:r>
      <w:r w:rsidRPr="00B43BD3">
        <w:rPr>
          <w:rFonts w:asciiTheme="minorHAnsi" w:hAnsiTheme="minorHAnsi"/>
          <w:color w:val="000000"/>
          <w:sz w:val="22"/>
          <w:szCs w:val="22"/>
        </w:rPr>
        <w:t>e</w:t>
      </w:r>
      <w:r w:rsidRPr="00B43BD3">
        <w:rPr>
          <w:rFonts w:asciiTheme="minorHAnsi" w:hAnsiTheme="minorHAnsi"/>
          <w:b/>
          <w:bCs/>
          <w:color w:val="000000"/>
          <w:sz w:val="22"/>
          <w:szCs w:val="22"/>
        </w:rPr>
        <w:t xml:space="preserve"> Uruguai</w:t>
      </w:r>
      <w:r w:rsidRPr="00B43BD3">
        <w:rPr>
          <w:rFonts w:asciiTheme="minorHAnsi" w:hAnsiTheme="minorHAnsi"/>
          <w:color w:val="000000"/>
          <w:sz w:val="22"/>
          <w:szCs w:val="22"/>
        </w:rPr>
        <w:t xml:space="preserve">), foram levadas às mesas as </w:t>
      </w:r>
      <w:r w:rsidRPr="00B43BD3">
        <w:rPr>
          <w:rFonts w:asciiTheme="minorHAnsi" w:hAnsiTheme="minorHAnsi"/>
          <w:b/>
          <w:bCs/>
          <w:color w:val="000000"/>
          <w:sz w:val="22"/>
          <w:szCs w:val="22"/>
          <w:shd w:val="clear" w:color="auto" w:fill="FFFFFF"/>
        </w:rPr>
        <w:t>Fronteiras do Patrimônio Audiovisual em Diálogo com a História, Educação a as Artes</w:t>
      </w:r>
      <w:r w:rsidRPr="00B43BD3">
        <w:rPr>
          <w:rFonts w:asciiTheme="minorHAnsi" w:hAnsiTheme="minorHAnsi"/>
          <w:color w:val="000000"/>
          <w:sz w:val="22"/>
          <w:szCs w:val="22"/>
          <w:shd w:val="clear" w:color="auto" w:fill="FFFFFF"/>
        </w:rPr>
        <w:t>.</w:t>
      </w:r>
    </w:p>
    <w:p w:rsidR="00442C33" w:rsidRPr="00B43BD3" w:rsidRDefault="00442C33" w:rsidP="00B43BD3">
      <w:pPr>
        <w:spacing w:line="276" w:lineRule="auto"/>
        <w:rPr>
          <w:rFonts w:asciiTheme="minorHAnsi" w:hAnsiTheme="minorHAnsi"/>
          <w:color w:val="auto"/>
          <w:sz w:val="22"/>
          <w:szCs w:val="22"/>
        </w:rPr>
      </w:pPr>
    </w:p>
    <w:p w:rsidR="00442C33" w:rsidRPr="00B43BD3" w:rsidRDefault="00442C33" w:rsidP="00B43BD3">
      <w:pPr>
        <w:spacing w:line="276" w:lineRule="auto"/>
        <w:jc w:val="both"/>
        <w:rPr>
          <w:rFonts w:asciiTheme="minorHAnsi" w:hAnsiTheme="minorHAnsi"/>
          <w:color w:val="auto"/>
          <w:sz w:val="22"/>
          <w:szCs w:val="22"/>
        </w:rPr>
      </w:pPr>
      <w:r w:rsidRPr="00B43BD3">
        <w:rPr>
          <w:rFonts w:asciiTheme="minorHAnsi" w:hAnsiTheme="minorHAnsi"/>
          <w:color w:val="000000"/>
          <w:sz w:val="22"/>
          <w:szCs w:val="22"/>
        </w:rPr>
        <w:t xml:space="preserve">Se em 2017 a sensação ao longo do Seminário era de desilusão (devido aos constantes golpes que os setores culturais vêm sofrendo em âmbito governamental e a demora na implantação de um Plano Nacional de Preservação, elaborado na </w:t>
      </w:r>
      <w:proofErr w:type="spellStart"/>
      <w:r w:rsidRPr="00B43BD3">
        <w:rPr>
          <w:rFonts w:asciiTheme="minorHAnsi" w:hAnsiTheme="minorHAnsi"/>
          <w:color w:val="000000"/>
          <w:sz w:val="22"/>
          <w:szCs w:val="22"/>
        </w:rPr>
        <w:t>CineOP</w:t>
      </w:r>
      <w:proofErr w:type="spellEnd"/>
      <w:r w:rsidRPr="00B43BD3">
        <w:rPr>
          <w:rFonts w:asciiTheme="minorHAnsi" w:hAnsiTheme="minorHAnsi"/>
          <w:color w:val="000000"/>
          <w:sz w:val="22"/>
          <w:szCs w:val="22"/>
        </w:rPr>
        <w:t xml:space="preserve"> ao longo da última década), em 2018 a impressão geral era de que o principal caminho é a resistência – o que pareceu fazer diálogo com um dos curtas-metragens da Mostra Histórica, “Das Ruínas a </w:t>
      </w:r>
      <w:proofErr w:type="spellStart"/>
      <w:r w:rsidRPr="00B43BD3">
        <w:rPr>
          <w:rFonts w:asciiTheme="minorHAnsi" w:hAnsiTheme="minorHAnsi"/>
          <w:color w:val="000000"/>
          <w:sz w:val="22"/>
          <w:szCs w:val="22"/>
        </w:rPr>
        <w:t>Rexistência</w:t>
      </w:r>
      <w:proofErr w:type="spellEnd"/>
      <w:r w:rsidRPr="00B43BD3">
        <w:rPr>
          <w:rFonts w:asciiTheme="minorHAnsi" w:hAnsiTheme="minorHAnsi"/>
          <w:color w:val="000000"/>
          <w:sz w:val="22"/>
          <w:szCs w:val="22"/>
        </w:rPr>
        <w:t xml:space="preserve">” (2007), de </w:t>
      </w:r>
      <w:r w:rsidRPr="00B43BD3">
        <w:rPr>
          <w:rFonts w:asciiTheme="minorHAnsi" w:hAnsiTheme="minorHAnsi"/>
          <w:b/>
          <w:color w:val="000000"/>
          <w:sz w:val="22"/>
          <w:szCs w:val="22"/>
        </w:rPr>
        <w:t>Carlos Adriano</w:t>
      </w:r>
      <w:r w:rsidRPr="00B43BD3">
        <w:rPr>
          <w:rFonts w:asciiTheme="minorHAnsi" w:hAnsiTheme="minorHAnsi"/>
          <w:color w:val="000000"/>
          <w:sz w:val="22"/>
          <w:szCs w:val="22"/>
        </w:rPr>
        <w:t>.</w:t>
      </w:r>
    </w:p>
    <w:p w:rsidR="00442C33" w:rsidRPr="00B43BD3" w:rsidRDefault="00442C33" w:rsidP="00B43BD3">
      <w:pPr>
        <w:spacing w:line="276" w:lineRule="auto"/>
        <w:rPr>
          <w:rFonts w:asciiTheme="minorHAnsi" w:hAnsiTheme="minorHAnsi"/>
          <w:color w:val="auto"/>
          <w:sz w:val="22"/>
          <w:szCs w:val="22"/>
        </w:rPr>
      </w:pPr>
    </w:p>
    <w:p w:rsidR="00442C33" w:rsidRPr="00B43BD3" w:rsidRDefault="00442C33" w:rsidP="00B43BD3">
      <w:pPr>
        <w:spacing w:line="276" w:lineRule="auto"/>
        <w:jc w:val="both"/>
        <w:rPr>
          <w:rFonts w:asciiTheme="minorHAnsi" w:hAnsiTheme="minorHAnsi"/>
          <w:color w:val="auto"/>
          <w:sz w:val="22"/>
          <w:szCs w:val="22"/>
        </w:rPr>
      </w:pPr>
      <w:r w:rsidRPr="00B43BD3">
        <w:rPr>
          <w:rFonts w:asciiTheme="minorHAnsi" w:hAnsiTheme="minorHAnsi"/>
          <w:color w:val="000000"/>
          <w:sz w:val="22"/>
          <w:szCs w:val="22"/>
        </w:rPr>
        <w:t xml:space="preserve">O cineasta paulista, aliás, foi um dos exaltaram a importância das vanguardas artísticas a partir de sua própria afirmação, e não da negação ou ressentimento, como é de praxe em movimentos que surgem como maneiras de superar os antecessores. “O conceito de ‘vanguarda’ aqui se define por uma negativa, mesmo sendo um movimento positivo. Isso não é muito saudável, seria melhor pensarmos o que há de contribuição, e não de negação”, diz Carlos Adriano. Ele afirma ser sintomático que a Semana de Arte Moderna de 1922, considerada ação de vanguarda, não teve presença do cinema – que já existia há mais de duas décadas. “Não temos, no Brasil, uma tradição de cinema experimental. Se pensarmos em </w:t>
      </w:r>
      <w:r w:rsidRPr="00B43BD3">
        <w:rPr>
          <w:rFonts w:asciiTheme="minorHAnsi" w:hAnsiTheme="minorHAnsi"/>
          <w:color w:val="000000"/>
          <w:sz w:val="22"/>
          <w:szCs w:val="22"/>
        </w:rPr>
        <w:lastRenderedPageBreak/>
        <w:t xml:space="preserve">antecedentes mais remotos, os possíveis fundadores da nossa vanguarda no audiovisual seriam </w:t>
      </w:r>
      <w:r w:rsidRPr="00B43BD3">
        <w:rPr>
          <w:rFonts w:asciiTheme="minorHAnsi" w:hAnsiTheme="minorHAnsi"/>
          <w:i/>
          <w:iCs/>
          <w:color w:val="000000"/>
          <w:sz w:val="22"/>
          <w:szCs w:val="22"/>
        </w:rPr>
        <w:t>São Paulo – Sinfonia de uma metrópole</w:t>
      </w:r>
      <w:r w:rsidRPr="00B43BD3">
        <w:rPr>
          <w:rFonts w:asciiTheme="minorHAnsi" w:hAnsiTheme="minorHAnsi"/>
          <w:color w:val="000000"/>
          <w:sz w:val="22"/>
          <w:szCs w:val="22"/>
        </w:rPr>
        <w:t xml:space="preserve"> (1929) e </w:t>
      </w:r>
      <w:r w:rsidRPr="00B43BD3">
        <w:rPr>
          <w:rFonts w:asciiTheme="minorHAnsi" w:hAnsiTheme="minorHAnsi"/>
          <w:i/>
          <w:iCs/>
          <w:color w:val="000000"/>
          <w:sz w:val="22"/>
          <w:szCs w:val="22"/>
        </w:rPr>
        <w:t xml:space="preserve">Limite </w:t>
      </w:r>
      <w:r w:rsidRPr="00B43BD3">
        <w:rPr>
          <w:rFonts w:asciiTheme="minorHAnsi" w:hAnsiTheme="minorHAnsi"/>
          <w:color w:val="000000"/>
          <w:sz w:val="22"/>
          <w:szCs w:val="22"/>
        </w:rPr>
        <w:t>(1931). É difícil termos uma arte experimental e autônoma, pois nossa condição subdesenvolvida atrapalha quem busca se envolver plenamente em uma investigação mais experimental”.</w:t>
      </w:r>
    </w:p>
    <w:p w:rsidR="00442C33" w:rsidRPr="00B43BD3" w:rsidRDefault="00442C33" w:rsidP="00B43BD3">
      <w:pPr>
        <w:spacing w:line="276" w:lineRule="auto"/>
        <w:rPr>
          <w:rFonts w:asciiTheme="minorHAnsi" w:hAnsiTheme="minorHAnsi"/>
          <w:color w:val="auto"/>
          <w:sz w:val="22"/>
          <w:szCs w:val="22"/>
        </w:rPr>
      </w:pPr>
    </w:p>
    <w:p w:rsidR="00442C33" w:rsidRPr="00B43BD3" w:rsidRDefault="00442C33" w:rsidP="00B43BD3">
      <w:pPr>
        <w:spacing w:line="276" w:lineRule="auto"/>
        <w:jc w:val="both"/>
        <w:rPr>
          <w:rFonts w:asciiTheme="minorHAnsi" w:hAnsiTheme="minorHAnsi"/>
          <w:color w:val="auto"/>
          <w:sz w:val="22"/>
          <w:szCs w:val="22"/>
        </w:rPr>
      </w:pPr>
      <w:r w:rsidRPr="00B43BD3">
        <w:rPr>
          <w:rFonts w:asciiTheme="minorHAnsi" w:hAnsiTheme="minorHAnsi"/>
          <w:color w:val="000000"/>
          <w:sz w:val="22"/>
          <w:szCs w:val="22"/>
        </w:rPr>
        <w:t xml:space="preserve">Para a pesquisadora </w:t>
      </w:r>
      <w:r w:rsidRPr="00B43BD3">
        <w:rPr>
          <w:rFonts w:asciiTheme="minorHAnsi" w:hAnsiTheme="minorHAnsi"/>
          <w:b/>
          <w:color w:val="000000"/>
          <w:sz w:val="22"/>
          <w:szCs w:val="22"/>
        </w:rPr>
        <w:t>Ivana Bentes</w:t>
      </w:r>
      <w:r w:rsidRPr="00B43BD3">
        <w:rPr>
          <w:rFonts w:asciiTheme="minorHAnsi" w:hAnsiTheme="minorHAnsi"/>
          <w:color w:val="000000"/>
          <w:sz w:val="22"/>
          <w:szCs w:val="22"/>
        </w:rPr>
        <w:t xml:space="preserve">, mesmo a vanguarda </w:t>
      </w:r>
      <w:proofErr w:type="spellStart"/>
      <w:r w:rsidRPr="00B43BD3">
        <w:rPr>
          <w:rFonts w:asciiTheme="minorHAnsi" w:hAnsiTheme="minorHAnsi"/>
          <w:color w:val="000000"/>
          <w:sz w:val="22"/>
          <w:szCs w:val="22"/>
        </w:rPr>
        <w:t>setentista</w:t>
      </w:r>
      <w:proofErr w:type="spellEnd"/>
      <w:r w:rsidRPr="00B43BD3">
        <w:rPr>
          <w:rFonts w:asciiTheme="minorHAnsi" w:hAnsiTheme="minorHAnsi"/>
          <w:color w:val="000000"/>
          <w:sz w:val="22"/>
          <w:szCs w:val="22"/>
        </w:rPr>
        <w:t xml:space="preserve">, já em si um movimento de exceção dentro de padrões previamente estabelecidos, tinha estéticas underground que corriam por fora, como ficou exemplificado no filme de abertura da </w:t>
      </w:r>
      <w:proofErr w:type="spellStart"/>
      <w:r w:rsidRPr="00B43BD3">
        <w:rPr>
          <w:rFonts w:asciiTheme="minorHAnsi" w:hAnsiTheme="minorHAnsi"/>
          <w:color w:val="000000"/>
          <w:sz w:val="22"/>
          <w:szCs w:val="22"/>
        </w:rPr>
        <w:t>CineOP</w:t>
      </w:r>
      <w:proofErr w:type="spellEnd"/>
      <w:r w:rsidRPr="00B43BD3">
        <w:rPr>
          <w:rFonts w:asciiTheme="minorHAnsi" w:hAnsiTheme="minorHAnsi"/>
          <w:color w:val="000000"/>
          <w:sz w:val="22"/>
          <w:szCs w:val="22"/>
        </w:rPr>
        <w:t xml:space="preserve">, </w:t>
      </w:r>
      <w:r w:rsidRPr="00B43BD3">
        <w:rPr>
          <w:rFonts w:asciiTheme="minorHAnsi" w:hAnsiTheme="minorHAnsi"/>
          <w:i/>
          <w:iCs/>
          <w:color w:val="000000"/>
          <w:sz w:val="22"/>
          <w:szCs w:val="22"/>
        </w:rPr>
        <w:t>Sem Essa, Aranha</w:t>
      </w:r>
      <w:r w:rsidRPr="00B43BD3">
        <w:rPr>
          <w:rFonts w:asciiTheme="minorHAnsi" w:hAnsiTheme="minorHAnsi"/>
          <w:color w:val="000000"/>
          <w:sz w:val="22"/>
          <w:szCs w:val="22"/>
        </w:rPr>
        <w:t xml:space="preserve"> (1970), de Rogério </w:t>
      </w:r>
      <w:proofErr w:type="spellStart"/>
      <w:r w:rsidRPr="00B43BD3">
        <w:rPr>
          <w:rFonts w:asciiTheme="minorHAnsi" w:hAnsiTheme="minorHAnsi"/>
          <w:color w:val="000000"/>
          <w:sz w:val="22"/>
          <w:szCs w:val="22"/>
        </w:rPr>
        <w:t>Sganzerla</w:t>
      </w:r>
      <w:proofErr w:type="spellEnd"/>
      <w:r w:rsidRPr="00B43BD3">
        <w:rPr>
          <w:rFonts w:asciiTheme="minorHAnsi" w:hAnsiTheme="minorHAnsi"/>
          <w:color w:val="000000"/>
          <w:sz w:val="22"/>
          <w:szCs w:val="22"/>
        </w:rPr>
        <w:t xml:space="preserve">. O longa-metragem tem como uma das protagonistas a atriz </w:t>
      </w:r>
      <w:r w:rsidRPr="00B43BD3">
        <w:rPr>
          <w:rFonts w:asciiTheme="minorHAnsi" w:hAnsiTheme="minorHAnsi"/>
          <w:b/>
          <w:bCs/>
          <w:color w:val="000000"/>
          <w:sz w:val="22"/>
          <w:szCs w:val="22"/>
        </w:rPr>
        <w:t>Maria Gladys</w:t>
      </w:r>
      <w:r w:rsidRPr="00B43BD3">
        <w:rPr>
          <w:rFonts w:asciiTheme="minorHAnsi" w:hAnsiTheme="minorHAnsi"/>
          <w:color w:val="000000"/>
          <w:sz w:val="22"/>
          <w:szCs w:val="22"/>
        </w:rPr>
        <w:t>, homenageada desta edição e que resume - no corpo, nas atuações e na postura pessoal - muito do que se celebrou por aqui em 2018.</w:t>
      </w:r>
    </w:p>
    <w:p w:rsidR="00442C33" w:rsidRPr="00B43BD3" w:rsidRDefault="00442C33" w:rsidP="00B43BD3">
      <w:pPr>
        <w:spacing w:line="276" w:lineRule="auto"/>
        <w:rPr>
          <w:rFonts w:asciiTheme="minorHAnsi" w:hAnsiTheme="minorHAnsi"/>
          <w:color w:val="auto"/>
          <w:sz w:val="22"/>
          <w:szCs w:val="22"/>
        </w:rPr>
      </w:pPr>
    </w:p>
    <w:p w:rsidR="00442C33" w:rsidRPr="00B43BD3" w:rsidRDefault="00442C33" w:rsidP="00B43BD3">
      <w:pPr>
        <w:spacing w:line="276" w:lineRule="auto"/>
        <w:jc w:val="both"/>
        <w:rPr>
          <w:rFonts w:asciiTheme="minorHAnsi" w:hAnsiTheme="minorHAnsi"/>
          <w:color w:val="auto"/>
          <w:sz w:val="22"/>
          <w:szCs w:val="22"/>
        </w:rPr>
      </w:pPr>
      <w:r w:rsidRPr="00B43BD3">
        <w:rPr>
          <w:rFonts w:asciiTheme="minorHAnsi" w:hAnsiTheme="minorHAnsi"/>
          <w:color w:val="000000"/>
          <w:sz w:val="22"/>
          <w:szCs w:val="22"/>
        </w:rPr>
        <w:t xml:space="preserve">Ivana Bentes identifica movimento similar a esse </w:t>
      </w:r>
      <w:r w:rsidRPr="00B43BD3">
        <w:rPr>
          <w:rFonts w:asciiTheme="minorHAnsi" w:hAnsiTheme="minorHAnsi"/>
          <w:i/>
          <w:color w:val="000000"/>
          <w:sz w:val="22"/>
          <w:szCs w:val="22"/>
        </w:rPr>
        <w:t>underground</w:t>
      </w:r>
      <w:r w:rsidRPr="00B43BD3">
        <w:rPr>
          <w:rFonts w:asciiTheme="minorHAnsi" w:hAnsiTheme="minorHAnsi"/>
          <w:color w:val="000000"/>
          <w:sz w:val="22"/>
          <w:szCs w:val="22"/>
        </w:rPr>
        <w:t xml:space="preserve"> no Brasil do século XXI. “Existia, no tropicalismo, a tentativa de ‘</w:t>
      </w:r>
      <w:proofErr w:type="spellStart"/>
      <w:r w:rsidRPr="00B43BD3">
        <w:rPr>
          <w:rFonts w:asciiTheme="minorHAnsi" w:hAnsiTheme="minorHAnsi"/>
          <w:color w:val="000000"/>
          <w:sz w:val="22"/>
          <w:szCs w:val="22"/>
        </w:rPr>
        <w:t>desinvenção</w:t>
      </w:r>
      <w:proofErr w:type="spellEnd"/>
      <w:r w:rsidRPr="00B43BD3">
        <w:rPr>
          <w:rFonts w:asciiTheme="minorHAnsi" w:hAnsiTheme="minorHAnsi"/>
          <w:color w:val="000000"/>
          <w:sz w:val="22"/>
          <w:szCs w:val="22"/>
        </w:rPr>
        <w:t>’ do país e de seus mitos fundadores. Nos últimos 13 anos, passamos novamente por uma ‘mutação antropológica’ que deslocou mais uma vez os nossos mitos fundadores”, explica Ivana. Ela aponta as discussões sobre miscigenação, racismo, machismo e representatividade como centrais no atual momento. “Tem acontecido a ascensão de corpos periféricos e a luta contra a manutenção de privilégios, o que se assemelha a alguns movimentos dos anos 1960”.</w:t>
      </w:r>
    </w:p>
    <w:p w:rsidR="00442C33" w:rsidRPr="00B43BD3" w:rsidRDefault="00442C33" w:rsidP="00B43BD3">
      <w:pPr>
        <w:spacing w:line="276" w:lineRule="auto"/>
        <w:rPr>
          <w:rFonts w:asciiTheme="minorHAnsi" w:hAnsiTheme="minorHAnsi"/>
          <w:color w:val="auto"/>
          <w:sz w:val="22"/>
          <w:szCs w:val="22"/>
        </w:rPr>
      </w:pPr>
    </w:p>
    <w:p w:rsidR="00442C33" w:rsidRPr="00B43BD3" w:rsidRDefault="00442C33" w:rsidP="00B43BD3">
      <w:pPr>
        <w:spacing w:line="276" w:lineRule="auto"/>
        <w:jc w:val="both"/>
        <w:rPr>
          <w:rFonts w:asciiTheme="minorHAnsi" w:hAnsiTheme="minorHAnsi"/>
          <w:color w:val="auto"/>
          <w:sz w:val="22"/>
          <w:szCs w:val="22"/>
        </w:rPr>
      </w:pPr>
      <w:r w:rsidRPr="00B43BD3">
        <w:rPr>
          <w:rFonts w:asciiTheme="minorHAnsi" w:hAnsiTheme="minorHAnsi"/>
          <w:color w:val="000000"/>
          <w:sz w:val="22"/>
          <w:szCs w:val="22"/>
        </w:rPr>
        <w:t xml:space="preserve">A dupla de curadoria da Temática História, </w:t>
      </w:r>
      <w:r w:rsidRPr="00B43BD3">
        <w:rPr>
          <w:rFonts w:asciiTheme="minorHAnsi" w:hAnsiTheme="minorHAnsi"/>
          <w:b/>
          <w:color w:val="000000"/>
          <w:sz w:val="22"/>
          <w:szCs w:val="22"/>
        </w:rPr>
        <w:t xml:space="preserve">Francis </w:t>
      </w:r>
      <w:proofErr w:type="spellStart"/>
      <w:r w:rsidRPr="00B43BD3">
        <w:rPr>
          <w:rFonts w:asciiTheme="minorHAnsi" w:hAnsiTheme="minorHAnsi"/>
          <w:b/>
          <w:color w:val="000000"/>
          <w:sz w:val="22"/>
          <w:szCs w:val="22"/>
        </w:rPr>
        <w:t>Vogner</w:t>
      </w:r>
      <w:proofErr w:type="spellEnd"/>
      <w:r w:rsidRPr="00B43BD3">
        <w:rPr>
          <w:rFonts w:asciiTheme="minorHAnsi" w:hAnsiTheme="minorHAnsi"/>
          <w:color w:val="000000"/>
          <w:sz w:val="22"/>
          <w:szCs w:val="22"/>
        </w:rPr>
        <w:t xml:space="preserve"> e </w:t>
      </w:r>
      <w:r w:rsidRPr="00B43BD3">
        <w:rPr>
          <w:rFonts w:asciiTheme="minorHAnsi" w:hAnsiTheme="minorHAnsi"/>
          <w:b/>
          <w:color w:val="000000"/>
          <w:sz w:val="22"/>
          <w:szCs w:val="22"/>
        </w:rPr>
        <w:t>Lila Foster</w:t>
      </w:r>
      <w:r w:rsidRPr="00B43BD3">
        <w:rPr>
          <w:rFonts w:asciiTheme="minorHAnsi" w:hAnsiTheme="minorHAnsi"/>
          <w:color w:val="000000"/>
          <w:sz w:val="22"/>
          <w:szCs w:val="22"/>
        </w:rPr>
        <w:t xml:space="preserve">, procuraram delimitar a escolha da </w:t>
      </w:r>
      <w:r w:rsidRPr="00B43BD3">
        <w:rPr>
          <w:rFonts w:asciiTheme="minorHAnsi" w:hAnsiTheme="minorHAnsi"/>
          <w:b/>
          <w:color w:val="000000"/>
          <w:sz w:val="22"/>
          <w:szCs w:val="22"/>
        </w:rPr>
        <w:t>Vanguarda Tropical</w:t>
      </w:r>
      <w:r w:rsidRPr="00B43BD3">
        <w:rPr>
          <w:rFonts w:asciiTheme="minorHAnsi" w:hAnsiTheme="minorHAnsi"/>
          <w:color w:val="000000"/>
          <w:sz w:val="22"/>
          <w:szCs w:val="22"/>
        </w:rPr>
        <w:t xml:space="preserve"> como um recorte, não necessariamente um movimento. “É natural que, ao falarmos essa expressão, venha à nossa mente o Tropicalismo. Eles dialogam, claro, mas são manifestações distintas”, afirma Francis. Para Lila, “a historiografia se vale de métodos e coordenadas, mas também de presença e do conhecimento sobre esses filmes”, o que dificulta, em muito, o entendimento de todo o contexto histórico, já que vários títulos daquela época encontram-se perdidos ou indisponíveis para exibição. Trabalha-se com uma materialidade perdida, que muitas vezes depende de memórias, testemunhos da época ou registros sem acesso à fonte primária. </w:t>
      </w:r>
    </w:p>
    <w:p w:rsidR="00442C33" w:rsidRPr="00B43BD3" w:rsidRDefault="00442C33" w:rsidP="00B43BD3">
      <w:pPr>
        <w:spacing w:line="276" w:lineRule="auto"/>
        <w:rPr>
          <w:rFonts w:asciiTheme="minorHAnsi" w:hAnsiTheme="minorHAnsi"/>
          <w:color w:val="auto"/>
          <w:sz w:val="22"/>
          <w:szCs w:val="22"/>
        </w:rPr>
      </w:pPr>
    </w:p>
    <w:p w:rsidR="001E6DAA" w:rsidRPr="00B43BD3" w:rsidRDefault="001E6DAA" w:rsidP="00B43BD3">
      <w:pPr>
        <w:spacing w:line="276" w:lineRule="auto"/>
        <w:rPr>
          <w:rFonts w:asciiTheme="minorHAnsi" w:hAnsiTheme="minorHAnsi"/>
          <w:b/>
          <w:color w:val="auto"/>
          <w:sz w:val="22"/>
          <w:szCs w:val="22"/>
        </w:rPr>
      </w:pPr>
      <w:r w:rsidRPr="00B43BD3">
        <w:rPr>
          <w:rFonts w:asciiTheme="minorHAnsi" w:hAnsiTheme="minorHAnsi"/>
          <w:b/>
          <w:color w:val="auto"/>
          <w:sz w:val="22"/>
          <w:szCs w:val="22"/>
        </w:rPr>
        <w:t>OLHAR PARA O FUTURO</w:t>
      </w:r>
    </w:p>
    <w:p w:rsidR="00442C33" w:rsidRPr="00B43BD3" w:rsidRDefault="00442C33" w:rsidP="00B43BD3">
      <w:pPr>
        <w:spacing w:line="276" w:lineRule="auto"/>
        <w:jc w:val="both"/>
        <w:rPr>
          <w:rFonts w:asciiTheme="minorHAnsi" w:hAnsiTheme="minorHAnsi"/>
          <w:color w:val="auto"/>
          <w:sz w:val="22"/>
          <w:szCs w:val="22"/>
        </w:rPr>
      </w:pPr>
      <w:r w:rsidRPr="00B43BD3">
        <w:rPr>
          <w:rFonts w:asciiTheme="minorHAnsi" w:hAnsiTheme="minorHAnsi"/>
          <w:color w:val="000000"/>
          <w:sz w:val="22"/>
          <w:szCs w:val="22"/>
        </w:rPr>
        <w:t xml:space="preserve">Ao se falar de fontes, leva-se o debate para a preservação, aspecto central em todos os debates e nos corredores da </w:t>
      </w:r>
      <w:proofErr w:type="spellStart"/>
      <w:r w:rsidRPr="00B43BD3">
        <w:rPr>
          <w:rFonts w:asciiTheme="minorHAnsi" w:hAnsiTheme="minorHAnsi"/>
          <w:color w:val="000000"/>
          <w:sz w:val="22"/>
          <w:szCs w:val="22"/>
        </w:rPr>
        <w:t>CineOP</w:t>
      </w:r>
      <w:proofErr w:type="spellEnd"/>
      <w:r w:rsidRPr="00B43BD3">
        <w:rPr>
          <w:rFonts w:asciiTheme="minorHAnsi" w:hAnsiTheme="minorHAnsi"/>
          <w:color w:val="000000"/>
          <w:sz w:val="22"/>
          <w:szCs w:val="22"/>
        </w:rPr>
        <w:t>. Sem preservação</w:t>
      </w:r>
      <w:r w:rsidR="001E6DAA" w:rsidRPr="00B43BD3">
        <w:rPr>
          <w:rFonts w:asciiTheme="minorHAnsi" w:hAnsiTheme="minorHAnsi"/>
          <w:color w:val="000000"/>
          <w:sz w:val="22"/>
          <w:szCs w:val="22"/>
        </w:rPr>
        <w:t>,</w:t>
      </w:r>
      <w:r w:rsidRPr="00B43BD3">
        <w:rPr>
          <w:rFonts w:asciiTheme="minorHAnsi" w:hAnsiTheme="minorHAnsi"/>
          <w:color w:val="000000"/>
          <w:sz w:val="22"/>
          <w:szCs w:val="22"/>
        </w:rPr>
        <w:t xml:space="preserve"> não h</w:t>
      </w:r>
      <w:r w:rsidR="001E6DAA" w:rsidRPr="00B43BD3">
        <w:rPr>
          <w:rFonts w:asciiTheme="minorHAnsi" w:hAnsiTheme="minorHAnsi"/>
          <w:color w:val="000000"/>
          <w:sz w:val="22"/>
          <w:szCs w:val="22"/>
        </w:rPr>
        <w:t>á memória física do audiovisual;</w:t>
      </w:r>
      <w:r w:rsidRPr="00B43BD3">
        <w:rPr>
          <w:rFonts w:asciiTheme="minorHAnsi" w:hAnsiTheme="minorHAnsi"/>
          <w:color w:val="000000"/>
          <w:sz w:val="22"/>
          <w:szCs w:val="22"/>
        </w:rPr>
        <w:t xml:space="preserve"> sem essa memória</w:t>
      </w:r>
      <w:r w:rsidR="001E6DAA" w:rsidRPr="00B43BD3">
        <w:rPr>
          <w:rFonts w:asciiTheme="minorHAnsi" w:hAnsiTheme="minorHAnsi"/>
          <w:color w:val="000000"/>
          <w:sz w:val="22"/>
          <w:szCs w:val="22"/>
        </w:rPr>
        <w:t>,</w:t>
      </w:r>
      <w:r w:rsidRPr="00B43BD3">
        <w:rPr>
          <w:rFonts w:asciiTheme="minorHAnsi" w:hAnsiTheme="minorHAnsi"/>
          <w:color w:val="000000"/>
          <w:sz w:val="22"/>
          <w:szCs w:val="22"/>
        </w:rPr>
        <w:t xml:space="preserve"> os estudos sobre o passado não avançam - eis uma conclusão possível dos </w:t>
      </w:r>
      <w:r w:rsidRPr="00B43BD3">
        <w:rPr>
          <w:rFonts w:asciiTheme="minorHAnsi" w:hAnsiTheme="minorHAnsi"/>
          <w:b/>
          <w:color w:val="000000"/>
          <w:sz w:val="22"/>
          <w:szCs w:val="22"/>
        </w:rPr>
        <w:t xml:space="preserve">Encontros de Preservação </w:t>
      </w:r>
      <w:r w:rsidRPr="00B43BD3">
        <w:rPr>
          <w:rFonts w:asciiTheme="minorHAnsi" w:hAnsiTheme="minorHAnsi"/>
          <w:color w:val="000000"/>
          <w:sz w:val="22"/>
          <w:szCs w:val="22"/>
        </w:rPr>
        <w:t xml:space="preserve">ao longo da semana. Mesmo a curadoria da Temática História assumiu ter tido dificuldades de chegar a alguns títulos programados, devido à falta de conservação adequada a materiais muitas vezes tratados como de segunda ordem. </w:t>
      </w:r>
      <w:r w:rsidRPr="00B43BD3">
        <w:rPr>
          <w:rFonts w:asciiTheme="minorHAnsi" w:hAnsiTheme="minorHAnsi"/>
          <w:b/>
          <w:color w:val="000000"/>
          <w:sz w:val="22"/>
          <w:szCs w:val="22"/>
        </w:rPr>
        <w:t>Betty Lacerda</w:t>
      </w:r>
      <w:r w:rsidRPr="00B43BD3">
        <w:rPr>
          <w:rFonts w:asciiTheme="minorHAnsi" w:hAnsiTheme="minorHAnsi"/>
          <w:color w:val="000000"/>
          <w:sz w:val="22"/>
          <w:szCs w:val="22"/>
        </w:rPr>
        <w:t>, coordenadora geral do Centro de Documentação e de Estudos da História Brasileira (</w:t>
      </w:r>
      <w:proofErr w:type="spellStart"/>
      <w:r w:rsidRPr="00B43BD3">
        <w:rPr>
          <w:rFonts w:asciiTheme="minorHAnsi" w:hAnsiTheme="minorHAnsi"/>
          <w:color w:val="000000"/>
          <w:sz w:val="22"/>
          <w:szCs w:val="22"/>
        </w:rPr>
        <w:t>Cehibra</w:t>
      </w:r>
      <w:proofErr w:type="spellEnd"/>
      <w:r w:rsidRPr="00B43BD3">
        <w:rPr>
          <w:rFonts w:asciiTheme="minorHAnsi" w:hAnsiTheme="minorHAnsi"/>
          <w:color w:val="000000"/>
          <w:sz w:val="22"/>
          <w:szCs w:val="22"/>
        </w:rPr>
        <w:t xml:space="preserve">), da Fundação Joaquim Nabuco, afirma que a existência de arquivos e instituições de preservação ficou muito tímida até a década de 1970 no Brasil. “Foi só nessa época que começaram a surgir acervos estaduais e municipais, tudo ainda bastante precário </w:t>
      </w:r>
      <w:r w:rsidR="001E6DAA" w:rsidRPr="00B43BD3">
        <w:rPr>
          <w:rFonts w:asciiTheme="minorHAnsi" w:hAnsiTheme="minorHAnsi"/>
          <w:color w:val="000000"/>
          <w:sz w:val="22"/>
          <w:szCs w:val="22"/>
        </w:rPr>
        <w:t>até</w:t>
      </w:r>
      <w:r w:rsidRPr="00B43BD3">
        <w:rPr>
          <w:rFonts w:asciiTheme="minorHAnsi" w:hAnsiTheme="minorHAnsi"/>
          <w:color w:val="000000"/>
          <w:sz w:val="22"/>
          <w:szCs w:val="22"/>
        </w:rPr>
        <w:t xml:space="preserve"> hoje. Falta diálogo e estrutura”. Ela contou, durante a </w:t>
      </w:r>
      <w:proofErr w:type="spellStart"/>
      <w:r w:rsidRPr="00B43BD3">
        <w:rPr>
          <w:rFonts w:asciiTheme="minorHAnsi" w:hAnsiTheme="minorHAnsi"/>
          <w:color w:val="000000"/>
          <w:sz w:val="22"/>
          <w:szCs w:val="22"/>
        </w:rPr>
        <w:t>CineOP</w:t>
      </w:r>
      <w:proofErr w:type="spellEnd"/>
      <w:r w:rsidRPr="00B43BD3">
        <w:rPr>
          <w:rFonts w:asciiTheme="minorHAnsi" w:hAnsiTheme="minorHAnsi"/>
          <w:color w:val="000000"/>
          <w:sz w:val="22"/>
          <w:szCs w:val="22"/>
        </w:rPr>
        <w:t>, ter feito intensa pesquisa sobre cinematecas e acervos de estados normalmente fora das conversas sobre o assunto, como Ceará, Tocantins, Maranhão, Pernambuco e Rondônia. “Quem tem acervo tem que ter uma política de gestão do material e que passe pela aquisição, preservação e descarte”.</w:t>
      </w:r>
    </w:p>
    <w:p w:rsidR="00442C33" w:rsidRPr="00B43BD3" w:rsidRDefault="00442C33" w:rsidP="00B43BD3">
      <w:pPr>
        <w:spacing w:line="276" w:lineRule="auto"/>
        <w:rPr>
          <w:rFonts w:asciiTheme="minorHAnsi" w:hAnsiTheme="minorHAnsi"/>
          <w:color w:val="auto"/>
          <w:sz w:val="22"/>
          <w:szCs w:val="22"/>
        </w:rPr>
      </w:pPr>
    </w:p>
    <w:p w:rsidR="00442C33" w:rsidRPr="00B43BD3" w:rsidRDefault="00442C33" w:rsidP="00B43BD3">
      <w:pPr>
        <w:spacing w:line="276" w:lineRule="auto"/>
        <w:jc w:val="both"/>
        <w:rPr>
          <w:rFonts w:asciiTheme="minorHAnsi" w:hAnsiTheme="minorHAnsi"/>
          <w:color w:val="auto"/>
          <w:sz w:val="22"/>
          <w:szCs w:val="22"/>
        </w:rPr>
      </w:pPr>
      <w:r w:rsidRPr="00B43BD3">
        <w:rPr>
          <w:rFonts w:asciiTheme="minorHAnsi" w:hAnsiTheme="minorHAnsi"/>
          <w:color w:val="000000"/>
          <w:sz w:val="22"/>
          <w:szCs w:val="22"/>
        </w:rPr>
        <w:t xml:space="preserve">Um exemplo do que Betty se referia estava no que disse </w:t>
      </w:r>
      <w:r w:rsidRPr="00B43BD3">
        <w:rPr>
          <w:rFonts w:asciiTheme="minorHAnsi" w:hAnsiTheme="minorHAnsi"/>
          <w:b/>
          <w:color w:val="000000"/>
          <w:sz w:val="22"/>
          <w:szCs w:val="22"/>
        </w:rPr>
        <w:t>Denise Gonzaga</w:t>
      </w:r>
      <w:r w:rsidRPr="00B43BD3">
        <w:rPr>
          <w:rFonts w:asciiTheme="minorHAnsi" w:hAnsiTheme="minorHAnsi"/>
          <w:color w:val="000000"/>
          <w:sz w:val="22"/>
          <w:szCs w:val="22"/>
        </w:rPr>
        <w:t xml:space="preserve">, diretora do acervo da Associação Cultural Cinemateca Catarinense. Ela conta que os cursos de cinema de Santa Catarina não possuem matérias relacionadas a acervo nem à preservação. “Outros cursos que poderiam tratar disso, como </w:t>
      </w:r>
      <w:r w:rsidRPr="00B43BD3">
        <w:rPr>
          <w:rFonts w:asciiTheme="minorHAnsi" w:hAnsiTheme="minorHAnsi"/>
          <w:color w:val="000000"/>
          <w:sz w:val="22"/>
          <w:szCs w:val="22"/>
        </w:rPr>
        <w:lastRenderedPageBreak/>
        <w:t>museologia, falam de acervos num sentido mais geral, mas nada especif</w:t>
      </w:r>
      <w:r w:rsidR="001E6DAA" w:rsidRPr="00B43BD3">
        <w:rPr>
          <w:rFonts w:asciiTheme="minorHAnsi" w:hAnsiTheme="minorHAnsi"/>
          <w:color w:val="000000"/>
          <w:sz w:val="22"/>
          <w:szCs w:val="22"/>
        </w:rPr>
        <w:t xml:space="preserve">icamente sobre o audiovisual”. </w:t>
      </w:r>
      <w:r w:rsidRPr="00B43BD3">
        <w:rPr>
          <w:rFonts w:asciiTheme="minorHAnsi" w:hAnsiTheme="minorHAnsi"/>
          <w:i/>
          <w:color w:val="000000"/>
          <w:sz w:val="22"/>
          <w:szCs w:val="22"/>
        </w:rPr>
        <w:t>Case</w:t>
      </w:r>
      <w:r w:rsidRPr="00B43BD3">
        <w:rPr>
          <w:rFonts w:asciiTheme="minorHAnsi" w:hAnsiTheme="minorHAnsi"/>
          <w:color w:val="000000"/>
          <w:sz w:val="22"/>
          <w:szCs w:val="22"/>
        </w:rPr>
        <w:t xml:space="preserve"> de restauração brasileira </w:t>
      </w:r>
      <w:r w:rsidR="001E6DAA" w:rsidRPr="00B43BD3">
        <w:rPr>
          <w:rFonts w:asciiTheme="minorHAnsi" w:hAnsiTheme="minorHAnsi"/>
          <w:color w:val="000000"/>
          <w:sz w:val="22"/>
          <w:szCs w:val="22"/>
        </w:rPr>
        <w:t>d</w:t>
      </w:r>
      <w:r w:rsidRPr="00B43BD3">
        <w:rPr>
          <w:rFonts w:asciiTheme="minorHAnsi" w:hAnsiTheme="minorHAnsi"/>
          <w:color w:val="000000"/>
          <w:sz w:val="22"/>
          <w:szCs w:val="22"/>
        </w:rPr>
        <w:t>es</w:t>
      </w:r>
      <w:r w:rsidR="001E6DAA" w:rsidRPr="00B43BD3">
        <w:rPr>
          <w:rFonts w:asciiTheme="minorHAnsi" w:hAnsiTheme="minorHAnsi"/>
          <w:color w:val="000000"/>
          <w:sz w:val="22"/>
          <w:szCs w:val="22"/>
        </w:rPr>
        <w:t>t</w:t>
      </w:r>
      <w:r w:rsidRPr="00B43BD3">
        <w:rPr>
          <w:rFonts w:asciiTheme="minorHAnsi" w:hAnsiTheme="minorHAnsi"/>
          <w:color w:val="000000"/>
          <w:sz w:val="22"/>
          <w:szCs w:val="22"/>
        </w:rPr>
        <w:t xml:space="preserve">e ano, o </w:t>
      </w:r>
      <w:r w:rsidRPr="00B43BD3">
        <w:rPr>
          <w:rFonts w:asciiTheme="minorHAnsi" w:hAnsiTheme="minorHAnsi"/>
          <w:b/>
          <w:bCs/>
          <w:color w:val="000000"/>
          <w:sz w:val="22"/>
          <w:szCs w:val="22"/>
        </w:rPr>
        <w:t>Acervo Capixaba</w:t>
      </w:r>
      <w:r w:rsidRPr="00B43BD3">
        <w:rPr>
          <w:rFonts w:asciiTheme="minorHAnsi" w:hAnsiTheme="minorHAnsi"/>
          <w:color w:val="000000"/>
          <w:sz w:val="22"/>
          <w:szCs w:val="22"/>
        </w:rPr>
        <w:t xml:space="preserve"> serviu de ótimo exemplo de uma política quase de guerrilha de preservação. Fruto do trabalho conjunto de duas produtoras (a Pique-Bandeira e a Afinal Filmes), o resgate dos documentários de </w:t>
      </w:r>
      <w:r w:rsidR="00B43BD3">
        <w:rPr>
          <w:rFonts w:asciiTheme="minorHAnsi" w:hAnsiTheme="minorHAnsi"/>
          <w:b/>
          <w:color w:val="000000"/>
          <w:sz w:val="22"/>
          <w:szCs w:val="22"/>
        </w:rPr>
        <w:t xml:space="preserve">Orlando Bomfim, </w:t>
      </w:r>
      <w:proofErr w:type="spellStart"/>
      <w:r w:rsidR="00B43BD3">
        <w:rPr>
          <w:rFonts w:asciiTheme="minorHAnsi" w:hAnsiTheme="minorHAnsi"/>
          <w:b/>
          <w:color w:val="000000"/>
          <w:sz w:val="22"/>
          <w:szCs w:val="22"/>
        </w:rPr>
        <w:t>n</w:t>
      </w:r>
      <w:r w:rsidRPr="00B43BD3">
        <w:rPr>
          <w:rFonts w:asciiTheme="minorHAnsi" w:hAnsiTheme="minorHAnsi"/>
          <w:b/>
          <w:color w:val="000000"/>
          <w:sz w:val="22"/>
          <w:szCs w:val="22"/>
        </w:rPr>
        <w:t>etto</w:t>
      </w:r>
      <w:proofErr w:type="spellEnd"/>
      <w:r w:rsidRPr="00B43BD3">
        <w:rPr>
          <w:rFonts w:asciiTheme="minorHAnsi" w:hAnsiTheme="minorHAnsi"/>
          <w:color w:val="000000"/>
          <w:sz w:val="22"/>
          <w:szCs w:val="22"/>
        </w:rPr>
        <w:t xml:space="preserve">, que registrou o Espírito Santo dos anos 1970, pôde ser assistido pelas plateias de Ouro Preto. </w:t>
      </w:r>
    </w:p>
    <w:p w:rsidR="00442C33" w:rsidRPr="00B43BD3" w:rsidRDefault="00442C33" w:rsidP="00B43BD3">
      <w:pPr>
        <w:spacing w:line="276" w:lineRule="auto"/>
        <w:rPr>
          <w:rFonts w:asciiTheme="minorHAnsi" w:hAnsiTheme="minorHAnsi"/>
          <w:color w:val="auto"/>
          <w:sz w:val="22"/>
          <w:szCs w:val="22"/>
        </w:rPr>
      </w:pPr>
    </w:p>
    <w:p w:rsidR="00442C33" w:rsidRPr="00B43BD3" w:rsidRDefault="00442C33" w:rsidP="00B43BD3">
      <w:pPr>
        <w:spacing w:line="276" w:lineRule="auto"/>
        <w:jc w:val="both"/>
        <w:rPr>
          <w:rFonts w:asciiTheme="minorHAnsi" w:hAnsiTheme="minorHAnsi"/>
          <w:color w:val="auto"/>
          <w:sz w:val="22"/>
          <w:szCs w:val="22"/>
        </w:rPr>
      </w:pPr>
      <w:r w:rsidRPr="00B43BD3">
        <w:rPr>
          <w:rFonts w:asciiTheme="minorHAnsi" w:hAnsiTheme="minorHAnsi"/>
          <w:color w:val="000000"/>
          <w:sz w:val="22"/>
          <w:szCs w:val="22"/>
        </w:rPr>
        <w:t xml:space="preserve">A ausência de uma educação formal para o conhecimento de patrimônio e preservação foi mote em vários encontros. Isso passa especialmente pelo âmbito público, com a falta de atenção dos governos em relação ao tema. Restam, muitas vezes, os esforços de ONGs e </w:t>
      </w:r>
      <w:proofErr w:type="spellStart"/>
      <w:r w:rsidRPr="00B43BD3">
        <w:rPr>
          <w:rFonts w:asciiTheme="minorHAnsi" w:hAnsiTheme="minorHAnsi"/>
          <w:color w:val="000000"/>
          <w:sz w:val="22"/>
          <w:szCs w:val="22"/>
        </w:rPr>
        <w:t>OSs</w:t>
      </w:r>
      <w:proofErr w:type="spellEnd"/>
      <w:r w:rsidRPr="00B43BD3">
        <w:rPr>
          <w:rFonts w:asciiTheme="minorHAnsi" w:hAnsiTheme="minorHAnsi"/>
          <w:color w:val="000000"/>
          <w:sz w:val="22"/>
          <w:szCs w:val="22"/>
        </w:rPr>
        <w:t xml:space="preserve"> (sem vínculos diretos com o Executivo). </w:t>
      </w:r>
      <w:r w:rsidRPr="00B43BD3">
        <w:rPr>
          <w:rFonts w:asciiTheme="minorHAnsi" w:hAnsiTheme="minorHAnsi"/>
          <w:b/>
          <w:color w:val="000000"/>
          <w:sz w:val="22"/>
          <w:szCs w:val="22"/>
        </w:rPr>
        <w:t>Laura Bezerra</w:t>
      </w:r>
      <w:r w:rsidRPr="00B43BD3">
        <w:rPr>
          <w:rFonts w:asciiTheme="minorHAnsi" w:hAnsiTheme="minorHAnsi"/>
          <w:color w:val="000000"/>
          <w:sz w:val="22"/>
          <w:szCs w:val="22"/>
        </w:rPr>
        <w:t xml:space="preserve">, professora adjunta do Centro de Cultura, Linguagens e Tecnologias Aplicadas da UFRB/BA e integrante da ABPA/BA, diz ser importante separar as diferenças entre o estatal e o público. “A lei brasileira 9637/98 [que dispõe sobre a qualificação de entidades como organizações sociais e a criação do Programa Nacional de </w:t>
      </w:r>
      <w:proofErr w:type="spellStart"/>
      <w:r w:rsidRPr="00B43BD3">
        <w:rPr>
          <w:rFonts w:asciiTheme="minorHAnsi" w:hAnsiTheme="minorHAnsi"/>
          <w:color w:val="000000"/>
          <w:sz w:val="22"/>
          <w:szCs w:val="22"/>
        </w:rPr>
        <w:t>Publicização</w:t>
      </w:r>
      <w:proofErr w:type="spellEnd"/>
      <w:r w:rsidRPr="00B43BD3">
        <w:rPr>
          <w:rFonts w:asciiTheme="minorHAnsi" w:hAnsiTheme="minorHAnsi"/>
          <w:color w:val="000000"/>
          <w:sz w:val="22"/>
          <w:szCs w:val="22"/>
        </w:rPr>
        <w:t>] é muito controversa e foi questionada pela classe artística desde a promulgação, apesar da agilidade que ela trouxe para alguns processos. É um modelo de fragilidade e riscos, vantagens e benefícios, mas que dificulta o acompanhamento dos valores gastos”.</w:t>
      </w:r>
    </w:p>
    <w:p w:rsidR="00442C33" w:rsidRPr="00B43BD3" w:rsidRDefault="00442C33" w:rsidP="00B43BD3">
      <w:pPr>
        <w:spacing w:line="276" w:lineRule="auto"/>
        <w:rPr>
          <w:rFonts w:asciiTheme="minorHAnsi" w:hAnsiTheme="minorHAnsi"/>
          <w:color w:val="auto"/>
          <w:sz w:val="22"/>
          <w:szCs w:val="22"/>
        </w:rPr>
      </w:pPr>
    </w:p>
    <w:p w:rsidR="00442C33" w:rsidRPr="00B43BD3" w:rsidRDefault="00442C33" w:rsidP="00B43BD3">
      <w:pPr>
        <w:spacing w:line="276" w:lineRule="auto"/>
        <w:jc w:val="both"/>
        <w:rPr>
          <w:rFonts w:asciiTheme="minorHAnsi" w:hAnsiTheme="minorHAnsi"/>
          <w:color w:val="auto"/>
          <w:sz w:val="22"/>
          <w:szCs w:val="22"/>
        </w:rPr>
      </w:pPr>
      <w:r w:rsidRPr="00B43BD3">
        <w:rPr>
          <w:rFonts w:asciiTheme="minorHAnsi" w:hAnsiTheme="minorHAnsi"/>
          <w:color w:val="000000"/>
          <w:sz w:val="22"/>
          <w:szCs w:val="22"/>
        </w:rPr>
        <w:t xml:space="preserve">Para tentar potencializar de alguma forma os processos de preservação e arquivamento, o setor privado tem se mobilizado, percebendo </w:t>
      </w:r>
      <w:r w:rsidR="001E6DAA" w:rsidRPr="00B43BD3">
        <w:rPr>
          <w:rFonts w:asciiTheme="minorHAnsi" w:hAnsiTheme="minorHAnsi"/>
          <w:color w:val="000000"/>
          <w:sz w:val="22"/>
          <w:szCs w:val="22"/>
        </w:rPr>
        <w:t>o</w:t>
      </w:r>
      <w:r w:rsidRPr="00B43BD3">
        <w:rPr>
          <w:rFonts w:asciiTheme="minorHAnsi" w:hAnsiTheme="minorHAnsi"/>
          <w:color w:val="000000"/>
          <w:sz w:val="22"/>
          <w:szCs w:val="22"/>
        </w:rPr>
        <w:t xml:space="preserve"> grande mercado em potencial. Este ano, a </w:t>
      </w:r>
      <w:proofErr w:type="spellStart"/>
      <w:r w:rsidRPr="00B43BD3">
        <w:rPr>
          <w:rFonts w:asciiTheme="minorHAnsi" w:hAnsiTheme="minorHAnsi"/>
          <w:color w:val="000000"/>
          <w:sz w:val="22"/>
          <w:szCs w:val="22"/>
        </w:rPr>
        <w:t>CineOP</w:t>
      </w:r>
      <w:proofErr w:type="spellEnd"/>
      <w:r w:rsidRPr="00B43BD3">
        <w:rPr>
          <w:rFonts w:asciiTheme="minorHAnsi" w:hAnsiTheme="minorHAnsi"/>
          <w:color w:val="000000"/>
          <w:sz w:val="22"/>
          <w:szCs w:val="22"/>
        </w:rPr>
        <w:t xml:space="preserve"> levou à mostra representantes de diversas empresas que têm se dedicado a elaborar planos, processos e tecnologias que permitam mais garantia de que materiais audiovisuais permaneçam em bom estado por tempos indeterminados. Um dos casos mais notáveis e precursores é o da </w:t>
      </w:r>
      <w:proofErr w:type="spellStart"/>
      <w:r w:rsidRPr="00B43BD3">
        <w:rPr>
          <w:rFonts w:asciiTheme="minorHAnsi" w:hAnsiTheme="minorHAnsi"/>
          <w:color w:val="000000"/>
          <w:sz w:val="22"/>
          <w:szCs w:val="22"/>
        </w:rPr>
        <w:t>Piql</w:t>
      </w:r>
      <w:proofErr w:type="spellEnd"/>
      <w:r w:rsidRPr="00B43BD3">
        <w:rPr>
          <w:rFonts w:asciiTheme="minorHAnsi" w:hAnsiTheme="minorHAnsi"/>
          <w:color w:val="000000"/>
          <w:sz w:val="22"/>
          <w:szCs w:val="22"/>
        </w:rPr>
        <w:t xml:space="preserve"> Américas, que tem como premissa o “armazenamento de dados seguro e à prova de futuro”. </w:t>
      </w:r>
      <w:r w:rsidRPr="00B43BD3">
        <w:rPr>
          <w:rFonts w:asciiTheme="minorHAnsi" w:hAnsiTheme="minorHAnsi"/>
          <w:b/>
          <w:color w:val="000000"/>
          <w:sz w:val="22"/>
          <w:szCs w:val="22"/>
        </w:rPr>
        <w:t xml:space="preserve">Roberto </w:t>
      </w:r>
      <w:proofErr w:type="spellStart"/>
      <w:r w:rsidRPr="00B43BD3">
        <w:rPr>
          <w:rFonts w:asciiTheme="minorHAnsi" w:hAnsiTheme="minorHAnsi"/>
          <w:b/>
          <w:color w:val="000000"/>
          <w:sz w:val="22"/>
          <w:szCs w:val="22"/>
        </w:rPr>
        <w:t>Carminatti</w:t>
      </w:r>
      <w:proofErr w:type="spellEnd"/>
      <w:r w:rsidRPr="00B43BD3">
        <w:rPr>
          <w:rFonts w:asciiTheme="minorHAnsi" w:hAnsiTheme="minorHAnsi"/>
          <w:color w:val="000000"/>
          <w:sz w:val="22"/>
          <w:szCs w:val="22"/>
        </w:rPr>
        <w:t xml:space="preserve">, diretor técnico da empresa, foi a Ouro Preto apresentar as novidades da </w:t>
      </w:r>
      <w:proofErr w:type="spellStart"/>
      <w:r w:rsidRPr="00B43BD3">
        <w:rPr>
          <w:rFonts w:asciiTheme="minorHAnsi" w:hAnsiTheme="minorHAnsi"/>
          <w:color w:val="000000"/>
          <w:sz w:val="22"/>
          <w:szCs w:val="22"/>
        </w:rPr>
        <w:t>Piql</w:t>
      </w:r>
      <w:proofErr w:type="spellEnd"/>
      <w:r w:rsidRPr="00B43BD3">
        <w:rPr>
          <w:rFonts w:asciiTheme="minorHAnsi" w:hAnsiTheme="minorHAnsi"/>
          <w:color w:val="000000"/>
          <w:sz w:val="22"/>
          <w:szCs w:val="22"/>
        </w:rPr>
        <w:t xml:space="preserve"> e seus modelos de trabalho. </w:t>
      </w:r>
    </w:p>
    <w:p w:rsidR="00442C33" w:rsidRPr="00B43BD3" w:rsidRDefault="00442C33" w:rsidP="00B43BD3">
      <w:pPr>
        <w:spacing w:line="276" w:lineRule="auto"/>
        <w:rPr>
          <w:rFonts w:asciiTheme="minorHAnsi" w:hAnsiTheme="minorHAnsi"/>
          <w:color w:val="auto"/>
          <w:sz w:val="22"/>
          <w:szCs w:val="22"/>
        </w:rPr>
      </w:pPr>
    </w:p>
    <w:p w:rsidR="00442C33" w:rsidRPr="00B43BD3" w:rsidRDefault="00442C33" w:rsidP="00B43BD3">
      <w:pPr>
        <w:spacing w:line="276" w:lineRule="auto"/>
        <w:jc w:val="both"/>
        <w:rPr>
          <w:rFonts w:asciiTheme="minorHAnsi" w:hAnsiTheme="minorHAnsi"/>
          <w:color w:val="auto"/>
          <w:sz w:val="22"/>
          <w:szCs w:val="22"/>
        </w:rPr>
      </w:pPr>
      <w:r w:rsidRPr="00B43BD3">
        <w:rPr>
          <w:rFonts w:asciiTheme="minorHAnsi" w:hAnsiTheme="minorHAnsi"/>
          <w:color w:val="000000"/>
          <w:sz w:val="22"/>
          <w:szCs w:val="22"/>
        </w:rPr>
        <w:t>“Nossa preocupação é a longevidade e a durabilidade, não necessariamente a velocidade de acesso ao material”, resumiu. Ele descreveu um dos principais diferenciais do projeto: o armazenamento de conteúdo numa mina de 3</w:t>
      </w:r>
      <w:r w:rsidR="001E6DAA" w:rsidRPr="00B43BD3">
        <w:rPr>
          <w:rFonts w:asciiTheme="minorHAnsi" w:hAnsiTheme="minorHAnsi"/>
          <w:color w:val="000000"/>
          <w:sz w:val="22"/>
          <w:szCs w:val="22"/>
        </w:rPr>
        <w:t xml:space="preserve"> </w:t>
      </w:r>
      <w:r w:rsidRPr="00B43BD3">
        <w:rPr>
          <w:rFonts w:asciiTheme="minorHAnsi" w:hAnsiTheme="minorHAnsi"/>
          <w:color w:val="000000"/>
          <w:sz w:val="22"/>
          <w:szCs w:val="22"/>
        </w:rPr>
        <w:t xml:space="preserve">km localizada no Polo Norte, sob baixíssima temperatura. Lá encontram-se atualmente desde a Lei Áurea brasileira até documentações do Vaticano. No caso do audiovisual, </w:t>
      </w:r>
      <w:proofErr w:type="spellStart"/>
      <w:r w:rsidRPr="00B43BD3">
        <w:rPr>
          <w:rFonts w:asciiTheme="minorHAnsi" w:hAnsiTheme="minorHAnsi"/>
          <w:color w:val="000000"/>
          <w:sz w:val="22"/>
          <w:szCs w:val="22"/>
        </w:rPr>
        <w:t>Carminatti</w:t>
      </w:r>
      <w:proofErr w:type="spellEnd"/>
      <w:r w:rsidRPr="00B43BD3">
        <w:rPr>
          <w:rFonts w:asciiTheme="minorHAnsi" w:hAnsiTheme="minorHAnsi"/>
          <w:color w:val="000000"/>
          <w:sz w:val="22"/>
          <w:szCs w:val="22"/>
        </w:rPr>
        <w:t xml:space="preserve"> frisou</w:t>
      </w:r>
      <w:r w:rsidR="001E6DAA" w:rsidRPr="00B43BD3">
        <w:rPr>
          <w:rFonts w:asciiTheme="minorHAnsi" w:hAnsiTheme="minorHAnsi"/>
          <w:color w:val="000000"/>
          <w:sz w:val="22"/>
          <w:szCs w:val="22"/>
        </w:rPr>
        <w:t xml:space="preserve"> a preocupação de se preservar </w:t>
      </w:r>
      <w:r w:rsidRPr="00B43BD3">
        <w:rPr>
          <w:rFonts w:asciiTheme="minorHAnsi" w:hAnsiTheme="minorHAnsi"/>
          <w:color w:val="000000"/>
          <w:sz w:val="22"/>
          <w:szCs w:val="22"/>
        </w:rPr>
        <w:t xml:space="preserve">baseado na filosofia de que o mais importante é a visão do artista que necessita do suporte tecnológico às suas produções. </w:t>
      </w:r>
    </w:p>
    <w:p w:rsidR="00442C33" w:rsidRPr="00B43BD3" w:rsidRDefault="00442C33" w:rsidP="00B43BD3">
      <w:pPr>
        <w:spacing w:line="276" w:lineRule="auto"/>
        <w:rPr>
          <w:rFonts w:asciiTheme="minorHAnsi" w:hAnsiTheme="minorHAnsi"/>
          <w:color w:val="auto"/>
          <w:sz w:val="22"/>
          <w:szCs w:val="22"/>
        </w:rPr>
      </w:pPr>
    </w:p>
    <w:p w:rsidR="00442C33" w:rsidRPr="00B43BD3" w:rsidRDefault="00442C33" w:rsidP="00B43BD3">
      <w:pPr>
        <w:spacing w:line="276" w:lineRule="auto"/>
        <w:jc w:val="both"/>
        <w:rPr>
          <w:rFonts w:asciiTheme="minorHAnsi" w:hAnsiTheme="minorHAnsi"/>
          <w:color w:val="auto"/>
          <w:sz w:val="22"/>
          <w:szCs w:val="22"/>
        </w:rPr>
      </w:pPr>
      <w:r w:rsidRPr="00B43BD3">
        <w:rPr>
          <w:rFonts w:asciiTheme="minorHAnsi" w:hAnsiTheme="minorHAnsi"/>
          <w:color w:val="000000"/>
          <w:sz w:val="22"/>
          <w:szCs w:val="22"/>
        </w:rPr>
        <w:t xml:space="preserve">Em outra frente, o Canal Brasil, prestes a completar 20 anos, mostrou o quanto suas ações de garimpagem e recuperação de filmes brasileiros enriqueceu o acesso de conteúdo audiovisual exclusivamente nacional. O diretor de conteúdo </w:t>
      </w:r>
      <w:r w:rsidRPr="00B43BD3">
        <w:rPr>
          <w:rFonts w:asciiTheme="minorHAnsi" w:hAnsiTheme="minorHAnsi"/>
          <w:b/>
          <w:color w:val="000000"/>
          <w:sz w:val="22"/>
          <w:szCs w:val="22"/>
        </w:rPr>
        <w:t xml:space="preserve">André </w:t>
      </w:r>
      <w:proofErr w:type="spellStart"/>
      <w:r w:rsidRPr="00B43BD3">
        <w:rPr>
          <w:rFonts w:asciiTheme="minorHAnsi" w:hAnsiTheme="minorHAnsi"/>
          <w:b/>
          <w:color w:val="000000"/>
          <w:sz w:val="22"/>
          <w:szCs w:val="22"/>
        </w:rPr>
        <w:t>Saddy</w:t>
      </w:r>
      <w:proofErr w:type="spellEnd"/>
      <w:r w:rsidRPr="00B43BD3">
        <w:rPr>
          <w:rFonts w:asciiTheme="minorHAnsi" w:hAnsiTheme="minorHAnsi"/>
          <w:color w:val="000000"/>
          <w:sz w:val="22"/>
          <w:szCs w:val="22"/>
        </w:rPr>
        <w:t xml:space="preserve"> conta que, desde a fundação em 1998, o canal remasterizou 544 longas-metragens, sendo que 200 foram somente no primeiro ano. “Priorizamos o máximo de qualidade para exibir um filme. Às vezes acontece de adiarmos um trabalho que adquirimos para tentar fazer com que ele chegue ao espectador nas melhores condições técnicas possíveis”, afirma.</w:t>
      </w:r>
    </w:p>
    <w:p w:rsidR="00442C33" w:rsidRPr="00B43BD3" w:rsidRDefault="00442C33" w:rsidP="00B43BD3">
      <w:pPr>
        <w:spacing w:line="276" w:lineRule="auto"/>
        <w:rPr>
          <w:rFonts w:asciiTheme="minorHAnsi" w:hAnsiTheme="minorHAnsi"/>
          <w:color w:val="auto"/>
          <w:sz w:val="22"/>
          <w:szCs w:val="22"/>
        </w:rPr>
      </w:pPr>
    </w:p>
    <w:p w:rsidR="00442C33" w:rsidRPr="00B43BD3" w:rsidRDefault="00442C33" w:rsidP="00B43BD3">
      <w:pPr>
        <w:spacing w:line="276" w:lineRule="auto"/>
        <w:jc w:val="both"/>
        <w:rPr>
          <w:rFonts w:asciiTheme="minorHAnsi" w:hAnsiTheme="minorHAnsi"/>
          <w:color w:val="000000"/>
          <w:sz w:val="22"/>
          <w:szCs w:val="22"/>
        </w:rPr>
      </w:pPr>
      <w:r w:rsidRPr="00B43BD3">
        <w:rPr>
          <w:rFonts w:asciiTheme="minorHAnsi" w:hAnsiTheme="minorHAnsi"/>
          <w:color w:val="000000"/>
          <w:sz w:val="22"/>
          <w:szCs w:val="22"/>
        </w:rPr>
        <w:t xml:space="preserve">Em sua </w:t>
      </w:r>
      <w:proofErr w:type="spellStart"/>
      <w:r w:rsidRPr="00B43BD3">
        <w:rPr>
          <w:rFonts w:asciiTheme="minorHAnsi" w:hAnsiTheme="minorHAnsi"/>
          <w:i/>
          <w:color w:val="000000"/>
          <w:sz w:val="22"/>
          <w:szCs w:val="22"/>
        </w:rPr>
        <w:t>masterclass</w:t>
      </w:r>
      <w:proofErr w:type="spellEnd"/>
      <w:r w:rsidRPr="00B43BD3">
        <w:rPr>
          <w:rFonts w:asciiTheme="minorHAnsi" w:hAnsiTheme="minorHAnsi"/>
          <w:color w:val="000000"/>
          <w:sz w:val="22"/>
          <w:szCs w:val="22"/>
        </w:rPr>
        <w:t xml:space="preserve">, o documentarista </w:t>
      </w:r>
      <w:r w:rsidRPr="00B43BD3">
        <w:rPr>
          <w:rFonts w:asciiTheme="minorHAnsi" w:hAnsiTheme="minorHAnsi"/>
          <w:b/>
          <w:color w:val="000000"/>
          <w:sz w:val="22"/>
          <w:szCs w:val="22"/>
        </w:rPr>
        <w:t>Bill Morrison</w:t>
      </w:r>
      <w:r w:rsidRPr="00B43BD3">
        <w:rPr>
          <w:rFonts w:asciiTheme="minorHAnsi" w:hAnsiTheme="minorHAnsi"/>
          <w:color w:val="000000"/>
          <w:sz w:val="22"/>
          <w:szCs w:val="22"/>
        </w:rPr>
        <w:t xml:space="preserve"> apresentou diversos curtas-metragens que ele produziu com materiais de arquivo encontrados nos mais variados acervos, fruto de suas investigações imagéticas. Nem sempre Morrison faz exatamente a exposição do material, e sim reorganiza-o. “A depender do contexto histórico, essas imagens são reconfiguradas em busca de outras formas de se expressarem”, diz ele. Em seus filmes, especialmente no longa </w:t>
      </w:r>
      <w:r w:rsidRPr="00B43BD3">
        <w:rPr>
          <w:rFonts w:asciiTheme="minorHAnsi" w:hAnsiTheme="minorHAnsi"/>
          <w:b/>
          <w:i/>
          <w:iCs/>
          <w:color w:val="000000"/>
          <w:sz w:val="22"/>
          <w:szCs w:val="22"/>
        </w:rPr>
        <w:t>Dawson City - Tempo Congelado</w:t>
      </w:r>
      <w:r w:rsidRPr="00B43BD3">
        <w:rPr>
          <w:rFonts w:asciiTheme="minorHAnsi" w:hAnsiTheme="minorHAnsi"/>
          <w:color w:val="000000"/>
          <w:sz w:val="22"/>
          <w:szCs w:val="22"/>
        </w:rPr>
        <w:t xml:space="preserve">, exibido na </w:t>
      </w:r>
      <w:proofErr w:type="spellStart"/>
      <w:r w:rsidRPr="00B43BD3">
        <w:rPr>
          <w:rFonts w:asciiTheme="minorHAnsi" w:hAnsiTheme="minorHAnsi"/>
          <w:color w:val="000000"/>
          <w:sz w:val="22"/>
          <w:szCs w:val="22"/>
        </w:rPr>
        <w:t>CineOP</w:t>
      </w:r>
      <w:proofErr w:type="spellEnd"/>
      <w:r w:rsidRPr="00B43BD3">
        <w:rPr>
          <w:rFonts w:asciiTheme="minorHAnsi" w:hAnsiTheme="minorHAnsi"/>
          <w:color w:val="000000"/>
          <w:sz w:val="22"/>
          <w:szCs w:val="22"/>
        </w:rPr>
        <w:t xml:space="preserve">, ele se utiliza de recursos extras, como música contemporânea, alteração de duração da imagem e telas divididas. “Trabalhar com o passado passa por outras formas de se relacionar com ele”, completa. </w:t>
      </w:r>
    </w:p>
    <w:p w:rsidR="00770694" w:rsidRPr="00B43BD3" w:rsidRDefault="00770694" w:rsidP="00B43BD3">
      <w:pPr>
        <w:spacing w:line="276" w:lineRule="auto"/>
        <w:jc w:val="both"/>
        <w:rPr>
          <w:rFonts w:asciiTheme="minorHAnsi" w:hAnsiTheme="minorHAnsi"/>
          <w:color w:val="auto"/>
          <w:sz w:val="22"/>
          <w:szCs w:val="22"/>
        </w:rPr>
      </w:pPr>
    </w:p>
    <w:p w:rsidR="00442C33" w:rsidRPr="00B43BD3" w:rsidRDefault="00442C33" w:rsidP="00B43BD3">
      <w:pPr>
        <w:spacing w:line="276" w:lineRule="auto"/>
        <w:rPr>
          <w:rFonts w:asciiTheme="minorHAnsi" w:hAnsiTheme="minorHAnsi"/>
          <w:color w:val="auto"/>
          <w:sz w:val="22"/>
          <w:szCs w:val="22"/>
        </w:rPr>
      </w:pPr>
    </w:p>
    <w:p w:rsidR="001E6DAA" w:rsidRPr="00B43BD3" w:rsidRDefault="001E6DAA" w:rsidP="00B43BD3">
      <w:pPr>
        <w:spacing w:line="276" w:lineRule="auto"/>
        <w:jc w:val="both"/>
        <w:rPr>
          <w:rFonts w:asciiTheme="minorHAnsi" w:hAnsiTheme="minorHAnsi"/>
          <w:b/>
          <w:color w:val="000000"/>
          <w:sz w:val="22"/>
          <w:szCs w:val="22"/>
        </w:rPr>
      </w:pPr>
      <w:r w:rsidRPr="00B43BD3">
        <w:rPr>
          <w:rFonts w:asciiTheme="minorHAnsi" w:hAnsiTheme="minorHAnsi"/>
          <w:b/>
          <w:color w:val="000000"/>
          <w:sz w:val="22"/>
          <w:szCs w:val="22"/>
        </w:rPr>
        <w:t>TEMPO REDESCOBERTO</w:t>
      </w:r>
    </w:p>
    <w:p w:rsidR="00442C33" w:rsidRPr="00B43BD3" w:rsidRDefault="001E6DAA" w:rsidP="00B43BD3">
      <w:pPr>
        <w:spacing w:line="276" w:lineRule="auto"/>
        <w:jc w:val="both"/>
        <w:rPr>
          <w:rFonts w:asciiTheme="minorHAnsi" w:hAnsiTheme="minorHAnsi"/>
          <w:color w:val="auto"/>
          <w:sz w:val="22"/>
          <w:szCs w:val="22"/>
        </w:rPr>
      </w:pPr>
      <w:r w:rsidRPr="00B43BD3">
        <w:rPr>
          <w:rFonts w:asciiTheme="minorHAnsi" w:hAnsiTheme="minorHAnsi"/>
          <w:color w:val="000000"/>
          <w:sz w:val="22"/>
          <w:szCs w:val="22"/>
        </w:rPr>
        <w:t>Nesse contexto, a</w:t>
      </w:r>
      <w:r w:rsidR="00442C33" w:rsidRPr="00B43BD3">
        <w:rPr>
          <w:rFonts w:asciiTheme="minorHAnsi" w:hAnsiTheme="minorHAnsi"/>
          <w:color w:val="000000"/>
          <w:sz w:val="22"/>
          <w:szCs w:val="22"/>
        </w:rPr>
        <w:t xml:space="preserve"> educação audiovisual se apresenta cada vez mais necessária. Há dez anos se encontrando em Ouro Preto, a </w:t>
      </w:r>
      <w:r w:rsidR="00442C33" w:rsidRPr="00B43BD3">
        <w:rPr>
          <w:rFonts w:asciiTheme="minorHAnsi" w:hAnsiTheme="minorHAnsi"/>
          <w:b/>
          <w:color w:val="000000"/>
          <w:sz w:val="22"/>
          <w:szCs w:val="22"/>
        </w:rPr>
        <w:t xml:space="preserve">Rede </w:t>
      </w:r>
      <w:proofErr w:type="spellStart"/>
      <w:r w:rsidR="00442C33" w:rsidRPr="00B43BD3">
        <w:rPr>
          <w:rFonts w:asciiTheme="minorHAnsi" w:hAnsiTheme="minorHAnsi"/>
          <w:b/>
          <w:color w:val="000000"/>
          <w:sz w:val="22"/>
          <w:szCs w:val="22"/>
        </w:rPr>
        <w:t>Kino</w:t>
      </w:r>
      <w:proofErr w:type="spellEnd"/>
      <w:r w:rsidR="00442C33" w:rsidRPr="00B43BD3">
        <w:rPr>
          <w:rFonts w:asciiTheme="minorHAnsi" w:hAnsiTheme="minorHAnsi"/>
          <w:color w:val="000000"/>
          <w:sz w:val="22"/>
          <w:szCs w:val="22"/>
        </w:rPr>
        <w:t>, formada por dezenas de professores de todo o país que se preocupa</w:t>
      </w:r>
      <w:r w:rsidRPr="00B43BD3">
        <w:rPr>
          <w:rFonts w:asciiTheme="minorHAnsi" w:hAnsiTheme="minorHAnsi"/>
          <w:color w:val="000000"/>
          <w:sz w:val="22"/>
          <w:szCs w:val="22"/>
        </w:rPr>
        <w:t>m</w:t>
      </w:r>
      <w:r w:rsidR="00442C33" w:rsidRPr="00B43BD3">
        <w:rPr>
          <w:rFonts w:asciiTheme="minorHAnsi" w:hAnsiTheme="minorHAnsi"/>
          <w:color w:val="000000"/>
          <w:sz w:val="22"/>
          <w:szCs w:val="22"/>
        </w:rPr>
        <w:t xml:space="preserve"> em usar imagens em movimento como elemento pedagógico, trouxe à </w:t>
      </w:r>
      <w:proofErr w:type="spellStart"/>
      <w:r w:rsidR="00442C33" w:rsidRPr="00B43BD3">
        <w:rPr>
          <w:rFonts w:asciiTheme="minorHAnsi" w:hAnsiTheme="minorHAnsi"/>
          <w:color w:val="000000"/>
          <w:sz w:val="22"/>
          <w:szCs w:val="22"/>
        </w:rPr>
        <w:t>CineOP</w:t>
      </w:r>
      <w:proofErr w:type="spellEnd"/>
      <w:r w:rsidR="00442C33" w:rsidRPr="00B43BD3">
        <w:rPr>
          <w:rFonts w:asciiTheme="minorHAnsi" w:hAnsiTheme="minorHAnsi"/>
          <w:color w:val="000000"/>
          <w:sz w:val="22"/>
          <w:szCs w:val="22"/>
        </w:rPr>
        <w:t xml:space="preserve"> o filósofo espanhol </w:t>
      </w:r>
      <w:proofErr w:type="gramStart"/>
      <w:r w:rsidR="00442C33" w:rsidRPr="00B43BD3">
        <w:rPr>
          <w:rFonts w:asciiTheme="minorHAnsi" w:hAnsiTheme="minorHAnsi"/>
          <w:b/>
          <w:color w:val="000000"/>
          <w:sz w:val="22"/>
          <w:szCs w:val="22"/>
        </w:rPr>
        <w:t>Jorge  </w:t>
      </w:r>
      <w:proofErr w:type="spellStart"/>
      <w:r w:rsidR="00442C33" w:rsidRPr="00B43BD3">
        <w:rPr>
          <w:rFonts w:asciiTheme="minorHAnsi" w:hAnsiTheme="minorHAnsi"/>
          <w:b/>
          <w:color w:val="000000"/>
          <w:sz w:val="22"/>
          <w:szCs w:val="22"/>
        </w:rPr>
        <w:t>Larrosa</w:t>
      </w:r>
      <w:proofErr w:type="spellEnd"/>
      <w:proofErr w:type="gramEnd"/>
      <w:r w:rsidR="00442C33" w:rsidRPr="00B43BD3">
        <w:rPr>
          <w:rFonts w:asciiTheme="minorHAnsi" w:hAnsiTheme="minorHAnsi"/>
          <w:color w:val="000000"/>
          <w:sz w:val="22"/>
          <w:szCs w:val="22"/>
        </w:rPr>
        <w:t xml:space="preserve">. Pensador do cinema como forma de ensino e de diversas proposições sobre o assunto, </w:t>
      </w:r>
      <w:proofErr w:type="spellStart"/>
      <w:r w:rsidR="00442C33" w:rsidRPr="00B43BD3">
        <w:rPr>
          <w:rFonts w:asciiTheme="minorHAnsi" w:hAnsiTheme="minorHAnsi"/>
          <w:color w:val="000000"/>
          <w:sz w:val="22"/>
          <w:szCs w:val="22"/>
        </w:rPr>
        <w:t>Larrosa</w:t>
      </w:r>
      <w:proofErr w:type="spellEnd"/>
      <w:r w:rsidR="00442C33" w:rsidRPr="00B43BD3">
        <w:rPr>
          <w:rFonts w:asciiTheme="minorHAnsi" w:hAnsiTheme="minorHAnsi"/>
          <w:color w:val="000000"/>
          <w:sz w:val="22"/>
          <w:szCs w:val="22"/>
        </w:rPr>
        <w:t xml:space="preserve"> apontou as relações entre os dois ofícios - o de ensinar e o de criar imagens: “A aula é um dispositivo complexo, um exercício de repetir, repetir e repetir. Percebo que o cinema tem dificuldade em lidar com a repetição e com o tédio, pois está sempre em busca do dinamismo. Para ser professor é necessário fazer um tanto de renúncia e de concessões. Acredito que, do mesmo modo, o cineasta deve fazer várias renúncias, pois não é possível mostrar tudo”. Para </w:t>
      </w:r>
      <w:proofErr w:type="spellStart"/>
      <w:r w:rsidR="00442C33" w:rsidRPr="00B43BD3">
        <w:rPr>
          <w:rFonts w:asciiTheme="minorHAnsi" w:hAnsiTheme="minorHAnsi"/>
          <w:color w:val="000000"/>
          <w:sz w:val="22"/>
          <w:szCs w:val="22"/>
        </w:rPr>
        <w:t>Larrosa</w:t>
      </w:r>
      <w:proofErr w:type="spellEnd"/>
      <w:r w:rsidR="00442C33" w:rsidRPr="00B43BD3">
        <w:rPr>
          <w:rFonts w:asciiTheme="minorHAnsi" w:hAnsiTheme="minorHAnsi"/>
          <w:color w:val="000000"/>
          <w:sz w:val="22"/>
          <w:szCs w:val="22"/>
        </w:rPr>
        <w:t xml:space="preserve">, a escola tem uma coisa maravilhosa: “Se você fracassa, você começa de novo”. </w:t>
      </w:r>
    </w:p>
    <w:p w:rsidR="00442C33" w:rsidRPr="00B43BD3" w:rsidRDefault="00442C33" w:rsidP="00B43BD3">
      <w:pPr>
        <w:spacing w:line="276" w:lineRule="auto"/>
        <w:rPr>
          <w:rFonts w:asciiTheme="minorHAnsi" w:hAnsiTheme="minorHAnsi"/>
          <w:color w:val="auto"/>
          <w:sz w:val="22"/>
          <w:szCs w:val="22"/>
        </w:rPr>
      </w:pPr>
    </w:p>
    <w:p w:rsidR="00442C33" w:rsidRPr="00B43BD3" w:rsidRDefault="00442C33" w:rsidP="00B43BD3">
      <w:pPr>
        <w:spacing w:line="276" w:lineRule="auto"/>
        <w:jc w:val="both"/>
        <w:rPr>
          <w:rFonts w:asciiTheme="minorHAnsi" w:hAnsiTheme="minorHAnsi"/>
          <w:color w:val="auto"/>
          <w:sz w:val="22"/>
          <w:szCs w:val="22"/>
        </w:rPr>
      </w:pPr>
      <w:r w:rsidRPr="00B43BD3">
        <w:rPr>
          <w:rFonts w:asciiTheme="minorHAnsi" w:hAnsiTheme="minorHAnsi"/>
          <w:color w:val="000000"/>
          <w:sz w:val="22"/>
          <w:szCs w:val="22"/>
        </w:rPr>
        <w:t xml:space="preserve">Pautada pela premissa da escola como ambiente de apreensão de memórias do futuro e como valorização do esvaziamento das urgências contemporâneas, as conversas da Temática Educação priorizaram as discussões sobre a importância de simplesmente conviver na escola. O professor </w:t>
      </w:r>
      <w:r w:rsidRPr="00B43BD3">
        <w:rPr>
          <w:rFonts w:asciiTheme="minorHAnsi" w:hAnsiTheme="minorHAnsi"/>
          <w:b/>
          <w:bCs/>
          <w:color w:val="000000"/>
          <w:sz w:val="22"/>
          <w:szCs w:val="22"/>
        </w:rPr>
        <w:t>Maximiliano López</w:t>
      </w:r>
      <w:r w:rsidRPr="00B43BD3">
        <w:rPr>
          <w:rFonts w:asciiTheme="minorHAnsi" w:hAnsiTheme="minorHAnsi"/>
          <w:color w:val="000000"/>
          <w:sz w:val="22"/>
          <w:szCs w:val="22"/>
        </w:rPr>
        <w:t xml:space="preserve">, da UFJF (MG), exibiu o documentário </w:t>
      </w:r>
      <w:r w:rsidRPr="00B43BD3">
        <w:rPr>
          <w:rFonts w:asciiTheme="minorHAnsi" w:hAnsiTheme="minorHAnsi"/>
          <w:i/>
          <w:iCs/>
          <w:color w:val="000000"/>
          <w:sz w:val="22"/>
          <w:szCs w:val="22"/>
        </w:rPr>
        <w:t xml:space="preserve">Teoria da Escola </w:t>
      </w:r>
      <w:r w:rsidRPr="00B43BD3">
        <w:rPr>
          <w:rFonts w:asciiTheme="minorHAnsi" w:hAnsiTheme="minorHAnsi"/>
          <w:color w:val="000000"/>
          <w:sz w:val="22"/>
          <w:szCs w:val="22"/>
        </w:rPr>
        <w:t xml:space="preserve">na </w:t>
      </w:r>
      <w:proofErr w:type="spellStart"/>
      <w:r w:rsidRPr="00B43BD3">
        <w:rPr>
          <w:rFonts w:asciiTheme="minorHAnsi" w:hAnsiTheme="minorHAnsi"/>
          <w:color w:val="000000"/>
          <w:sz w:val="22"/>
          <w:szCs w:val="22"/>
        </w:rPr>
        <w:t>CineOP</w:t>
      </w:r>
      <w:proofErr w:type="spellEnd"/>
      <w:r w:rsidRPr="00B43BD3">
        <w:rPr>
          <w:rFonts w:asciiTheme="minorHAnsi" w:hAnsiTheme="minorHAnsi"/>
          <w:color w:val="000000"/>
          <w:sz w:val="22"/>
          <w:szCs w:val="22"/>
        </w:rPr>
        <w:t xml:space="preserve"> e diz </w:t>
      </w:r>
      <w:r w:rsidR="001E6DAA" w:rsidRPr="00B43BD3">
        <w:rPr>
          <w:rFonts w:asciiTheme="minorHAnsi" w:hAnsiTheme="minorHAnsi"/>
          <w:color w:val="000000"/>
          <w:sz w:val="22"/>
          <w:szCs w:val="22"/>
        </w:rPr>
        <w:t xml:space="preserve">ter </w:t>
      </w:r>
      <w:r w:rsidRPr="00B43BD3">
        <w:rPr>
          <w:rFonts w:asciiTheme="minorHAnsi" w:hAnsiTheme="minorHAnsi"/>
          <w:color w:val="000000"/>
          <w:sz w:val="22"/>
          <w:szCs w:val="22"/>
        </w:rPr>
        <w:t>busca</w:t>
      </w:r>
      <w:r w:rsidR="001E6DAA" w:rsidRPr="00B43BD3">
        <w:rPr>
          <w:rFonts w:asciiTheme="minorHAnsi" w:hAnsiTheme="minorHAnsi"/>
          <w:color w:val="000000"/>
          <w:sz w:val="22"/>
          <w:szCs w:val="22"/>
        </w:rPr>
        <w:t>do</w:t>
      </w:r>
      <w:r w:rsidRPr="00B43BD3">
        <w:rPr>
          <w:rFonts w:asciiTheme="minorHAnsi" w:hAnsiTheme="minorHAnsi"/>
          <w:color w:val="000000"/>
          <w:sz w:val="22"/>
          <w:szCs w:val="22"/>
        </w:rPr>
        <w:t xml:space="preserve"> uma fenomenologia cinematográfica da escola. “É uma característica do ânimo, do estímulo do lugar, que nos atingiu de uma forma física quando fizemos o filme”, comenta. Suas descobertas foram ao encontro das ideias propostas pela curadoria de </w:t>
      </w:r>
      <w:r w:rsidRPr="00B43BD3">
        <w:rPr>
          <w:rFonts w:asciiTheme="minorHAnsi" w:hAnsiTheme="minorHAnsi"/>
          <w:b/>
          <w:color w:val="000000"/>
          <w:sz w:val="22"/>
          <w:szCs w:val="22"/>
        </w:rPr>
        <w:t xml:space="preserve">Adriana </w:t>
      </w:r>
      <w:proofErr w:type="spellStart"/>
      <w:r w:rsidRPr="00B43BD3">
        <w:rPr>
          <w:rFonts w:asciiTheme="minorHAnsi" w:hAnsiTheme="minorHAnsi"/>
          <w:b/>
          <w:color w:val="000000"/>
          <w:sz w:val="22"/>
          <w:szCs w:val="22"/>
        </w:rPr>
        <w:t>Fresquet</w:t>
      </w:r>
      <w:proofErr w:type="spellEnd"/>
      <w:r w:rsidRPr="00B43BD3">
        <w:rPr>
          <w:rFonts w:asciiTheme="minorHAnsi" w:hAnsiTheme="minorHAnsi"/>
          <w:color w:val="000000"/>
          <w:sz w:val="22"/>
          <w:szCs w:val="22"/>
        </w:rPr>
        <w:t xml:space="preserve"> na mostra este ano: “A escola fornece ferramentas para agir no mundo e tem todo um ânimo particular, assim como a temporalidade. Atualmente somos reféns do utilitarismo no uso do tempo, mas a escola ainda é um lugar para se cultivar o </w:t>
      </w:r>
      <w:r w:rsidR="001E6DAA" w:rsidRPr="00B43BD3">
        <w:rPr>
          <w:rFonts w:asciiTheme="minorHAnsi" w:hAnsiTheme="minorHAnsi"/>
          <w:color w:val="000000"/>
          <w:sz w:val="22"/>
          <w:szCs w:val="22"/>
        </w:rPr>
        <w:t>ímpeto</w:t>
      </w:r>
      <w:r w:rsidRPr="00B43BD3">
        <w:rPr>
          <w:rFonts w:asciiTheme="minorHAnsi" w:hAnsiTheme="minorHAnsi"/>
          <w:color w:val="000000"/>
          <w:sz w:val="22"/>
          <w:szCs w:val="22"/>
        </w:rPr>
        <w:t xml:space="preserve"> estudioso a partir da construção de uma realidade que per</w:t>
      </w:r>
      <w:r w:rsidR="001E6DAA" w:rsidRPr="00B43BD3">
        <w:rPr>
          <w:rFonts w:asciiTheme="minorHAnsi" w:hAnsiTheme="minorHAnsi"/>
          <w:color w:val="000000"/>
          <w:sz w:val="22"/>
          <w:szCs w:val="22"/>
        </w:rPr>
        <w:t xml:space="preserve">mite fugir desse utilitarismo para </w:t>
      </w:r>
      <w:r w:rsidRPr="00B43BD3">
        <w:rPr>
          <w:rFonts w:asciiTheme="minorHAnsi" w:hAnsiTheme="minorHAnsi"/>
          <w:color w:val="000000"/>
          <w:sz w:val="22"/>
          <w:szCs w:val="22"/>
        </w:rPr>
        <w:t>valoriza</w:t>
      </w:r>
      <w:r w:rsidR="001E6DAA" w:rsidRPr="00B43BD3">
        <w:rPr>
          <w:rFonts w:asciiTheme="minorHAnsi" w:hAnsiTheme="minorHAnsi"/>
          <w:color w:val="000000"/>
          <w:sz w:val="22"/>
          <w:szCs w:val="22"/>
        </w:rPr>
        <w:t>r</w:t>
      </w:r>
      <w:r w:rsidRPr="00B43BD3">
        <w:rPr>
          <w:rFonts w:asciiTheme="minorHAnsi" w:hAnsiTheme="minorHAnsi"/>
          <w:color w:val="000000"/>
          <w:sz w:val="22"/>
          <w:szCs w:val="22"/>
        </w:rPr>
        <w:t xml:space="preserve"> o tempo aproveitado e o tempo morto”.</w:t>
      </w:r>
    </w:p>
    <w:p w:rsidR="00442C33" w:rsidRPr="00B43BD3" w:rsidRDefault="00442C33" w:rsidP="00B43BD3">
      <w:pPr>
        <w:spacing w:line="276" w:lineRule="auto"/>
        <w:rPr>
          <w:rFonts w:asciiTheme="minorHAnsi" w:hAnsiTheme="minorHAnsi"/>
          <w:color w:val="auto"/>
          <w:sz w:val="22"/>
          <w:szCs w:val="22"/>
        </w:rPr>
      </w:pPr>
    </w:p>
    <w:p w:rsidR="00442C33" w:rsidRPr="00B43BD3" w:rsidRDefault="00442C33" w:rsidP="00B43BD3">
      <w:pPr>
        <w:spacing w:line="276" w:lineRule="auto"/>
        <w:jc w:val="both"/>
        <w:rPr>
          <w:rFonts w:asciiTheme="minorHAnsi" w:hAnsiTheme="minorHAnsi"/>
          <w:color w:val="auto"/>
          <w:sz w:val="22"/>
          <w:szCs w:val="22"/>
        </w:rPr>
      </w:pPr>
      <w:r w:rsidRPr="00B43BD3">
        <w:rPr>
          <w:rFonts w:asciiTheme="minorHAnsi" w:hAnsiTheme="minorHAnsi"/>
          <w:b/>
          <w:color w:val="000000"/>
          <w:sz w:val="22"/>
          <w:szCs w:val="22"/>
        </w:rPr>
        <w:t>Karen Rechia</w:t>
      </w:r>
      <w:r w:rsidRPr="00B43BD3">
        <w:rPr>
          <w:rFonts w:asciiTheme="minorHAnsi" w:hAnsiTheme="minorHAnsi"/>
          <w:color w:val="000000"/>
          <w:sz w:val="22"/>
          <w:szCs w:val="22"/>
        </w:rPr>
        <w:t xml:space="preserve">, professora da UFSC, reforça o sentido da escola como materialização de um tempo que por muitas vezes nos parece abstrato. “Buscamos pensar qual escola pode ser mais potente em sua forma do que em sua função. O que há de escolar na escola, que resiste a todas as realidades que a atravessa? E no cinema? Há uma vizinhança entre a configuração de um e de outro que nós tentamos investigar em nossos projetos”, conta Karen. </w:t>
      </w:r>
    </w:p>
    <w:p w:rsidR="00442C33" w:rsidRPr="00B43BD3" w:rsidRDefault="00442C33" w:rsidP="00B43BD3">
      <w:pPr>
        <w:spacing w:line="276" w:lineRule="auto"/>
        <w:rPr>
          <w:rFonts w:asciiTheme="minorHAnsi" w:hAnsiTheme="minorHAnsi"/>
          <w:color w:val="auto"/>
          <w:sz w:val="22"/>
          <w:szCs w:val="22"/>
        </w:rPr>
      </w:pPr>
    </w:p>
    <w:p w:rsidR="00442C33" w:rsidRPr="00B43BD3" w:rsidRDefault="00442C33" w:rsidP="00B43BD3">
      <w:pPr>
        <w:spacing w:line="276" w:lineRule="auto"/>
        <w:jc w:val="both"/>
        <w:rPr>
          <w:rFonts w:asciiTheme="minorHAnsi" w:hAnsiTheme="minorHAnsi"/>
          <w:color w:val="auto"/>
          <w:sz w:val="22"/>
          <w:szCs w:val="22"/>
        </w:rPr>
      </w:pPr>
      <w:r w:rsidRPr="00B43BD3">
        <w:rPr>
          <w:rFonts w:asciiTheme="minorHAnsi" w:hAnsiTheme="minorHAnsi"/>
          <w:color w:val="000000"/>
          <w:sz w:val="22"/>
          <w:szCs w:val="22"/>
        </w:rPr>
        <w:t xml:space="preserve">Das fronteiras físicas às tecnológicas, das fronteiras históricas às estéticas, das fronteiras de ensino às do conhecimento, a </w:t>
      </w:r>
      <w:r w:rsidRPr="00B43BD3">
        <w:rPr>
          <w:rFonts w:asciiTheme="minorHAnsi" w:hAnsiTheme="minorHAnsi"/>
          <w:b/>
          <w:color w:val="000000"/>
          <w:sz w:val="22"/>
          <w:szCs w:val="22"/>
        </w:rPr>
        <w:t>13ª Mostra de Cinema de Ouro Preto</w:t>
      </w:r>
      <w:r w:rsidRPr="00B43BD3">
        <w:rPr>
          <w:rFonts w:asciiTheme="minorHAnsi" w:hAnsiTheme="minorHAnsi"/>
          <w:color w:val="000000"/>
          <w:sz w:val="22"/>
          <w:szCs w:val="22"/>
        </w:rPr>
        <w:t xml:space="preserve"> provocou infinidade de questões, como tradicionalmente faz todo ano. Do evento, saem novas proposições e iniciativas,</w:t>
      </w:r>
      <w:r w:rsidR="001E6DAA" w:rsidRPr="00B43BD3">
        <w:rPr>
          <w:rFonts w:asciiTheme="minorHAnsi" w:hAnsiTheme="minorHAnsi"/>
          <w:color w:val="000000"/>
          <w:sz w:val="22"/>
          <w:szCs w:val="22"/>
        </w:rPr>
        <w:t xml:space="preserve"> e</w:t>
      </w:r>
      <w:r w:rsidRPr="00B43BD3">
        <w:rPr>
          <w:rFonts w:asciiTheme="minorHAnsi" w:hAnsiTheme="minorHAnsi"/>
          <w:color w:val="000000"/>
          <w:sz w:val="22"/>
          <w:szCs w:val="22"/>
        </w:rPr>
        <w:t xml:space="preserve"> edição a edição</w:t>
      </w:r>
      <w:r w:rsidR="001E6DAA" w:rsidRPr="00B43BD3">
        <w:rPr>
          <w:rFonts w:asciiTheme="minorHAnsi" w:hAnsiTheme="minorHAnsi"/>
          <w:color w:val="000000"/>
          <w:sz w:val="22"/>
          <w:szCs w:val="22"/>
        </w:rPr>
        <w:t xml:space="preserve"> elas são</w:t>
      </w:r>
      <w:r w:rsidRPr="00B43BD3">
        <w:rPr>
          <w:rFonts w:asciiTheme="minorHAnsi" w:hAnsiTheme="minorHAnsi"/>
          <w:color w:val="000000"/>
          <w:sz w:val="22"/>
          <w:szCs w:val="22"/>
        </w:rPr>
        <w:t xml:space="preserve"> aprimora</w:t>
      </w:r>
      <w:r w:rsidR="001E6DAA" w:rsidRPr="00B43BD3">
        <w:rPr>
          <w:rFonts w:asciiTheme="minorHAnsi" w:hAnsiTheme="minorHAnsi"/>
          <w:color w:val="000000"/>
          <w:sz w:val="22"/>
          <w:szCs w:val="22"/>
        </w:rPr>
        <w:t>das</w:t>
      </w:r>
      <w:r w:rsidRPr="00B43BD3">
        <w:rPr>
          <w:rFonts w:asciiTheme="minorHAnsi" w:hAnsiTheme="minorHAnsi"/>
          <w:color w:val="000000"/>
          <w:sz w:val="22"/>
          <w:szCs w:val="22"/>
        </w:rPr>
        <w:t xml:space="preserve"> e se complementam, ampliando uma visão de cinema brasileiro como patrimônio indispensável e indissociável da cultura e evolução de um país. Essa corrente começa nos bancos da escola e vai até a ponta final, a do armazenamento de materiais produzidos. É miss</w:t>
      </w:r>
      <w:r w:rsidR="001E6DAA" w:rsidRPr="00B43BD3">
        <w:rPr>
          <w:rFonts w:asciiTheme="minorHAnsi" w:hAnsiTheme="minorHAnsi"/>
          <w:color w:val="000000"/>
          <w:sz w:val="22"/>
          <w:szCs w:val="22"/>
        </w:rPr>
        <w:t xml:space="preserve">ão da </w:t>
      </w:r>
      <w:proofErr w:type="spellStart"/>
      <w:r w:rsidR="001E6DAA" w:rsidRPr="00B43BD3">
        <w:rPr>
          <w:rFonts w:asciiTheme="minorHAnsi" w:hAnsiTheme="minorHAnsi"/>
          <w:color w:val="000000"/>
          <w:sz w:val="22"/>
          <w:szCs w:val="22"/>
        </w:rPr>
        <w:t>CineOP</w:t>
      </w:r>
      <w:proofErr w:type="spellEnd"/>
      <w:r w:rsidR="001E6DAA" w:rsidRPr="00B43BD3">
        <w:rPr>
          <w:rFonts w:asciiTheme="minorHAnsi" w:hAnsiTheme="minorHAnsi"/>
          <w:color w:val="000000"/>
          <w:sz w:val="22"/>
          <w:szCs w:val="22"/>
        </w:rPr>
        <w:t xml:space="preserve"> seguir iluminando os</w:t>
      </w:r>
      <w:r w:rsidRPr="00B43BD3">
        <w:rPr>
          <w:rFonts w:asciiTheme="minorHAnsi" w:hAnsiTheme="minorHAnsi"/>
          <w:color w:val="000000"/>
          <w:sz w:val="22"/>
          <w:szCs w:val="22"/>
        </w:rPr>
        <w:t xml:space="preserve"> caminhos</w:t>
      </w:r>
      <w:r w:rsidR="001E6DAA" w:rsidRPr="00B43BD3">
        <w:rPr>
          <w:rFonts w:asciiTheme="minorHAnsi" w:hAnsiTheme="minorHAnsi"/>
          <w:color w:val="000000"/>
          <w:sz w:val="22"/>
          <w:szCs w:val="22"/>
        </w:rPr>
        <w:t xml:space="preserve"> desse ciclo</w:t>
      </w:r>
      <w:r w:rsidRPr="00B43BD3">
        <w:rPr>
          <w:rFonts w:asciiTheme="minorHAnsi" w:hAnsiTheme="minorHAnsi"/>
          <w:color w:val="000000"/>
          <w:sz w:val="22"/>
          <w:szCs w:val="22"/>
        </w:rPr>
        <w:t xml:space="preserve">. </w:t>
      </w:r>
    </w:p>
    <w:bookmarkEnd w:id="0"/>
    <w:p w:rsidR="00603EB1" w:rsidRDefault="00442C33">
      <w:pPr>
        <w:pStyle w:val="NormalWeb"/>
        <w:shd w:val="clear" w:color="auto" w:fill="FFFFFF"/>
        <w:rPr>
          <w:rFonts w:ascii="Arial" w:hAnsi="Arial" w:cs="Arial"/>
          <w:color w:val="222222"/>
          <w:sz w:val="19"/>
          <w:szCs w:val="19"/>
        </w:rPr>
      </w:pPr>
      <w:r>
        <w:rPr>
          <w:rFonts w:ascii="Arial" w:hAnsi="Arial" w:cs="Arial"/>
          <w:color w:val="222222"/>
          <w:sz w:val="19"/>
          <w:szCs w:val="19"/>
        </w:rPr>
        <w:t>*</w:t>
      </w:r>
      <w:r w:rsidR="006C2A85">
        <w:rPr>
          <w:rFonts w:ascii="Arial" w:hAnsi="Arial" w:cs="Arial"/>
          <w:color w:val="222222"/>
          <w:sz w:val="19"/>
          <w:szCs w:val="19"/>
        </w:rPr>
        <w:t>**</w:t>
      </w:r>
    </w:p>
    <w:p w:rsidR="00603EB1" w:rsidRDefault="006C2A85">
      <w:pPr>
        <w:pStyle w:val="NormalWeb"/>
        <w:shd w:val="clear" w:color="auto" w:fill="FFFFFF"/>
        <w:jc w:val="center"/>
        <w:rPr>
          <w:rFonts w:ascii="Arial" w:hAnsi="Arial" w:cs="Arial"/>
          <w:color w:val="222222"/>
          <w:sz w:val="19"/>
          <w:szCs w:val="19"/>
        </w:rPr>
      </w:pPr>
      <w:r>
        <w:rPr>
          <w:rFonts w:ascii="Arial" w:hAnsi="Arial" w:cs="Arial"/>
          <w:color w:val="222222"/>
          <w:sz w:val="19"/>
          <w:szCs w:val="19"/>
        </w:rPr>
        <w:t>Link para fotos</w:t>
      </w:r>
    </w:p>
    <w:p w:rsidR="00603EB1" w:rsidRDefault="00B73AAD">
      <w:pPr>
        <w:pStyle w:val="NormalWeb"/>
        <w:shd w:val="clear" w:color="auto" w:fill="FFFFFF"/>
        <w:jc w:val="center"/>
      </w:pPr>
      <w:hyperlink r:id="rId6">
        <w:r w:rsidR="006C2A85">
          <w:rPr>
            <w:rStyle w:val="LinkdaInternet"/>
            <w:rFonts w:ascii="Arial" w:hAnsi="Arial" w:cs="Arial"/>
            <w:color w:val="1155CC"/>
            <w:sz w:val="19"/>
            <w:szCs w:val="19"/>
          </w:rPr>
          <w:t>https://www.flickr.com/photos/universoproducao</w:t>
        </w:r>
      </w:hyperlink>
      <w:r w:rsidR="006C2A85">
        <w:rPr>
          <w:rFonts w:ascii="Arial" w:hAnsi="Arial" w:cs="Arial"/>
          <w:color w:val="222222"/>
          <w:sz w:val="19"/>
          <w:szCs w:val="19"/>
        </w:rPr>
        <w:t> </w:t>
      </w:r>
    </w:p>
    <w:p w:rsidR="00603EB1" w:rsidRDefault="006C2A85">
      <w:pPr>
        <w:pStyle w:val="NormalWeb"/>
        <w:shd w:val="clear" w:color="auto" w:fill="FFFFFF"/>
        <w:rPr>
          <w:rFonts w:ascii="Arial" w:hAnsi="Arial" w:cs="Arial"/>
          <w:color w:val="222222"/>
          <w:sz w:val="19"/>
          <w:szCs w:val="19"/>
        </w:rPr>
      </w:pPr>
      <w:r>
        <w:rPr>
          <w:rFonts w:ascii="Arial" w:hAnsi="Arial" w:cs="Arial"/>
          <w:color w:val="222222"/>
          <w:sz w:val="19"/>
          <w:szCs w:val="19"/>
        </w:rPr>
        <w:t>Acompanhe a </w:t>
      </w:r>
      <w:r>
        <w:rPr>
          <w:rStyle w:val="Forte"/>
          <w:rFonts w:ascii="Arial" w:hAnsi="Arial" w:cs="Arial"/>
          <w:color w:val="222222"/>
          <w:sz w:val="19"/>
          <w:szCs w:val="19"/>
        </w:rPr>
        <w:t xml:space="preserve">13ª </w:t>
      </w:r>
      <w:proofErr w:type="spellStart"/>
      <w:r>
        <w:rPr>
          <w:rStyle w:val="Forte"/>
          <w:rFonts w:ascii="Arial" w:hAnsi="Arial" w:cs="Arial"/>
          <w:color w:val="222222"/>
          <w:sz w:val="19"/>
          <w:szCs w:val="19"/>
        </w:rPr>
        <w:t>CineOP</w:t>
      </w:r>
      <w:proofErr w:type="spellEnd"/>
      <w:r>
        <w:rPr>
          <w:rStyle w:val="Forte"/>
          <w:rFonts w:ascii="Arial" w:hAnsi="Arial" w:cs="Arial"/>
          <w:color w:val="222222"/>
          <w:sz w:val="19"/>
          <w:szCs w:val="19"/>
        </w:rPr>
        <w:t xml:space="preserve"> - Mostra de Cinema de Ouro Preto </w:t>
      </w:r>
      <w:r>
        <w:rPr>
          <w:rFonts w:ascii="Arial" w:hAnsi="Arial" w:cs="Arial"/>
          <w:color w:val="222222"/>
          <w:sz w:val="19"/>
          <w:szCs w:val="19"/>
        </w:rPr>
        <w:t>e o programa Cinema Sem Fronteiras 2018.</w:t>
      </w:r>
    </w:p>
    <w:p w:rsidR="00603EB1" w:rsidRDefault="006C2A85">
      <w:pPr>
        <w:pStyle w:val="NormalWeb"/>
        <w:shd w:val="clear" w:color="auto" w:fill="FFFFFF"/>
      </w:pPr>
      <w:r>
        <w:rPr>
          <w:rFonts w:ascii="Arial" w:hAnsi="Arial" w:cs="Arial"/>
          <w:color w:val="222222"/>
          <w:sz w:val="19"/>
          <w:szCs w:val="19"/>
        </w:rPr>
        <w:lastRenderedPageBreak/>
        <w:t>Participe da </w:t>
      </w:r>
      <w:r>
        <w:rPr>
          <w:rStyle w:val="Forte"/>
          <w:rFonts w:ascii="Arial" w:hAnsi="Arial" w:cs="Arial"/>
          <w:color w:val="222222"/>
          <w:sz w:val="19"/>
          <w:szCs w:val="19"/>
        </w:rPr>
        <w:t>Campanha #</w:t>
      </w:r>
      <w:proofErr w:type="spellStart"/>
      <w:r>
        <w:rPr>
          <w:rStyle w:val="Forte"/>
          <w:rFonts w:ascii="Arial" w:hAnsi="Arial" w:cs="Arial"/>
          <w:color w:val="222222"/>
          <w:sz w:val="19"/>
          <w:szCs w:val="19"/>
        </w:rPr>
        <w:t>EufaçoaMostra</w:t>
      </w:r>
      <w:proofErr w:type="spellEnd"/>
      <w:r>
        <w:rPr>
          <w:rFonts w:ascii="Arial" w:hAnsi="Arial" w:cs="Arial"/>
          <w:b/>
          <w:bCs/>
          <w:color w:val="222222"/>
          <w:sz w:val="19"/>
          <w:szCs w:val="19"/>
        </w:rPr>
        <w:br/>
      </w:r>
      <w:r>
        <w:rPr>
          <w:rFonts w:ascii="Arial" w:hAnsi="Arial" w:cs="Arial"/>
          <w:color w:val="222222"/>
          <w:sz w:val="19"/>
          <w:szCs w:val="19"/>
        </w:rPr>
        <w:t>Na Web: </w:t>
      </w:r>
      <w:hyperlink r:id="rId7">
        <w:r>
          <w:rPr>
            <w:rStyle w:val="Forte"/>
            <w:rFonts w:ascii="Arial" w:hAnsi="Arial" w:cs="Arial"/>
            <w:color w:val="1155CC"/>
            <w:sz w:val="19"/>
            <w:szCs w:val="19"/>
            <w:u w:val="single"/>
          </w:rPr>
          <w:t>cineop.com.br</w:t>
        </w:r>
      </w:hyperlink>
      <w:r>
        <w:rPr>
          <w:rFonts w:ascii="Arial" w:hAnsi="Arial" w:cs="Arial"/>
          <w:color w:val="222222"/>
          <w:sz w:val="19"/>
          <w:szCs w:val="19"/>
        </w:rPr>
        <w:br/>
        <w:t xml:space="preserve">No </w:t>
      </w:r>
      <w:proofErr w:type="spellStart"/>
      <w:r>
        <w:rPr>
          <w:rFonts w:ascii="Arial" w:hAnsi="Arial" w:cs="Arial"/>
          <w:color w:val="222222"/>
          <w:sz w:val="19"/>
          <w:szCs w:val="19"/>
        </w:rPr>
        <w:t>Twitter</w:t>
      </w:r>
      <w:proofErr w:type="spellEnd"/>
      <w:r>
        <w:rPr>
          <w:rFonts w:ascii="Arial" w:hAnsi="Arial" w:cs="Arial"/>
          <w:color w:val="222222"/>
          <w:sz w:val="19"/>
          <w:szCs w:val="19"/>
        </w:rPr>
        <w:t>: @</w:t>
      </w:r>
      <w:proofErr w:type="spellStart"/>
      <w:r>
        <w:rPr>
          <w:rStyle w:val="Forte"/>
          <w:rFonts w:ascii="Arial" w:hAnsi="Arial" w:cs="Arial"/>
          <w:color w:val="222222"/>
          <w:sz w:val="19"/>
          <w:szCs w:val="19"/>
        </w:rPr>
        <w:t>universoprod</w:t>
      </w:r>
      <w:proofErr w:type="spellEnd"/>
      <w:r>
        <w:rPr>
          <w:rFonts w:ascii="Arial" w:hAnsi="Arial" w:cs="Arial"/>
          <w:b/>
          <w:bCs/>
          <w:color w:val="222222"/>
          <w:sz w:val="19"/>
          <w:szCs w:val="19"/>
        </w:rPr>
        <w:br/>
      </w:r>
      <w:r>
        <w:rPr>
          <w:rFonts w:ascii="Arial" w:hAnsi="Arial" w:cs="Arial"/>
          <w:color w:val="222222"/>
          <w:sz w:val="19"/>
          <w:szCs w:val="19"/>
        </w:rPr>
        <w:t xml:space="preserve">No </w:t>
      </w:r>
      <w:proofErr w:type="spellStart"/>
      <w:r>
        <w:rPr>
          <w:rFonts w:ascii="Arial" w:hAnsi="Arial" w:cs="Arial"/>
          <w:color w:val="222222"/>
          <w:sz w:val="19"/>
          <w:szCs w:val="19"/>
        </w:rPr>
        <w:t>Facebook</w:t>
      </w:r>
      <w:proofErr w:type="spellEnd"/>
      <w:r>
        <w:rPr>
          <w:rFonts w:ascii="Arial" w:hAnsi="Arial" w:cs="Arial"/>
          <w:color w:val="222222"/>
          <w:sz w:val="19"/>
          <w:szCs w:val="19"/>
        </w:rPr>
        <w:t>: </w:t>
      </w:r>
      <w:proofErr w:type="spellStart"/>
      <w:r>
        <w:rPr>
          <w:rStyle w:val="Forte"/>
          <w:rFonts w:ascii="Arial" w:hAnsi="Arial" w:cs="Arial"/>
          <w:color w:val="222222"/>
          <w:sz w:val="19"/>
          <w:szCs w:val="19"/>
        </w:rPr>
        <w:t>universoproducao</w:t>
      </w:r>
      <w:proofErr w:type="spellEnd"/>
      <w:r>
        <w:rPr>
          <w:rStyle w:val="Forte"/>
          <w:rFonts w:ascii="Arial" w:hAnsi="Arial" w:cs="Arial"/>
          <w:color w:val="222222"/>
          <w:sz w:val="19"/>
          <w:szCs w:val="19"/>
        </w:rPr>
        <w:t xml:space="preserve"> / </w:t>
      </w:r>
      <w:proofErr w:type="spellStart"/>
      <w:r>
        <w:rPr>
          <w:rStyle w:val="Forte"/>
          <w:rFonts w:ascii="Arial" w:hAnsi="Arial" w:cs="Arial"/>
          <w:color w:val="222222"/>
          <w:sz w:val="19"/>
          <w:szCs w:val="19"/>
        </w:rPr>
        <w:t>CineOP</w:t>
      </w:r>
      <w:proofErr w:type="spellEnd"/>
      <w:r>
        <w:rPr>
          <w:rFonts w:ascii="Arial" w:hAnsi="Arial" w:cs="Arial"/>
          <w:b/>
          <w:bCs/>
          <w:color w:val="222222"/>
          <w:sz w:val="19"/>
          <w:szCs w:val="19"/>
        </w:rPr>
        <w:br/>
      </w:r>
      <w:r>
        <w:rPr>
          <w:rFonts w:ascii="Arial" w:hAnsi="Arial" w:cs="Arial"/>
          <w:color w:val="222222"/>
          <w:sz w:val="19"/>
          <w:szCs w:val="19"/>
        </w:rPr>
        <w:t xml:space="preserve">No </w:t>
      </w:r>
      <w:proofErr w:type="spellStart"/>
      <w:r>
        <w:rPr>
          <w:rFonts w:ascii="Arial" w:hAnsi="Arial" w:cs="Arial"/>
          <w:color w:val="222222"/>
          <w:sz w:val="19"/>
          <w:szCs w:val="19"/>
        </w:rPr>
        <w:t>Instagram</w:t>
      </w:r>
      <w:proofErr w:type="spellEnd"/>
      <w:r>
        <w:rPr>
          <w:rFonts w:ascii="Arial" w:hAnsi="Arial" w:cs="Arial"/>
          <w:color w:val="222222"/>
          <w:sz w:val="19"/>
          <w:szCs w:val="19"/>
        </w:rPr>
        <w:t>: </w:t>
      </w:r>
      <w:r>
        <w:rPr>
          <w:rStyle w:val="Forte"/>
          <w:rFonts w:ascii="Arial" w:hAnsi="Arial" w:cs="Arial"/>
          <w:color w:val="222222"/>
          <w:sz w:val="19"/>
          <w:szCs w:val="19"/>
        </w:rPr>
        <w:t>@</w:t>
      </w:r>
      <w:proofErr w:type="spellStart"/>
      <w:r>
        <w:rPr>
          <w:rStyle w:val="Forte"/>
          <w:rFonts w:ascii="Arial" w:hAnsi="Arial" w:cs="Arial"/>
          <w:color w:val="222222"/>
          <w:sz w:val="19"/>
          <w:szCs w:val="19"/>
        </w:rPr>
        <w:t>universoproducao</w:t>
      </w:r>
      <w:proofErr w:type="spellEnd"/>
      <w:r>
        <w:rPr>
          <w:rFonts w:ascii="Arial" w:hAnsi="Arial" w:cs="Arial"/>
          <w:b/>
          <w:bCs/>
          <w:color w:val="222222"/>
          <w:sz w:val="19"/>
          <w:szCs w:val="19"/>
        </w:rPr>
        <w:br/>
      </w:r>
      <w:r>
        <w:rPr>
          <w:rFonts w:ascii="Arial" w:hAnsi="Arial" w:cs="Arial"/>
          <w:color w:val="222222"/>
          <w:sz w:val="19"/>
          <w:szCs w:val="19"/>
        </w:rPr>
        <w:t>Informações pelo telefone: </w:t>
      </w:r>
      <w:r>
        <w:rPr>
          <w:rStyle w:val="Forte"/>
          <w:rFonts w:ascii="Arial" w:hAnsi="Arial" w:cs="Arial"/>
          <w:color w:val="222222"/>
          <w:sz w:val="19"/>
          <w:szCs w:val="19"/>
        </w:rPr>
        <w:t>(31) 3282-2366</w:t>
      </w:r>
      <w:r>
        <w:rPr>
          <w:rFonts w:ascii="Arial" w:hAnsi="Arial" w:cs="Arial"/>
          <w:color w:val="222222"/>
          <w:sz w:val="19"/>
          <w:szCs w:val="19"/>
        </w:rPr>
        <w:t> </w:t>
      </w:r>
    </w:p>
    <w:p w:rsidR="00603EB1" w:rsidRDefault="006C2A85">
      <w:pPr>
        <w:pStyle w:val="NormalWeb"/>
        <w:shd w:val="clear" w:color="auto" w:fill="FFFFFF"/>
        <w:rPr>
          <w:rFonts w:ascii="Arial" w:hAnsi="Arial" w:cs="Arial"/>
          <w:color w:val="222222"/>
          <w:sz w:val="19"/>
          <w:szCs w:val="19"/>
        </w:rPr>
      </w:pPr>
      <w:r>
        <w:rPr>
          <w:rFonts w:ascii="Arial" w:hAnsi="Arial" w:cs="Arial"/>
          <w:color w:val="222222"/>
          <w:sz w:val="19"/>
          <w:szCs w:val="19"/>
        </w:rPr>
        <w:t>*** </w:t>
      </w:r>
    </w:p>
    <w:p w:rsidR="00603EB1" w:rsidRDefault="006C2A85">
      <w:pPr>
        <w:pStyle w:val="NormalWeb"/>
        <w:shd w:val="clear" w:color="auto" w:fill="FFFFFF"/>
        <w:rPr>
          <w:rFonts w:ascii="Arial" w:hAnsi="Arial" w:cs="Arial"/>
          <w:color w:val="222222"/>
          <w:sz w:val="19"/>
          <w:szCs w:val="19"/>
        </w:rPr>
      </w:pPr>
      <w:r>
        <w:rPr>
          <w:rFonts w:ascii="Arial" w:hAnsi="Arial" w:cs="Arial"/>
          <w:color w:val="222222"/>
          <w:sz w:val="19"/>
          <w:szCs w:val="19"/>
        </w:rPr>
        <w:t>Serviço</w:t>
      </w:r>
    </w:p>
    <w:p w:rsidR="00603EB1" w:rsidRDefault="006C2A85">
      <w:pPr>
        <w:pStyle w:val="NormalWeb"/>
        <w:shd w:val="clear" w:color="auto" w:fill="FFFFFF"/>
        <w:rPr>
          <w:rFonts w:ascii="Arial" w:hAnsi="Arial" w:cs="Arial"/>
          <w:color w:val="222222"/>
          <w:sz w:val="19"/>
          <w:szCs w:val="19"/>
        </w:rPr>
      </w:pPr>
      <w:r>
        <w:rPr>
          <w:rStyle w:val="Forte"/>
          <w:rFonts w:ascii="Arial" w:hAnsi="Arial" w:cs="Arial"/>
          <w:color w:val="222222"/>
          <w:sz w:val="19"/>
          <w:szCs w:val="19"/>
        </w:rPr>
        <w:t> 13ª CINEOP -  MOSTRA DE CINEMA DE OURO PRETO | 13 a 18 de junho de 2018 </w:t>
      </w:r>
    </w:p>
    <w:p w:rsidR="00603EB1" w:rsidRDefault="006C2A85">
      <w:pPr>
        <w:pStyle w:val="NormalWeb"/>
        <w:shd w:val="clear" w:color="auto" w:fill="FFFFFF"/>
        <w:rPr>
          <w:rFonts w:ascii="Arial" w:hAnsi="Arial" w:cs="Arial"/>
          <w:color w:val="222222"/>
          <w:sz w:val="19"/>
          <w:szCs w:val="19"/>
        </w:rPr>
      </w:pPr>
      <w:r>
        <w:rPr>
          <w:rStyle w:val="Forte"/>
          <w:rFonts w:ascii="Arial" w:hAnsi="Arial" w:cs="Arial"/>
          <w:color w:val="222222"/>
          <w:sz w:val="19"/>
          <w:szCs w:val="19"/>
        </w:rPr>
        <w:t>LEI FEDERAL DE INCENTIVO A CULTURA</w:t>
      </w:r>
      <w:r>
        <w:rPr>
          <w:rFonts w:ascii="Arial" w:hAnsi="Arial" w:cs="Arial"/>
          <w:color w:val="222222"/>
          <w:sz w:val="19"/>
          <w:szCs w:val="19"/>
        </w:rPr>
        <w:t> </w:t>
      </w:r>
    </w:p>
    <w:p w:rsidR="00603EB1" w:rsidRDefault="006C2A85">
      <w:pPr>
        <w:pStyle w:val="NormalWeb"/>
        <w:shd w:val="clear" w:color="auto" w:fill="FFFFFF"/>
        <w:rPr>
          <w:rFonts w:ascii="Arial" w:hAnsi="Arial" w:cs="Arial"/>
          <w:color w:val="222222"/>
          <w:sz w:val="19"/>
          <w:szCs w:val="19"/>
        </w:rPr>
      </w:pPr>
      <w:r>
        <w:rPr>
          <w:rFonts w:ascii="Arial" w:hAnsi="Arial" w:cs="Arial"/>
          <w:color w:val="222222"/>
          <w:sz w:val="19"/>
          <w:szCs w:val="19"/>
        </w:rPr>
        <w:t>Patrocínio:  TAESA, CBMM, ITAÚ </w:t>
      </w:r>
    </w:p>
    <w:p w:rsidR="00603EB1" w:rsidRDefault="006C2A85">
      <w:pPr>
        <w:pStyle w:val="NormalWeb"/>
        <w:shd w:val="clear" w:color="auto" w:fill="FFFFFF"/>
        <w:rPr>
          <w:rFonts w:ascii="Arial" w:hAnsi="Arial" w:cs="Arial"/>
          <w:color w:val="222222"/>
          <w:sz w:val="19"/>
          <w:szCs w:val="19"/>
        </w:rPr>
      </w:pPr>
      <w:r>
        <w:rPr>
          <w:rFonts w:ascii="Arial" w:hAnsi="Arial" w:cs="Arial"/>
          <w:color w:val="222222"/>
          <w:sz w:val="19"/>
          <w:szCs w:val="19"/>
        </w:rPr>
        <w:t>Parceria Cultural: </w:t>
      </w:r>
      <w:r>
        <w:rPr>
          <w:rStyle w:val="Forte"/>
          <w:rFonts w:ascii="Arial" w:hAnsi="Arial" w:cs="Arial"/>
          <w:color w:val="222222"/>
          <w:sz w:val="19"/>
          <w:szCs w:val="19"/>
        </w:rPr>
        <w:t>Sesc em Minas e Universidade Federal de Ouro Preto – UFOP</w:t>
      </w:r>
      <w:r>
        <w:rPr>
          <w:rFonts w:ascii="Arial" w:hAnsi="Arial" w:cs="Arial"/>
          <w:color w:val="222222"/>
          <w:sz w:val="19"/>
          <w:szCs w:val="19"/>
        </w:rPr>
        <w:t> </w:t>
      </w:r>
    </w:p>
    <w:p w:rsidR="00603EB1" w:rsidRDefault="006C2A85">
      <w:pPr>
        <w:pStyle w:val="NormalWeb"/>
        <w:shd w:val="clear" w:color="auto" w:fill="FFFFFF"/>
        <w:rPr>
          <w:rFonts w:ascii="Arial" w:hAnsi="Arial" w:cs="Arial"/>
          <w:color w:val="222222"/>
          <w:sz w:val="19"/>
          <w:szCs w:val="19"/>
        </w:rPr>
      </w:pPr>
      <w:r>
        <w:rPr>
          <w:rFonts w:ascii="Arial" w:hAnsi="Arial" w:cs="Arial"/>
          <w:color w:val="222222"/>
          <w:sz w:val="19"/>
          <w:szCs w:val="19"/>
        </w:rPr>
        <w:t>Fomento: </w:t>
      </w:r>
      <w:r>
        <w:rPr>
          <w:rStyle w:val="Forte"/>
          <w:rFonts w:ascii="Arial" w:hAnsi="Arial" w:cs="Arial"/>
          <w:color w:val="222222"/>
          <w:sz w:val="19"/>
          <w:szCs w:val="19"/>
        </w:rPr>
        <w:t>CODEMGE|GOVERNO DE MINAS GERAIS</w:t>
      </w:r>
      <w:r>
        <w:rPr>
          <w:rFonts w:ascii="Arial" w:hAnsi="Arial" w:cs="Arial"/>
          <w:color w:val="222222"/>
          <w:sz w:val="19"/>
          <w:szCs w:val="19"/>
        </w:rPr>
        <w:t> </w:t>
      </w:r>
    </w:p>
    <w:p w:rsidR="00603EB1" w:rsidRDefault="006C2A85">
      <w:pPr>
        <w:pStyle w:val="NormalWeb"/>
        <w:shd w:val="clear" w:color="auto" w:fill="FFFFFF"/>
        <w:rPr>
          <w:rFonts w:ascii="Arial" w:hAnsi="Arial" w:cs="Arial"/>
          <w:color w:val="222222"/>
          <w:sz w:val="19"/>
          <w:szCs w:val="19"/>
        </w:rPr>
      </w:pPr>
      <w:r>
        <w:rPr>
          <w:rFonts w:ascii="Arial" w:hAnsi="Arial" w:cs="Arial"/>
          <w:color w:val="222222"/>
          <w:sz w:val="19"/>
          <w:szCs w:val="19"/>
        </w:rPr>
        <w:t>Apoio: </w:t>
      </w:r>
      <w:r>
        <w:rPr>
          <w:rStyle w:val="Forte"/>
          <w:rFonts w:ascii="Arial" w:hAnsi="Arial" w:cs="Arial"/>
          <w:color w:val="222222"/>
          <w:sz w:val="19"/>
          <w:szCs w:val="19"/>
        </w:rPr>
        <w:t xml:space="preserve">Cinema do Brasil, Instituto Universo </w:t>
      </w:r>
      <w:proofErr w:type="spellStart"/>
      <w:proofErr w:type="gramStart"/>
      <w:r>
        <w:rPr>
          <w:rStyle w:val="Forte"/>
          <w:rFonts w:ascii="Arial" w:hAnsi="Arial" w:cs="Arial"/>
          <w:color w:val="222222"/>
          <w:sz w:val="19"/>
          <w:szCs w:val="19"/>
        </w:rPr>
        <w:t>Cultural,Café</w:t>
      </w:r>
      <w:proofErr w:type="spellEnd"/>
      <w:proofErr w:type="gramEnd"/>
      <w:r>
        <w:rPr>
          <w:rStyle w:val="Forte"/>
          <w:rFonts w:ascii="Arial" w:hAnsi="Arial" w:cs="Arial"/>
          <w:color w:val="222222"/>
          <w:sz w:val="19"/>
          <w:szCs w:val="19"/>
        </w:rPr>
        <w:t xml:space="preserve"> 3 Corações, Prefeitura de Ouro Preto, Embaixada da França no </w:t>
      </w:r>
      <w:proofErr w:type="spellStart"/>
      <w:r>
        <w:rPr>
          <w:rStyle w:val="Forte"/>
          <w:rFonts w:ascii="Arial" w:hAnsi="Arial" w:cs="Arial"/>
          <w:color w:val="222222"/>
          <w:sz w:val="19"/>
          <w:szCs w:val="19"/>
        </w:rPr>
        <w:t>Brasil,Rede</w:t>
      </w:r>
      <w:proofErr w:type="spellEnd"/>
      <w:r>
        <w:rPr>
          <w:rStyle w:val="Forte"/>
          <w:rFonts w:ascii="Arial" w:hAnsi="Arial" w:cs="Arial"/>
          <w:color w:val="222222"/>
          <w:sz w:val="19"/>
          <w:szCs w:val="19"/>
        </w:rPr>
        <w:t xml:space="preserve"> Globo Minas, TV Escola, Dimas/</w:t>
      </w:r>
      <w:proofErr w:type="spellStart"/>
      <w:r>
        <w:rPr>
          <w:rStyle w:val="Forte"/>
          <w:rFonts w:ascii="Arial" w:hAnsi="Arial" w:cs="Arial"/>
          <w:color w:val="222222"/>
          <w:sz w:val="19"/>
          <w:szCs w:val="19"/>
        </w:rPr>
        <w:t>Funceb</w:t>
      </w:r>
      <w:proofErr w:type="spellEnd"/>
      <w:r>
        <w:rPr>
          <w:rStyle w:val="Forte"/>
          <w:rFonts w:ascii="Arial" w:hAnsi="Arial" w:cs="Arial"/>
          <w:color w:val="222222"/>
          <w:sz w:val="19"/>
          <w:szCs w:val="19"/>
        </w:rPr>
        <w:t xml:space="preserve">, Cinemateca Brasileira, Parque Metalúrgico Augusto </w:t>
      </w:r>
      <w:proofErr w:type="spellStart"/>
      <w:r>
        <w:rPr>
          <w:rStyle w:val="Forte"/>
          <w:rFonts w:ascii="Arial" w:hAnsi="Arial" w:cs="Arial"/>
          <w:color w:val="222222"/>
          <w:sz w:val="19"/>
          <w:szCs w:val="19"/>
        </w:rPr>
        <w:t>Barbosa|Centro</w:t>
      </w:r>
      <w:proofErr w:type="spellEnd"/>
      <w:r>
        <w:rPr>
          <w:rStyle w:val="Forte"/>
          <w:rFonts w:ascii="Arial" w:hAnsi="Arial" w:cs="Arial"/>
          <w:color w:val="222222"/>
          <w:sz w:val="19"/>
          <w:szCs w:val="19"/>
        </w:rPr>
        <w:t xml:space="preserve"> de Artes e Convenções de Ouro Preto, </w:t>
      </w:r>
      <w:proofErr w:type="spellStart"/>
      <w:r>
        <w:rPr>
          <w:rStyle w:val="Forte"/>
          <w:rFonts w:ascii="Arial" w:hAnsi="Arial" w:cs="Arial"/>
          <w:color w:val="222222"/>
          <w:sz w:val="19"/>
          <w:szCs w:val="19"/>
        </w:rPr>
        <w:t>Adop</w:t>
      </w:r>
      <w:proofErr w:type="spellEnd"/>
      <w:r>
        <w:rPr>
          <w:rFonts w:ascii="Arial" w:hAnsi="Arial" w:cs="Arial"/>
          <w:color w:val="222222"/>
          <w:sz w:val="19"/>
          <w:szCs w:val="19"/>
        </w:rPr>
        <w:t> </w:t>
      </w:r>
    </w:p>
    <w:p w:rsidR="00603EB1" w:rsidRDefault="006C2A85">
      <w:pPr>
        <w:pStyle w:val="NormalWeb"/>
        <w:shd w:val="clear" w:color="auto" w:fill="FFFFFF"/>
        <w:rPr>
          <w:rFonts w:ascii="Arial" w:hAnsi="Arial" w:cs="Arial"/>
          <w:color w:val="222222"/>
          <w:sz w:val="19"/>
          <w:szCs w:val="19"/>
        </w:rPr>
      </w:pPr>
      <w:r>
        <w:rPr>
          <w:rFonts w:ascii="Arial" w:hAnsi="Arial" w:cs="Arial"/>
          <w:color w:val="222222"/>
          <w:sz w:val="19"/>
          <w:szCs w:val="19"/>
        </w:rPr>
        <w:t>Idealização e realização: </w:t>
      </w:r>
      <w:r>
        <w:rPr>
          <w:rStyle w:val="Forte"/>
          <w:rFonts w:ascii="Arial" w:hAnsi="Arial" w:cs="Arial"/>
          <w:color w:val="222222"/>
          <w:sz w:val="19"/>
          <w:szCs w:val="19"/>
        </w:rPr>
        <w:t>UNIVERSO PRODUÇÃO</w:t>
      </w:r>
    </w:p>
    <w:p w:rsidR="00603EB1" w:rsidRDefault="006C2A85">
      <w:pPr>
        <w:pStyle w:val="NormalWeb"/>
        <w:shd w:val="clear" w:color="auto" w:fill="FFFFFF"/>
        <w:rPr>
          <w:rStyle w:val="Forte"/>
          <w:rFonts w:ascii="Arial" w:hAnsi="Arial" w:cs="Arial"/>
          <w:color w:val="222222"/>
          <w:sz w:val="19"/>
          <w:szCs w:val="19"/>
        </w:rPr>
      </w:pPr>
      <w:r>
        <w:rPr>
          <w:rStyle w:val="Forte"/>
          <w:rFonts w:ascii="Arial" w:hAnsi="Arial" w:cs="Arial"/>
          <w:color w:val="222222"/>
          <w:sz w:val="19"/>
          <w:szCs w:val="19"/>
        </w:rPr>
        <w:t>MINISTÉRIO DA CULTURA - GOVERNO FEDERAL|ORDEM E PROGRESSO</w:t>
      </w:r>
    </w:p>
    <w:p w:rsidR="00603EB1" w:rsidRDefault="006C2A85">
      <w:pPr>
        <w:pStyle w:val="NormalWeb"/>
        <w:shd w:val="clear" w:color="auto" w:fill="FFFFFF"/>
        <w:rPr>
          <w:rFonts w:ascii="Arial" w:hAnsi="Arial" w:cs="Arial"/>
          <w:color w:val="222222"/>
          <w:sz w:val="19"/>
          <w:szCs w:val="19"/>
        </w:rPr>
      </w:pPr>
      <w:r>
        <w:rPr>
          <w:rStyle w:val="Forte"/>
          <w:rFonts w:ascii="Arial" w:hAnsi="Arial" w:cs="Arial"/>
          <w:color w:val="222222"/>
          <w:sz w:val="19"/>
          <w:szCs w:val="19"/>
        </w:rPr>
        <w:t> </w:t>
      </w:r>
    </w:p>
    <w:p w:rsidR="00603EB1" w:rsidRDefault="006C2A85">
      <w:pPr>
        <w:pStyle w:val="NormalWeb"/>
        <w:shd w:val="clear" w:color="auto" w:fill="FFFFFF"/>
        <w:rPr>
          <w:rFonts w:ascii="Arial" w:hAnsi="Arial" w:cs="Arial"/>
          <w:color w:val="222222"/>
          <w:sz w:val="19"/>
          <w:szCs w:val="19"/>
        </w:rPr>
      </w:pPr>
      <w:r>
        <w:rPr>
          <w:rStyle w:val="Forte"/>
          <w:rFonts w:ascii="Arial" w:hAnsi="Arial" w:cs="Arial"/>
          <w:color w:val="222222"/>
          <w:sz w:val="19"/>
          <w:szCs w:val="19"/>
        </w:rPr>
        <w:t>LOCAIS DE REALIZAÇÃO DO EVENTO </w:t>
      </w:r>
    </w:p>
    <w:p w:rsidR="00603EB1" w:rsidRDefault="006C2A85">
      <w:pPr>
        <w:pStyle w:val="NormalWeb"/>
        <w:shd w:val="clear" w:color="auto" w:fill="FFFFFF"/>
        <w:rPr>
          <w:rFonts w:ascii="Arial" w:hAnsi="Arial" w:cs="Arial"/>
          <w:color w:val="222222"/>
          <w:sz w:val="19"/>
          <w:szCs w:val="19"/>
        </w:rPr>
      </w:pPr>
      <w:r>
        <w:rPr>
          <w:rStyle w:val="Forte"/>
          <w:rFonts w:ascii="Arial" w:hAnsi="Arial" w:cs="Arial"/>
          <w:color w:val="222222"/>
          <w:sz w:val="19"/>
          <w:szCs w:val="19"/>
        </w:rPr>
        <w:t>Centro de Artes e Convenções</w:t>
      </w:r>
    </w:p>
    <w:p w:rsidR="00603EB1" w:rsidRDefault="006C2A85">
      <w:pPr>
        <w:pStyle w:val="NormalWeb"/>
        <w:shd w:val="clear" w:color="auto" w:fill="FFFFFF"/>
        <w:rPr>
          <w:rFonts w:ascii="Arial" w:hAnsi="Arial" w:cs="Arial"/>
          <w:color w:val="222222"/>
          <w:sz w:val="19"/>
          <w:szCs w:val="19"/>
        </w:rPr>
      </w:pPr>
      <w:r>
        <w:rPr>
          <w:rStyle w:val="Forte"/>
          <w:rFonts w:ascii="Arial" w:hAnsi="Arial" w:cs="Arial"/>
          <w:color w:val="222222"/>
          <w:sz w:val="19"/>
          <w:szCs w:val="19"/>
        </w:rPr>
        <w:t>Praça Tiradentes</w:t>
      </w:r>
    </w:p>
    <w:p w:rsidR="00603EB1" w:rsidRDefault="006C2A85">
      <w:pPr>
        <w:pStyle w:val="NormalWeb"/>
        <w:shd w:val="clear" w:color="auto" w:fill="FFFFFF"/>
        <w:rPr>
          <w:rFonts w:ascii="Arial" w:hAnsi="Arial" w:cs="Arial"/>
          <w:color w:val="222222"/>
          <w:sz w:val="19"/>
          <w:szCs w:val="19"/>
        </w:rPr>
      </w:pPr>
      <w:r>
        <w:rPr>
          <w:rStyle w:val="Forte"/>
          <w:rFonts w:ascii="Arial" w:hAnsi="Arial" w:cs="Arial"/>
          <w:color w:val="222222"/>
          <w:sz w:val="19"/>
          <w:szCs w:val="19"/>
        </w:rPr>
        <w:t>Cine Vila Rica</w:t>
      </w:r>
    </w:p>
    <w:p w:rsidR="00603EB1" w:rsidRDefault="006C2A85">
      <w:pPr>
        <w:pStyle w:val="NormalWeb"/>
        <w:shd w:val="clear" w:color="auto" w:fill="FFFFFF"/>
        <w:rPr>
          <w:rFonts w:ascii="Arial" w:hAnsi="Arial" w:cs="Arial"/>
          <w:color w:val="222222"/>
          <w:sz w:val="19"/>
          <w:szCs w:val="19"/>
        </w:rPr>
      </w:pPr>
      <w:r>
        <w:rPr>
          <w:rFonts w:ascii="Arial" w:hAnsi="Arial" w:cs="Arial"/>
          <w:color w:val="222222"/>
          <w:sz w:val="19"/>
          <w:szCs w:val="19"/>
        </w:rPr>
        <w:t> </w:t>
      </w:r>
    </w:p>
    <w:p w:rsidR="00603EB1" w:rsidRDefault="006C2A85">
      <w:pPr>
        <w:pStyle w:val="NormalWeb"/>
        <w:shd w:val="clear" w:color="auto" w:fill="FFFFFF"/>
        <w:rPr>
          <w:rFonts w:ascii="Arial" w:hAnsi="Arial" w:cs="Arial"/>
          <w:color w:val="222222"/>
          <w:sz w:val="19"/>
          <w:szCs w:val="19"/>
        </w:rPr>
      </w:pPr>
      <w:r>
        <w:rPr>
          <w:rFonts w:ascii="Arial" w:hAnsi="Arial" w:cs="Arial"/>
          <w:color w:val="222222"/>
          <w:sz w:val="19"/>
          <w:szCs w:val="19"/>
        </w:rPr>
        <w:t> </w:t>
      </w:r>
    </w:p>
    <w:p w:rsidR="00603EB1" w:rsidRDefault="006C2A85">
      <w:pPr>
        <w:pStyle w:val="NormalWeb"/>
        <w:shd w:val="clear" w:color="auto" w:fill="FFFFFF"/>
        <w:rPr>
          <w:rFonts w:ascii="Arial" w:hAnsi="Arial" w:cs="Arial"/>
          <w:color w:val="222222"/>
          <w:sz w:val="19"/>
          <w:szCs w:val="19"/>
        </w:rPr>
      </w:pPr>
      <w:r>
        <w:rPr>
          <w:rStyle w:val="Forte"/>
          <w:rFonts w:ascii="Arial" w:hAnsi="Arial" w:cs="Arial"/>
          <w:color w:val="222222"/>
          <w:sz w:val="19"/>
          <w:szCs w:val="19"/>
        </w:rPr>
        <w:t>ASSESSORIA DE IMPRENSA </w:t>
      </w:r>
    </w:p>
    <w:p w:rsidR="00603EB1" w:rsidRDefault="006C2A85">
      <w:pPr>
        <w:pStyle w:val="NormalWeb"/>
        <w:shd w:val="clear" w:color="auto" w:fill="FFFFFF"/>
      </w:pPr>
      <w:r>
        <w:rPr>
          <w:rStyle w:val="Forte"/>
          <w:rFonts w:ascii="Arial" w:hAnsi="Arial" w:cs="Arial"/>
          <w:color w:val="222222"/>
          <w:sz w:val="19"/>
          <w:szCs w:val="19"/>
        </w:rPr>
        <w:t>Universo Produção</w:t>
      </w:r>
      <w:r>
        <w:rPr>
          <w:rFonts w:ascii="Arial" w:hAnsi="Arial" w:cs="Arial"/>
          <w:color w:val="222222"/>
          <w:sz w:val="19"/>
          <w:szCs w:val="19"/>
        </w:rPr>
        <w:t xml:space="preserve">| (31) 3282.2366 - Laura </w:t>
      </w:r>
      <w:proofErr w:type="spellStart"/>
      <w:r>
        <w:rPr>
          <w:rFonts w:ascii="Arial" w:hAnsi="Arial" w:cs="Arial"/>
          <w:color w:val="222222"/>
          <w:sz w:val="19"/>
          <w:szCs w:val="19"/>
        </w:rPr>
        <w:t>Tupynambá</w:t>
      </w:r>
      <w:proofErr w:type="spellEnd"/>
      <w:r>
        <w:rPr>
          <w:rFonts w:ascii="Arial" w:hAnsi="Arial" w:cs="Arial"/>
          <w:color w:val="222222"/>
          <w:sz w:val="19"/>
          <w:szCs w:val="19"/>
        </w:rPr>
        <w:t xml:space="preserve"> e Lívia Tostes – (31) 99493.0775 </w:t>
      </w:r>
      <w:hyperlink r:id="rId8">
        <w:r>
          <w:rPr>
            <w:rStyle w:val="LinkdaInternet"/>
            <w:rFonts w:ascii="Arial" w:hAnsi="Arial" w:cs="Arial"/>
            <w:color w:val="1155CC"/>
            <w:sz w:val="19"/>
            <w:szCs w:val="19"/>
          </w:rPr>
          <w:t>imprensa@universoproducaocom.br</w:t>
        </w:r>
      </w:hyperlink>
    </w:p>
    <w:p w:rsidR="00603EB1" w:rsidRDefault="006C2A85">
      <w:pPr>
        <w:pStyle w:val="NormalWeb"/>
        <w:shd w:val="clear" w:color="auto" w:fill="FFFFFF"/>
      </w:pPr>
      <w:r>
        <w:rPr>
          <w:rStyle w:val="Forte"/>
          <w:rFonts w:ascii="Arial" w:hAnsi="Arial" w:cs="Arial"/>
          <w:color w:val="222222"/>
          <w:sz w:val="19"/>
          <w:szCs w:val="19"/>
        </w:rPr>
        <w:t>ETC Comunicação</w:t>
      </w:r>
      <w:r>
        <w:rPr>
          <w:rFonts w:ascii="Arial" w:hAnsi="Arial" w:cs="Arial"/>
          <w:color w:val="222222"/>
          <w:sz w:val="19"/>
          <w:szCs w:val="19"/>
        </w:rPr>
        <w:t xml:space="preserve"> | (31) 2535.5257 |99120.5295 - / </w:t>
      </w:r>
      <w:proofErr w:type="spellStart"/>
      <w:r>
        <w:rPr>
          <w:rFonts w:ascii="Arial" w:hAnsi="Arial" w:cs="Arial"/>
          <w:color w:val="222222"/>
          <w:sz w:val="19"/>
          <w:szCs w:val="19"/>
        </w:rPr>
        <w:t>Núdia</w:t>
      </w:r>
      <w:proofErr w:type="spellEnd"/>
      <w:r>
        <w:rPr>
          <w:rFonts w:ascii="Arial" w:hAnsi="Arial" w:cs="Arial"/>
          <w:color w:val="222222"/>
          <w:sz w:val="19"/>
          <w:szCs w:val="19"/>
        </w:rPr>
        <w:t xml:space="preserve"> Fusco - </w:t>
      </w:r>
      <w:hyperlink r:id="rId9">
        <w:r>
          <w:rPr>
            <w:rStyle w:val="LinkdaInternet"/>
            <w:rFonts w:ascii="Arial" w:hAnsi="Arial" w:cs="Arial"/>
            <w:color w:val="1155CC"/>
            <w:sz w:val="19"/>
            <w:szCs w:val="19"/>
          </w:rPr>
          <w:t>nudia@etccomunicacao.com.br</w:t>
        </w:r>
      </w:hyperlink>
    </w:p>
    <w:p w:rsidR="00603EB1" w:rsidRDefault="006C2A85">
      <w:pPr>
        <w:pStyle w:val="NormalWeb"/>
        <w:shd w:val="clear" w:color="auto" w:fill="FFFFFF"/>
      </w:pPr>
      <w:r>
        <w:rPr>
          <w:rFonts w:ascii="Arial" w:hAnsi="Arial" w:cs="Arial"/>
          <w:color w:val="222222"/>
          <w:sz w:val="19"/>
          <w:szCs w:val="19"/>
        </w:rPr>
        <w:t>Luciana d’Anunciação – </w:t>
      </w:r>
      <w:hyperlink r:id="rId10">
        <w:r>
          <w:rPr>
            <w:rStyle w:val="LinkdaInternet"/>
            <w:rFonts w:ascii="Arial" w:hAnsi="Arial" w:cs="Arial"/>
            <w:color w:val="1155CC"/>
            <w:sz w:val="19"/>
            <w:szCs w:val="19"/>
          </w:rPr>
          <w:t>luciana@etccomunicacao.com.br</w:t>
        </w:r>
      </w:hyperlink>
      <w:r>
        <w:rPr>
          <w:rFonts w:ascii="Arial" w:hAnsi="Arial" w:cs="Arial"/>
          <w:color w:val="222222"/>
          <w:sz w:val="19"/>
          <w:szCs w:val="19"/>
        </w:rPr>
        <w:t> /</w:t>
      </w:r>
    </w:p>
    <w:p w:rsidR="00603EB1" w:rsidRDefault="006C2A85">
      <w:pPr>
        <w:pStyle w:val="NormalWeb"/>
        <w:shd w:val="clear" w:color="auto" w:fill="FFFFFF"/>
        <w:rPr>
          <w:rFonts w:ascii="Arial" w:hAnsi="Arial" w:cs="Arial"/>
          <w:color w:val="222222"/>
          <w:sz w:val="19"/>
          <w:szCs w:val="19"/>
        </w:rPr>
      </w:pPr>
      <w:r>
        <w:rPr>
          <w:rFonts w:ascii="Arial" w:hAnsi="Arial" w:cs="Arial"/>
          <w:color w:val="222222"/>
          <w:sz w:val="19"/>
          <w:szCs w:val="19"/>
        </w:rPr>
        <w:t>Produção de textos: Marcelo Miranda</w:t>
      </w:r>
    </w:p>
    <w:p w:rsidR="00603EB1" w:rsidRDefault="00603EB1">
      <w:pPr>
        <w:jc w:val="both"/>
      </w:pPr>
    </w:p>
    <w:sectPr w:rsidR="00603EB1">
      <w:headerReference w:type="default" r:id="rId11"/>
      <w:footerReference w:type="default" r:id="rId12"/>
      <w:pgSz w:w="11906" w:h="16838"/>
      <w:pgMar w:top="1418" w:right="1134" w:bottom="1418" w:left="1134" w:header="397" w:footer="454" w:gutter="0"/>
      <w:cols w:space="720"/>
      <w:formProt w:val="0"/>
      <w:docGrid w:linePitch="360" w:charSpace="-61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73AAD" w:rsidRDefault="00B73AAD">
      <w:r>
        <w:separator/>
      </w:r>
    </w:p>
  </w:endnote>
  <w:endnote w:type="continuationSeparator" w:id="0">
    <w:p w:rsidR="00B73AAD" w:rsidRDefault="00B73A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panose1 w:val="00000000000000000000"/>
    <w:charset w:val="00"/>
    <w:family w:val="roman"/>
    <w:notTrueType/>
    <w:pitch w:val="default"/>
  </w:font>
  <w:font w:name="Arimo">
    <w:panose1 w:val="00000000000000000000"/>
    <w:charset w:val="00"/>
    <w:family w:val="roman"/>
    <w:notTrueType/>
    <w:pitch w:val="default"/>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B1" w:rsidRDefault="006C2A85">
    <w:pPr>
      <w:pStyle w:val="Rodap1"/>
      <w:rPr>
        <w:sz w:val="10"/>
        <w:szCs w:val="10"/>
      </w:rPr>
    </w:pPr>
    <w:r>
      <w:rPr>
        <w:noProof/>
      </w:rPr>
      <w:drawing>
        <wp:inline distT="0" distB="0" distL="0" distR="0">
          <wp:extent cx="605790" cy="393700"/>
          <wp:effectExtent l="0" t="0" r="0"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pic:cNvPicPr>
                    <a:picLocks noChangeAspect="1" noChangeArrowheads="1"/>
                  </pic:cNvPicPr>
                </pic:nvPicPr>
                <pic:blipFill>
                  <a:blip r:embed="rId1"/>
                  <a:stretch>
                    <a:fillRect/>
                  </a:stretch>
                </pic:blipFill>
                <pic:spPr bwMode="auto">
                  <a:xfrm>
                    <a:off x="0" y="0"/>
                    <a:ext cx="605790" cy="393700"/>
                  </a:xfrm>
                  <a:prstGeom prst="rect">
                    <a:avLst/>
                  </a:prstGeom>
                </pic:spPr>
              </pic:pic>
            </a:graphicData>
          </a:graphic>
        </wp:inline>
      </w:drawing>
    </w:r>
    <w:r>
      <w:rPr>
        <w:sz w:val="15"/>
        <w:szCs w:val="15"/>
      </w:rPr>
      <w:t xml:space="preserve">Rua </w:t>
    </w:r>
    <w:proofErr w:type="spellStart"/>
    <w:r>
      <w:rPr>
        <w:sz w:val="15"/>
        <w:szCs w:val="15"/>
      </w:rPr>
      <w:t>Pirapetinga</w:t>
    </w:r>
    <w:proofErr w:type="spellEnd"/>
    <w:r>
      <w:rPr>
        <w:sz w:val="15"/>
        <w:szCs w:val="15"/>
      </w:rPr>
      <w:t xml:space="preserve">, 567 </w:t>
    </w:r>
    <w:r>
      <w:rPr>
        <w:rFonts w:ascii="Wingdings" w:eastAsia="Wingdings" w:hAnsi="Wingdings" w:cs="Wingdings"/>
        <w:sz w:val="15"/>
        <w:szCs w:val="15"/>
      </w:rPr>
      <w:t></w:t>
    </w:r>
    <w:r>
      <w:rPr>
        <w:sz w:val="15"/>
        <w:szCs w:val="15"/>
      </w:rPr>
      <w:t xml:space="preserve">Serra </w:t>
    </w:r>
    <w:r>
      <w:rPr>
        <w:rFonts w:ascii="Wingdings" w:eastAsia="Wingdings" w:hAnsi="Wingdings" w:cs="Wingdings"/>
        <w:sz w:val="15"/>
        <w:szCs w:val="15"/>
      </w:rPr>
      <w:t></w:t>
    </w:r>
    <w:r>
      <w:rPr>
        <w:sz w:val="15"/>
        <w:szCs w:val="15"/>
      </w:rPr>
      <w:t xml:space="preserve">Belo </w:t>
    </w:r>
    <w:proofErr w:type="gramStart"/>
    <w:r>
      <w:rPr>
        <w:sz w:val="15"/>
        <w:szCs w:val="15"/>
      </w:rPr>
      <w:t xml:space="preserve">Horizonte </w:t>
    </w:r>
    <w:r>
      <w:rPr>
        <w:rFonts w:ascii="Wingdings" w:eastAsia="Wingdings" w:hAnsi="Wingdings" w:cs="Wingdings"/>
        <w:sz w:val="15"/>
        <w:szCs w:val="15"/>
      </w:rPr>
      <w:t></w:t>
    </w:r>
    <w:r>
      <w:rPr>
        <w:sz w:val="15"/>
        <w:szCs w:val="15"/>
      </w:rPr>
      <w:t xml:space="preserve"> MG</w:t>
    </w:r>
    <w:proofErr w:type="gramEnd"/>
    <w:r>
      <w:rPr>
        <w:rFonts w:ascii="Wingdings" w:eastAsia="Wingdings" w:hAnsi="Wingdings" w:cs="Wingdings"/>
        <w:sz w:val="15"/>
        <w:szCs w:val="15"/>
      </w:rPr>
      <w:t></w:t>
    </w:r>
    <w:r>
      <w:rPr>
        <w:sz w:val="15"/>
        <w:szCs w:val="15"/>
      </w:rPr>
      <w:t xml:space="preserve"> 30220-150 </w:t>
    </w:r>
    <w:r>
      <w:rPr>
        <w:rFonts w:ascii="Wingdings" w:eastAsia="Wingdings" w:hAnsi="Wingdings" w:cs="Wingdings"/>
        <w:sz w:val="15"/>
        <w:szCs w:val="15"/>
      </w:rPr>
      <w:t></w:t>
    </w:r>
    <w:r>
      <w:rPr>
        <w:sz w:val="15"/>
        <w:szCs w:val="15"/>
      </w:rPr>
      <w:t xml:space="preserve"> (31) 3282 2366 </w:t>
    </w:r>
    <w:r>
      <w:rPr>
        <w:rFonts w:ascii="Wingdings" w:eastAsia="Wingdings" w:hAnsi="Wingdings" w:cs="Wingdings"/>
        <w:sz w:val="15"/>
        <w:szCs w:val="15"/>
      </w:rPr>
      <w:t></w:t>
    </w:r>
    <w:r>
      <w:rPr>
        <w:sz w:val="15"/>
        <w:szCs w:val="15"/>
      </w:rPr>
      <w:t>www.cineop.com.br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73AAD" w:rsidRDefault="00B73AAD">
      <w:r>
        <w:separator/>
      </w:r>
    </w:p>
  </w:footnote>
  <w:footnote w:type="continuationSeparator" w:id="0">
    <w:p w:rsidR="00B73AAD" w:rsidRDefault="00B73A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3EB1" w:rsidRDefault="006C2A85">
    <w:pPr>
      <w:pStyle w:val="Cabealho1"/>
    </w:pPr>
    <w:r>
      <w:rPr>
        <w:noProof/>
      </w:rPr>
      <w:drawing>
        <wp:inline distT="0" distB="0" distL="0" distR="0">
          <wp:extent cx="1127125" cy="457200"/>
          <wp:effectExtent l="0" t="0" r="0" b="0"/>
          <wp:docPr id="1" name="Imagem 1" descr="logo_13ªcineop_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logo_13ªcineop_K"/>
                  <pic:cNvPicPr>
                    <a:picLocks noChangeAspect="1" noChangeArrowheads="1"/>
                  </pic:cNvPicPr>
                </pic:nvPicPr>
                <pic:blipFill>
                  <a:blip r:embed="rId1"/>
                  <a:stretch>
                    <a:fillRect/>
                  </a:stretch>
                </pic:blipFill>
                <pic:spPr bwMode="auto">
                  <a:xfrm>
                    <a:off x="0" y="0"/>
                    <a:ext cx="1127125" cy="457200"/>
                  </a:xfrm>
                  <a:prstGeom prst="rect">
                    <a:avLst/>
                  </a:prstGeom>
                </pic:spPr>
              </pic:pic>
            </a:graphicData>
          </a:graphic>
        </wp:inline>
      </w:drawing>
    </w:r>
    <w:r>
      <w:t xml:space="preserve">                                                                              </w:t>
    </w:r>
    <w:r>
      <w:rPr>
        <w:noProof/>
      </w:rPr>
      <w:drawing>
        <wp:inline distT="0" distB="0" distL="0" distR="0">
          <wp:extent cx="1371600" cy="351155"/>
          <wp:effectExtent l="0" t="0" r="0"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m 2"/>
                  <pic:cNvPicPr>
                    <a:picLocks noChangeAspect="1" noChangeArrowheads="1"/>
                  </pic:cNvPicPr>
                </pic:nvPicPr>
                <pic:blipFill>
                  <a:blip r:embed="rId2"/>
                  <a:stretch>
                    <a:fillRect/>
                  </a:stretch>
                </pic:blipFill>
                <pic:spPr bwMode="auto">
                  <a:xfrm>
                    <a:off x="0" y="0"/>
                    <a:ext cx="1371600" cy="35115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3EB1"/>
    <w:rsid w:val="001E6DAA"/>
    <w:rsid w:val="00442C33"/>
    <w:rsid w:val="00603EB1"/>
    <w:rsid w:val="00623DB5"/>
    <w:rsid w:val="006C2A85"/>
    <w:rsid w:val="007502EC"/>
    <w:rsid w:val="00770694"/>
    <w:rsid w:val="00B43BD3"/>
    <w:rsid w:val="00B73AAD"/>
    <w:rsid w:val="00ED337C"/>
  </w:rsids>
  <m:mathPr>
    <m:mathFont m:val="Cambria Math"/>
    <m:brkBin m:val="before"/>
    <m:brkBinSub m:val="--"/>
    <m:smallFrac m:val="0"/>
    <m:dispDef/>
    <m:lMargin m:val="0"/>
    <m:rMargin m:val="0"/>
    <m:defJc m:val="centerGroup"/>
    <m:wrapIndent m:val="1440"/>
    <m:intLim m:val="subSup"/>
    <m:naryLim m:val="undOvr"/>
  </m:mathPr>
  <w:themeFontLang w:val="pt-B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98A452-D360-406A-8FDD-7C286C714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pt-B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3E4"/>
    <w:rPr>
      <w:rFonts w:ascii="Trebuchet MS" w:eastAsia="Times New Roman" w:hAnsi="Trebuchet MS" w:cs="Times New Roman"/>
      <w:color w:val="00000A"/>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Char">
    <w:name w:val="Cabeçalho Char"/>
    <w:basedOn w:val="Fontepargpadro"/>
    <w:link w:val="Cabealho1"/>
    <w:qFormat/>
    <w:rsid w:val="002C63E4"/>
    <w:rPr>
      <w:rFonts w:ascii="Trebuchet MS" w:eastAsia="Times New Roman" w:hAnsi="Trebuchet MS" w:cs="Times New Roman"/>
      <w:sz w:val="24"/>
      <w:szCs w:val="24"/>
      <w:lang w:eastAsia="pt-BR"/>
    </w:rPr>
  </w:style>
  <w:style w:type="character" w:customStyle="1" w:styleId="RodapChar">
    <w:name w:val="Rodapé Char"/>
    <w:basedOn w:val="Fontepargpadro"/>
    <w:link w:val="Rodap1"/>
    <w:qFormat/>
    <w:rsid w:val="002C63E4"/>
    <w:rPr>
      <w:rFonts w:ascii="Trebuchet MS" w:eastAsia="Times New Roman" w:hAnsi="Trebuchet MS" w:cs="Times New Roman"/>
      <w:sz w:val="24"/>
      <w:szCs w:val="24"/>
      <w:lang w:eastAsia="pt-BR"/>
    </w:rPr>
  </w:style>
  <w:style w:type="character" w:customStyle="1" w:styleId="LinkdaInternet">
    <w:name w:val="Link da Internet"/>
    <w:basedOn w:val="Fontepargpadro"/>
    <w:unhideWhenUsed/>
    <w:rsid w:val="00DD0E12"/>
    <w:rPr>
      <w:color w:val="0563C1" w:themeColor="hyperlink"/>
      <w:u w:val="single"/>
    </w:rPr>
  </w:style>
  <w:style w:type="character" w:customStyle="1" w:styleId="apple-converted-space">
    <w:name w:val="apple-converted-space"/>
    <w:basedOn w:val="Fontepargpadro"/>
    <w:qFormat/>
    <w:rsid w:val="002C63E4"/>
  </w:style>
  <w:style w:type="character" w:styleId="Forte">
    <w:name w:val="Strong"/>
    <w:basedOn w:val="Fontepargpadro"/>
    <w:uiPriority w:val="22"/>
    <w:qFormat/>
    <w:rsid w:val="002C63E4"/>
    <w:rPr>
      <w:b/>
      <w:bCs/>
    </w:rPr>
  </w:style>
  <w:style w:type="character" w:customStyle="1" w:styleId="Ttulo1Char">
    <w:name w:val="Título 1 Char"/>
    <w:basedOn w:val="Fontepargpadro"/>
    <w:link w:val="Ttulo11"/>
    <w:uiPriority w:val="9"/>
    <w:qFormat/>
    <w:rsid w:val="005E1129"/>
    <w:rPr>
      <w:rFonts w:ascii="Times New Roman" w:eastAsia="Times New Roman" w:hAnsi="Times New Roman" w:cs="Times New Roman"/>
      <w:b/>
      <w:bCs/>
      <w:sz w:val="48"/>
      <w:szCs w:val="48"/>
      <w:lang w:eastAsia="pt-BR"/>
    </w:rPr>
  </w:style>
  <w:style w:type="character" w:customStyle="1" w:styleId="TextodebaloChar">
    <w:name w:val="Texto de balão Char"/>
    <w:basedOn w:val="Fontepargpadro"/>
    <w:link w:val="Textodebalo"/>
    <w:uiPriority w:val="99"/>
    <w:semiHidden/>
    <w:qFormat/>
    <w:rsid w:val="009C0940"/>
    <w:rPr>
      <w:rFonts w:ascii="Tahoma" w:eastAsia="Times New Roman" w:hAnsi="Tahoma" w:cs="Tahoma"/>
      <w:sz w:val="16"/>
      <w:szCs w:val="16"/>
      <w:lang w:eastAsia="pt-BR"/>
    </w:rPr>
  </w:style>
  <w:style w:type="character" w:customStyle="1" w:styleId="st">
    <w:name w:val="st"/>
    <w:basedOn w:val="Fontepargpadro"/>
    <w:qFormat/>
    <w:rsid w:val="00BB0D23"/>
  </w:style>
  <w:style w:type="character" w:styleId="nfase">
    <w:name w:val="Emphasis"/>
    <w:basedOn w:val="Fontepargpadro"/>
    <w:uiPriority w:val="20"/>
    <w:qFormat/>
    <w:rsid w:val="00C918B6"/>
    <w:rPr>
      <w:i/>
      <w:iCs/>
    </w:rPr>
  </w:style>
  <w:style w:type="character" w:customStyle="1" w:styleId="ListLabel1">
    <w:name w:val="ListLabel 1"/>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2">
    <w:name w:val="ListLabel 2"/>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3">
    <w:name w:val="ListLabel 3"/>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
    <w:name w:val="ListLabel 4"/>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5">
    <w:name w:val="ListLabel 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
    <w:name w:val="ListLabel 6"/>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7">
    <w:name w:val="ListLabel 7"/>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8">
    <w:name w:val="ListLabel 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9">
    <w:name w:val="ListLabel 9"/>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0">
    <w:name w:val="ListLabel 10"/>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1">
    <w:name w:val="ListLabel 11"/>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2">
    <w:name w:val="ListLabel 12"/>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3">
    <w:name w:val="ListLabel 13"/>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4">
    <w:name w:val="ListLabel 14"/>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5">
    <w:name w:val="ListLabel 1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6">
    <w:name w:val="ListLabel 16"/>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7">
    <w:name w:val="ListLabel 17"/>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8">
    <w:name w:val="ListLabel 1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19">
    <w:name w:val="ListLabel 19"/>
    <w:qFormat/>
    <w:rsid w:val="00A324E6"/>
    <w:rPr>
      <w:rFonts w:cs="Courier New"/>
    </w:rPr>
  </w:style>
  <w:style w:type="character" w:customStyle="1" w:styleId="ListLabel20">
    <w:name w:val="ListLabel 20"/>
    <w:qFormat/>
    <w:rsid w:val="00A324E6"/>
    <w:rPr>
      <w:rFonts w:cs="Courier New"/>
    </w:rPr>
  </w:style>
  <w:style w:type="character" w:customStyle="1" w:styleId="ListLabel21">
    <w:name w:val="ListLabel 21"/>
    <w:qFormat/>
    <w:rsid w:val="00A324E6"/>
    <w:rPr>
      <w:rFonts w:cs="Courier New"/>
    </w:rPr>
  </w:style>
  <w:style w:type="character" w:customStyle="1" w:styleId="ListLabel22">
    <w:name w:val="ListLabel 22"/>
    <w:qFormat/>
    <w:rsid w:val="00A324E6"/>
    <w:rPr>
      <w:sz w:val="20"/>
    </w:rPr>
  </w:style>
  <w:style w:type="character" w:customStyle="1" w:styleId="ListLabel23">
    <w:name w:val="ListLabel 23"/>
    <w:qFormat/>
    <w:rsid w:val="00A324E6"/>
    <w:rPr>
      <w:sz w:val="20"/>
    </w:rPr>
  </w:style>
  <w:style w:type="character" w:customStyle="1" w:styleId="ListLabel24">
    <w:name w:val="ListLabel 24"/>
    <w:qFormat/>
    <w:rsid w:val="00A324E6"/>
    <w:rPr>
      <w:sz w:val="20"/>
    </w:rPr>
  </w:style>
  <w:style w:type="character" w:customStyle="1" w:styleId="ListLabel25">
    <w:name w:val="ListLabel 25"/>
    <w:qFormat/>
    <w:rsid w:val="00A324E6"/>
    <w:rPr>
      <w:sz w:val="20"/>
    </w:rPr>
  </w:style>
  <w:style w:type="character" w:customStyle="1" w:styleId="ListLabel26">
    <w:name w:val="ListLabel 26"/>
    <w:qFormat/>
    <w:rsid w:val="00A324E6"/>
    <w:rPr>
      <w:sz w:val="20"/>
    </w:rPr>
  </w:style>
  <w:style w:type="character" w:customStyle="1" w:styleId="ListLabel27">
    <w:name w:val="ListLabel 27"/>
    <w:qFormat/>
    <w:rsid w:val="00A324E6"/>
    <w:rPr>
      <w:sz w:val="20"/>
    </w:rPr>
  </w:style>
  <w:style w:type="character" w:customStyle="1" w:styleId="ListLabel28">
    <w:name w:val="ListLabel 28"/>
    <w:qFormat/>
    <w:rsid w:val="00A324E6"/>
    <w:rPr>
      <w:sz w:val="20"/>
    </w:rPr>
  </w:style>
  <w:style w:type="character" w:customStyle="1" w:styleId="ListLabel29">
    <w:name w:val="ListLabel 29"/>
    <w:qFormat/>
    <w:rsid w:val="00A324E6"/>
    <w:rPr>
      <w:sz w:val="20"/>
    </w:rPr>
  </w:style>
  <w:style w:type="character" w:customStyle="1" w:styleId="ListLabel30">
    <w:name w:val="ListLabel 30"/>
    <w:qFormat/>
    <w:rsid w:val="00A324E6"/>
    <w:rPr>
      <w:sz w:val="20"/>
    </w:rPr>
  </w:style>
  <w:style w:type="character" w:customStyle="1" w:styleId="ListLabel31">
    <w:name w:val="ListLabel 31"/>
    <w:qFormat/>
    <w:rsid w:val="00A324E6"/>
    <w:rPr>
      <w:rFonts w:eastAsia="Arial" w:cs="Arial"/>
    </w:rPr>
  </w:style>
  <w:style w:type="character" w:customStyle="1" w:styleId="ListLabel32">
    <w:name w:val="ListLabel 32"/>
    <w:qFormat/>
    <w:rsid w:val="00A324E6"/>
    <w:rPr>
      <w:rFonts w:eastAsia="Arial" w:cs="Arial"/>
    </w:rPr>
  </w:style>
  <w:style w:type="character" w:customStyle="1" w:styleId="ListLabel33">
    <w:name w:val="ListLabel 33"/>
    <w:qFormat/>
    <w:rsid w:val="00A324E6"/>
    <w:rPr>
      <w:rFonts w:eastAsia="Arial" w:cs="Arial"/>
    </w:rPr>
  </w:style>
  <w:style w:type="character" w:customStyle="1" w:styleId="ListLabel34">
    <w:name w:val="ListLabel 34"/>
    <w:qFormat/>
    <w:rsid w:val="00A324E6"/>
    <w:rPr>
      <w:rFonts w:eastAsia="Arial" w:cs="Arial"/>
    </w:rPr>
  </w:style>
  <w:style w:type="character" w:customStyle="1" w:styleId="ListLabel35">
    <w:name w:val="ListLabel 35"/>
    <w:qFormat/>
    <w:rsid w:val="00A324E6"/>
    <w:rPr>
      <w:rFonts w:eastAsia="Arial" w:cs="Arial"/>
    </w:rPr>
  </w:style>
  <w:style w:type="character" w:customStyle="1" w:styleId="ListLabel36">
    <w:name w:val="ListLabel 36"/>
    <w:qFormat/>
    <w:rsid w:val="00A324E6"/>
    <w:rPr>
      <w:rFonts w:eastAsia="Arial" w:cs="Arial"/>
    </w:rPr>
  </w:style>
  <w:style w:type="character" w:customStyle="1" w:styleId="ListLabel37">
    <w:name w:val="ListLabel 37"/>
    <w:qFormat/>
    <w:rsid w:val="00A324E6"/>
    <w:rPr>
      <w:rFonts w:eastAsia="Arial" w:cs="Arial"/>
    </w:rPr>
  </w:style>
  <w:style w:type="character" w:customStyle="1" w:styleId="ListLabel38">
    <w:name w:val="ListLabel 38"/>
    <w:qFormat/>
    <w:rsid w:val="00A324E6"/>
    <w:rPr>
      <w:rFonts w:eastAsia="Arial" w:cs="Arial"/>
    </w:rPr>
  </w:style>
  <w:style w:type="character" w:customStyle="1" w:styleId="ListLabel39">
    <w:name w:val="ListLabel 39"/>
    <w:qFormat/>
    <w:rsid w:val="00A324E6"/>
    <w:rPr>
      <w:rFonts w:eastAsia="Arial" w:cs="Arial"/>
    </w:rPr>
  </w:style>
  <w:style w:type="character" w:customStyle="1" w:styleId="ListLabel40">
    <w:name w:val="ListLabel 40"/>
    <w:qFormat/>
    <w:rsid w:val="00A324E6"/>
    <w:rPr>
      <w:rFonts w:cs="Courier New"/>
    </w:rPr>
  </w:style>
  <w:style w:type="character" w:customStyle="1" w:styleId="ListLabel41">
    <w:name w:val="ListLabel 41"/>
    <w:qFormat/>
    <w:rsid w:val="00A324E6"/>
    <w:rPr>
      <w:rFonts w:cs="Courier New"/>
    </w:rPr>
  </w:style>
  <w:style w:type="character" w:customStyle="1" w:styleId="ListLabel42">
    <w:name w:val="ListLabel 42"/>
    <w:qFormat/>
    <w:rsid w:val="00A324E6"/>
    <w:rPr>
      <w:rFonts w:cs="Courier New"/>
    </w:rPr>
  </w:style>
  <w:style w:type="character" w:customStyle="1" w:styleId="ListLabel43">
    <w:name w:val="ListLabel 43"/>
    <w:qFormat/>
    <w:rsid w:val="00A324E6"/>
    <w:rPr>
      <w:b w:val="0"/>
      <w:bCs w:val="0"/>
      <w:i w:val="0"/>
      <w:iCs w:val="0"/>
      <w:caps w:val="0"/>
      <w:smallCaps w:val="0"/>
      <w:strike w:val="0"/>
      <w:dstrike w:val="0"/>
      <w:color w:val="000000"/>
      <w:spacing w:val="0"/>
      <w:w w:val="100"/>
      <w:position w:val="0"/>
      <w:sz w:val="24"/>
      <w:vertAlign w:val="baseline"/>
    </w:rPr>
  </w:style>
  <w:style w:type="character" w:customStyle="1" w:styleId="ListLabel44">
    <w:name w:val="ListLabel 44"/>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5">
    <w:name w:val="ListLabel 4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6">
    <w:name w:val="ListLabel 46"/>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47">
    <w:name w:val="ListLabel 47"/>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8">
    <w:name w:val="ListLabel 4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49">
    <w:name w:val="ListLabel 49"/>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50">
    <w:name w:val="ListLabel 50"/>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51">
    <w:name w:val="ListLabel 51"/>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52">
    <w:name w:val="ListLabel 52"/>
    <w:qFormat/>
    <w:rsid w:val="00A324E6"/>
    <w:rPr>
      <w:rFonts w:eastAsia="Arial" w:cs="Arial"/>
    </w:rPr>
  </w:style>
  <w:style w:type="character" w:customStyle="1" w:styleId="ListLabel53">
    <w:name w:val="ListLabel 53"/>
    <w:qFormat/>
    <w:rsid w:val="00A324E6"/>
    <w:rPr>
      <w:rFonts w:eastAsia="Arial" w:cs="Arial"/>
    </w:rPr>
  </w:style>
  <w:style w:type="character" w:customStyle="1" w:styleId="ListLabel54">
    <w:name w:val="ListLabel 54"/>
    <w:qFormat/>
    <w:rsid w:val="00A324E6"/>
    <w:rPr>
      <w:rFonts w:eastAsia="Arial" w:cs="Arial"/>
    </w:rPr>
  </w:style>
  <w:style w:type="character" w:customStyle="1" w:styleId="ListLabel55">
    <w:name w:val="ListLabel 55"/>
    <w:qFormat/>
    <w:rsid w:val="00A324E6"/>
    <w:rPr>
      <w:rFonts w:eastAsia="Arial" w:cs="Arial"/>
    </w:rPr>
  </w:style>
  <w:style w:type="character" w:customStyle="1" w:styleId="ListLabel56">
    <w:name w:val="ListLabel 56"/>
    <w:qFormat/>
    <w:rsid w:val="00A324E6"/>
    <w:rPr>
      <w:rFonts w:eastAsia="Arial" w:cs="Arial"/>
    </w:rPr>
  </w:style>
  <w:style w:type="character" w:customStyle="1" w:styleId="ListLabel57">
    <w:name w:val="ListLabel 57"/>
    <w:qFormat/>
    <w:rsid w:val="00A324E6"/>
    <w:rPr>
      <w:rFonts w:eastAsia="Arial" w:cs="Arial"/>
    </w:rPr>
  </w:style>
  <w:style w:type="character" w:customStyle="1" w:styleId="ListLabel58">
    <w:name w:val="ListLabel 58"/>
    <w:qFormat/>
    <w:rsid w:val="00A324E6"/>
    <w:rPr>
      <w:rFonts w:eastAsia="Arial" w:cs="Arial"/>
    </w:rPr>
  </w:style>
  <w:style w:type="character" w:customStyle="1" w:styleId="ListLabel59">
    <w:name w:val="ListLabel 59"/>
    <w:qFormat/>
    <w:rsid w:val="00A324E6"/>
    <w:rPr>
      <w:rFonts w:eastAsia="Arial" w:cs="Arial"/>
    </w:rPr>
  </w:style>
  <w:style w:type="character" w:customStyle="1" w:styleId="ListLabel60">
    <w:name w:val="ListLabel 60"/>
    <w:qFormat/>
    <w:rsid w:val="00A324E6"/>
    <w:rPr>
      <w:rFonts w:eastAsia="Arial" w:cs="Arial"/>
    </w:rPr>
  </w:style>
  <w:style w:type="character" w:customStyle="1" w:styleId="ListLabel61">
    <w:name w:val="ListLabel 61"/>
    <w:qFormat/>
    <w:rsid w:val="00A324E6"/>
    <w:rPr>
      <w:b w:val="0"/>
      <w:bCs w:val="0"/>
      <w:i w:val="0"/>
      <w:iCs w:val="0"/>
      <w:caps w:val="0"/>
      <w:smallCaps w:val="0"/>
      <w:strike w:val="0"/>
      <w:dstrike w:val="0"/>
      <w:color w:val="000000"/>
      <w:spacing w:val="0"/>
      <w:w w:val="100"/>
      <w:position w:val="0"/>
      <w:sz w:val="24"/>
      <w:vertAlign w:val="baseline"/>
    </w:rPr>
  </w:style>
  <w:style w:type="character" w:customStyle="1" w:styleId="ListLabel62">
    <w:name w:val="ListLabel 62"/>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3">
    <w:name w:val="ListLabel 63"/>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4">
    <w:name w:val="ListLabel 64"/>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65">
    <w:name w:val="ListLabel 65"/>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6">
    <w:name w:val="ListLabel 66"/>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7">
    <w:name w:val="ListLabel 67"/>
    <w:qFormat/>
    <w:rsid w:val="00A324E6"/>
    <w:rPr>
      <w:rFonts w:eastAsia="Symbol" w:cs="Symbol"/>
      <w:b w:val="0"/>
      <w:bCs w:val="0"/>
      <w:i w:val="0"/>
      <w:iCs w:val="0"/>
      <w:caps w:val="0"/>
      <w:smallCaps w:val="0"/>
      <w:strike w:val="0"/>
      <w:dstrike w:val="0"/>
      <w:color w:val="000000"/>
      <w:spacing w:val="0"/>
      <w:w w:val="100"/>
      <w:position w:val="0"/>
      <w:sz w:val="24"/>
      <w:vertAlign w:val="baseline"/>
    </w:rPr>
  </w:style>
  <w:style w:type="character" w:customStyle="1" w:styleId="ListLabel68">
    <w:name w:val="ListLabel 68"/>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69">
    <w:name w:val="ListLabel 69"/>
    <w:qFormat/>
    <w:rsid w:val="00A324E6"/>
    <w:rPr>
      <w:rFonts w:eastAsia="Arial Unicode MS" w:cs="Arial Unicode MS"/>
      <w:b w:val="0"/>
      <w:bCs w:val="0"/>
      <w:i w:val="0"/>
      <w:iCs w:val="0"/>
      <w:caps w:val="0"/>
      <w:smallCaps w:val="0"/>
      <w:strike w:val="0"/>
      <w:dstrike w:val="0"/>
      <w:color w:val="000000"/>
      <w:spacing w:val="0"/>
      <w:w w:val="100"/>
      <w:position w:val="0"/>
      <w:sz w:val="24"/>
      <w:vertAlign w:val="baseline"/>
    </w:rPr>
  </w:style>
  <w:style w:type="character" w:customStyle="1" w:styleId="ListLabel70">
    <w:name w:val="ListLabel 70"/>
    <w:qFormat/>
    <w:rsid w:val="00A324E6"/>
    <w:rPr>
      <w:rFonts w:eastAsia="Noto Sans Symbols" w:cs="Noto Sans Symbols"/>
      <w:b w:val="0"/>
      <w:i w:val="0"/>
      <w:caps w:val="0"/>
      <w:smallCaps w:val="0"/>
      <w:strike w:val="0"/>
      <w:dstrike w:val="0"/>
      <w:position w:val="0"/>
      <w:sz w:val="24"/>
      <w:highlight w:val="white"/>
      <w:vertAlign w:val="baseline"/>
    </w:rPr>
  </w:style>
  <w:style w:type="character" w:customStyle="1" w:styleId="ListLabel71">
    <w:name w:val="ListLabel 71"/>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2">
    <w:name w:val="ListLabel 72"/>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3">
    <w:name w:val="ListLabel 73"/>
    <w:qFormat/>
    <w:rsid w:val="00A324E6"/>
    <w:rPr>
      <w:rFonts w:eastAsia="Noto Sans Symbols" w:cs="Noto Sans Symbols"/>
      <w:b w:val="0"/>
      <w:i w:val="0"/>
      <w:caps w:val="0"/>
      <w:smallCaps w:val="0"/>
      <w:strike w:val="0"/>
      <w:dstrike w:val="0"/>
      <w:position w:val="0"/>
      <w:sz w:val="24"/>
      <w:highlight w:val="white"/>
      <w:vertAlign w:val="baseline"/>
    </w:rPr>
  </w:style>
  <w:style w:type="character" w:customStyle="1" w:styleId="ListLabel74">
    <w:name w:val="ListLabel 74"/>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5">
    <w:name w:val="ListLabel 75"/>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6">
    <w:name w:val="ListLabel 76"/>
    <w:qFormat/>
    <w:rsid w:val="00A324E6"/>
    <w:rPr>
      <w:rFonts w:eastAsia="Noto Sans Symbols" w:cs="Noto Sans Symbols"/>
      <w:b w:val="0"/>
      <w:i w:val="0"/>
      <w:caps w:val="0"/>
      <w:smallCaps w:val="0"/>
      <w:strike w:val="0"/>
      <w:dstrike w:val="0"/>
      <w:position w:val="0"/>
      <w:sz w:val="24"/>
      <w:highlight w:val="white"/>
      <w:vertAlign w:val="baseline"/>
    </w:rPr>
  </w:style>
  <w:style w:type="character" w:customStyle="1" w:styleId="ListLabel77">
    <w:name w:val="ListLabel 77"/>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8">
    <w:name w:val="ListLabel 78"/>
    <w:qFormat/>
    <w:rsid w:val="00A324E6"/>
    <w:rPr>
      <w:rFonts w:eastAsia="Arimo" w:cs="Arimo"/>
      <w:b w:val="0"/>
      <w:i w:val="0"/>
      <w:caps w:val="0"/>
      <w:smallCaps w:val="0"/>
      <w:strike w:val="0"/>
      <w:dstrike w:val="0"/>
      <w:position w:val="0"/>
      <w:sz w:val="24"/>
      <w:highlight w:val="white"/>
      <w:vertAlign w:val="baseline"/>
    </w:rPr>
  </w:style>
  <w:style w:type="character" w:customStyle="1" w:styleId="ListLabel79">
    <w:name w:val="ListLabel 79"/>
    <w:qFormat/>
    <w:rsid w:val="00A324E6"/>
    <w:rPr>
      <w:rFonts w:eastAsia="Arial" w:cs="Arial"/>
    </w:rPr>
  </w:style>
  <w:style w:type="character" w:customStyle="1" w:styleId="ListLabel80">
    <w:name w:val="ListLabel 80"/>
    <w:qFormat/>
    <w:rsid w:val="00A324E6"/>
    <w:rPr>
      <w:rFonts w:eastAsia="Arial" w:cs="Arial"/>
    </w:rPr>
  </w:style>
  <w:style w:type="character" w:customStyle="1" w:styleId="ListLabel81">
    <w:name w:val="ListLabel 81"/>
    <w:qFormat/>
    <w:rsid w:val="00A324E6"/>
    <w:rPr>
      <w:rFonts w:eastAsia="Arial" w:cs="Arial"/>
    </w:rPr>
  </w:style>
  <w:style w:type="character" w:customStyle="1" w:styleId="ListLabel82">
    <w:name w:val="ListLabel 82"/>
    <w:qFormat/>
    <w:rsid w:val="00A324E6"/>
    <w:rPr>
      <w:rFonts w:eastAsia="Arial" w:cs="Arial"/>
    </w:rPr>
  </w:style>
  <w:style w:type="character" w:customStyle="1" w:styleId="ListLabel83">
    <w:name w:val="ListLabel 83"/>
    <w:qFormat/>
    <w:rsid w:val="00A324E6"/>
    <w:rPr>
      <w:rFonts w:eastAsia="Arial" w:cs="Arial"/>
    </w:rPr>
  </w:style>
  <w:style w:type="character" w:customStyle="1" w:styleId="ListLabel84">
    <w:name w:val="ListLabel 84"/>
    <w:qFormat/>
    <w:rsid w:val="00A324E6"/>
    <w:rPr>
      <w:rFonts w:eastAsia="Arial" w:cs="Arial"/>
    </w:rPr>
  </w:style>
  <w:style w:type="character" w:customStyle="1" w:styleId="ListLabel85">
    <w:name w:val="ListLabel 85"/>
    <w:qFormat/>
    <w:rsid w:val="00A324E6"/>
    <w:rPr>
      <w:rFonts w:eastAsia="Arial" w:cs="Arial"/>
    </w:rPr>
  </w:style>
  <w:style w:type="character" w:customStyle="1" w:styleId="ListLabel86">
    <w:name w:val="ListLabel 86"/>
    <w:qFormat/>
    <w:rsid w:val="00A324E6"/>
    <w:rPr>
      <w:rFonts w:eastAsia="Arial" w:cs="Arial"/>
    </w:rPr>
  </w:style>
  <w:style w:type="character" w:customStyle="1" w:styleId="ListLabel87">
    <w:name w:val="ListLabel 87"/>
    <w:qFormat/>
    <w:rsid w:val="00A324E6"/>
    <w:rPr>
      <w:rFonts w:eastAsia="Arial" w:cs="Arial"/>
    </w:rPr>
  </w:style>
  <w:style w:type="character" w:customStyle="1" w:styleId="ListLabel88">
    <w:name w:val="ListLabel 88"/>
    <w:qFormat/>
    <w:rsid w:val="00A324E6"/>
    <w:rPr>
      <w:rFonts w:eastAsia="Arial" w:cs="Arial"/>
    </w:rPr>
  </w:style>
  <w:style w:type="character" w:customStyle="1" w:styleId="ListLabel89">
    <w:name w:val="ListLabel 89"/>
    <w:qFormat/>
    <w:rsid w:val="00A324E6"/>
    <w:rPr>
      <w:rFonts w:eastAsia="Arial" w:cs="Arial"/>
    </w:rPr>
  </w:style>
  <w:style w:type="character" w:customStyle="1" w:styleId="ListLabel90">
    <w:name w:val="ListLabel 90"/>
    <w:qFormat/>
    <w:rsid w:val="00A324E6"/>
    <w:rPr>
      <w:rFonts w:eastAsia="Arial" w:cs="Arial"/>
    </w:rPr>
  </w:style>
  <w:style w:type="character" w:customStyle="1" w:styleId="ListLabel91">
    <w:name w:val="ListLabel 91"/>
    <w:qFormat/>
    <w:rsid w:val="00A324E6"/>
    <w:rPr>
      <w:rFonts w:eastAsia="Arial" w:cs="Arial"/>
    </w:rPr>
  </w:style>
  <w:style w:type="character" w:customStyle="1" w:styleId="ListLabel92">
    <w:name w:val="ListLabel 92"/>
    <w:qFormat/>
    <w:rsid w:val="00A324E6"/>
    <w:rPr>
      <w:rFonts w:eastAsia="Arial" w:cs="Arial"/>
    </w:rPr>
  </w:style>
  <w:style w:type="character" w:customStyle="1" w:styleId="ListLabel93">
    <w:name w:val="ListLabel 93"/>
    <w:qFormat/>
    <w:rsid w:val="00A324E6"/>
    <w:rPr>
      <w:rFonts w:eastAsia="Arial" w:cs="Arial"/>
    </w:rPr>
  </w:style>
  <w:style w:type="character" w:customStyle="1" w:styleId="ListLabel94">
    <w:name w:val="ListLabel 94"/>
    <w:qFormat/>
    <w:rsid w:val="00A324E6"/>
    <w:rPr>
      <w:rFonts w:eastAsia="Arial" w:cs="Arial"/>
    </w:rPr>
  </w:style>
  <w:style w:type="character" w:customStyle="1" w:styleId="ListLabel95">
    <w:name w:val="ListLabel 95"/>
    <w:qFormat/>
    <w:rsid w:val="00A324E6"/>
    <w:rPr>
      <w:rFonts w:eastAsia="Arial" w:cs="Arial"/>
    </w:rPr>
  </w:style>
  <w:style w:type="character" w:customStyle="1" w:styleId="ListLabel96">
    <w:name w:val="ListLabel 96"/>
    <w:qFormat/>
    <w:rsid w:val="00A324E6"/>
    <w:rPr>
      <w:rFonts w:eastAsia="Arial" w:cs="Arial"/>
    </w:rPr>
  </w:style>
  <w:style w:type="character" w:customStyle="1" w:styleId="ListLabel97">
    <w:name w:val="ListLabel 97"/>
    <w:qFormat/>
    <w:rsid w:val="00A324E6"/>
    <w:rPr>
      <w:rFonts w:eastAsia="Arial" w:cs="Arial"/>
    </w:rPr>
  </w:style>
  <w:style w:type="character" w:customStyle="1" w:styleId="ListLabel98">
    <w:name w:val="ListLabel 98"/>
    <w:qFormat/>
    <w:rsid w:val="00A324E6"/>
    <w:rPr>
      <w:rFonts w:eastAsia="Arial" w:cs="Arial"/>
    </w:rPr>
  </w:style>
  <w:style w:type="character" w:customStyle="1" w:styleId="ListLabel99">
    <w:name w:val="ListLabel 99"/>
    <w:qFormat/>
    <w:rsid w:val="00A324E6"/>
    <w:rPr>
      <w:rFonts w:eastAsia="Arial" w:cs="Arial"/>
    </w:rPr>
  </w:style>
  <w:style w:type="character" w:customStyle="1" w:styleId="ListLabel100">
    <w:name w:val="ListLabel 100"/>
    <w:qFormat/>
    <w:rsid w:val="00A324E6"/>
    <w:rPr>
      <w:rFonts w:eastAsia="Arial" w:cs="Arial"/>
    </w:rPr>
  </w:style>
  <w:style w:type="character" w:customStyle="1" w:styleId="ListLabel101">
    <w:name w:val="ListLabel 101"/>
    <w:qFormat/>
    <w:rsid w:val="00A324E6"/>
    <w:rPr>
      <w:rFonts w:eastAsia="Arial" w:cs="Arial"/>
    </w:rPr>
  </w:style>
  <w:style w:type="character" w:customStyle="1" w:styleId="ListLabel102">
    <w:name w:val="ListLabel 102"/>
    <w:qFormat/>
    <w:rsid w:val="00A324E6"/>
    <w:rPr>
      <w:rFonts w:eastAsia="Arial" w:cs="Arial"/>
    </w:rPr>
  </w:style>
  <w:style w:type="character" w:customStyle="1" w:styleId="ListLabel103">
    <w:name w:val="ListLabel 103"/>
    <w:qFormat/>
    <w:rsid w:val="00A324E6"/>
    <w:rPr>
      <w:rFonts w:eastAsia="Arial" w:cs="Arial"/>
    </w:rPr>
  </w:style>
  <w:style w:type="character" w:customStyle="1" w:styleId="ListLabel104">
    <w:name w:val="ListLabel 104"/>
    <w:qFormat/>
    <w:rsid w:val="00A324E6"/>
    <w:rPr>
      <w:rFonts w:eastAsia="Arial" w:cs="Arial"/>
    </w:rPr>
  </w:style>
  <w:style w:type="character" w:customStyle="1" w:styleId="ListLabel105">
    <w:name w:val="ListLabel 105"/>
    <w:qFormat/>
    <w:rsid w:val="00A324E6"/>
    <w:rPr>
      <w:rFonts w:eastAsia="Arial" w:cs="Arial"/>
    </w:rPr>
  </w:style>
  <w:style w:type="character" w:customStyle="1" w:styleId="ListLabel106">
    <w:name w:val="ListLabel 106"/>
    <w:qFormat/>
    <w:rsid w:val="00A324E6"/>
    <w:rPr>
      <w:rFonts w:eastAsia="Noto Sans Symbols" w:cs="Noto Sans Symbols"/>
      <w:sz w:val="20"/>
      <w:szCs w:val="20"/>
    </w:rPr>
  </w:style>
  <w:style w:type="character" w:customStyle="1" w:styleId="ListLabel107">
    <w:name w:val="ListLabel 107"/>
    <w:qFormat/>
    <w:rsid w:val="00A324E6"/>
    <w:rPr>
      <w:rFonts w:eastAsia="Courier New" w:cs="Courier New"/>
      <w:sz w:val="20"/>
      <w:szCs w:val="20"/>
    </w:rPr>
  </w:style>
  <w:style w:type="character" w:customStyle="1" w:styleId="ListLabel108">
    <w:name w:val="ListLabel 108"/>
    <w:qFormat/>
    <w:rsid w:val="00A324E6"/>
    <w:rPr>
      <w:rFonts w:eastAsia="Noto Sans Symbols" w:cs="Noto Sans Symbols"/>
      <w:sz w:val="20"/>
      <w:szCs w:val="20"/>
    </w:rPr>
  </w:style>
  <w:style w:type="character" w:customStyle="1" w:styleId="ListLabel109">
    <w:name w:val="ListLabel 109"/>
    <w:qFormat/>
    <w:rsid w:val="00A324E6"/>
    <w:rPr>
      <w:rFonts w:eastAsia="Noto Sans Symbols" w:cs="Noto Sans Symbols"/>
      <w:sz w:val="20"/>
      <w:szCs w:val="20"/>
    </w:rPr>
  </w:style>
  <w:style w:type="character" w:customStyle="1" w:styleId="ListLabel110">
    <w:name w:val="ListLabel 110"/>
    <w:qFormat/>
    <w:rsid w:val="00A324E6"/>
    <w:rPr>
      <w:rFonts w:eastAsia="Noto Sans Symbols" w:cs="Noto Sans Symbols"/>
      <w:sz w:val="20"/>
      <w:szCs w:val="20"/>
    </w:rPr>
  </w:style>
  <w:style w:type="character" w:customStyle="1" w:styleId="ListLabel111">
    <w:name w:val="ListLabel 111"/>
    <w:qFormat/>
    <w:rsid w:val="00A324E6"/>
    <w:rPr>
      <w:rFonts w:eastAsia="Noto Sans Symbols" w:cs="Noto Sans Symbols"/>
      <w:sz w:val="20"/>
      <w:szCs w:val="20"/>
    </w:rPr>
  </w:style>
  <w:style w:type="character" w:customStyle="1" w:styleId="ListLabel112">
    <w:name w:val="ListLabel 112"/>
    <w:qFormat/>
    <w:rsid w:val="00A324E6"/>
    <w:rPr>
      <w:rFonts w:eastAsia="Noto Sans Symbols" w:cs="Noto Sans Symbols"/>
      <w:sz w:val="20"/>
      <w:szCs w:val="20"/>
    </w:rPr>
  </w:style>
  <w:style w:type="character" w:customStyle="1" w:styleId="ListLabel113">
    <w:name w:val="ListLabel 113"/>
    <w:qFormat/>
    <w:rsid w:val="00A324E6"/>
    <w:rPr>
      <w:rFonts w:eastAsia="Noto Sans Symbols" w:cs="Noto Sans Symbols"/>
      <w:sz w:val="20"/>
      <w:szCs w:val="20"/>
    </w:rPr>
  </w:style>
  <w:style w:type="character" w:customStyle="1" w:styleId="ListLabel114">
    <w:name w:val="ListLabel 114"/>
    <w:qFormat/>
    <w:rsid w:val="00A324E6"/>
    <w:rPr>
      <w:rFonts w:eastAsia="Noto Sans Symbols" w:cs="Noto Sans Symbols"/>
      <w:sz w:val="20"/>
      <w:szCs w:val="20"/>
    </w:rPr>
  </w:style>
  <w:style w:type="character" w:customStyle="1" w:styleId="ListLabel115">
    <w:name w:val="ListLabel 115"/>
    <w:qFormat/>
    <w:rsid w:val="00A324E6"/>
    <w:rPr>
      <w:rFonts w:eastAsia="Noto Sans Symbols" w:cs="Noto Sans Symbols"/>
    </w:rPr>
  </w:style>
  <w:style w:type="character" w:customStyle="1" w:styleId="ListLabel116">
    <w:name w:val="ListLabel 116"/>
    <w:qFormat/>
    <w:rsid w:val="00A324E6"/>
    <w:rPr>
      <w:rFonts w:eastAsia="Courier New" w:cs="Courier New"/>
    </w:rPr>
  </w:style>
  <w:style w:type="character" w:customStyle="1" w:styleId="ListLabel117">
    <w:name w:val="ListLabel 117"/>
    <w:qFormat/>
    <w:rsid w:val="00A324E6"/>
    <w:rPr>
      <w:rFonts w:eastAsia="Noto Sans Symbols" w:cs="Noto Sans Symbols"/>
    </w:rPr>
  </w:style>
  <w:style w:type="character" w:customStyle="1" w:styleId="ListLabel118">
    <w:name w:val="ListLabel 118"/>
    <w:qFormat/>
    <w:rsid w:val="00A324E6"/>
    <w:rPr>
      <w:rFonts w:eastAsia="Noto Sans Symbols" w:cs="Noto Sans Symbols"/>
    </w:rPr>
  </w:style>
  <w:style w:type="character" w:customStyle="1" w:styleId="ListLabel119">
    <w:name w:val="ListLabel 119"/>
    <w:qFormat/>
    <w:rsid w:val="00A324E6"/>
    <w:rPr>
      <w:rFonts w:eastAsia="Courier New" w:cs="Courier New"/>
    </w:rPr>
  </w:style>
  <w:style w:type="character" w:customStyle="1" w:styleId="ListLabel120">
    <w:name w:val="ListLabel 120"/>
    <w:qFormat/>
    <w:rsid w:val="00A324E6"/>
    <w:rPr>
      <w:rFonts w:eastAsia="Noto Sans Symbols" w:cs="Noto Sans Symbols"/>
    </w:rPr>
  </w:style>
  <w:style w:type="character" w:customStyle="1" w:styleId="ListLabel121">
    <w:name w:val="ListLabel 121"/>
    <w:qFormat/>
    <w:rsid w:val="00A324E6"/>
    <w:rPr>
      <w:rFonts w:eastAsia="Noto Sans Symbols" w:cs="Noto Sans Symbols"/>
    </w:rPr>
  </w:style>
  <w:style w:type="character" w:customStyle="1" w:styleId="ListLabel122">
    <w:name w:val="ListLabel 122"/>
    <w:qFormat/>
    <w:rsid w:val="00A324E6"/>
    <w:rPr>
      <w:rFonts w:eastAsia="Courier New" w:cs="Courier New"/>
    </w:rPr>
  </w:style>
  <w:style w:type="character" w:customStyle="1" w:styleId="ListLabel123">
    <w:name w:val="ListLabel 123"/>
    <w:qFormat/>
    <w:rsid w:val="00A324E6"/>
    <w:rPr>
      <w:rFonts w:eastAsia="Noto Sans Symbols" w:cs="Noto Sans Symbols"/>
    </w:rPr>
  </w:style>
  <w:style w:type="character" w:customStyle="1" w:styleId="ListLabel124">
    <w:name w:val="ListLabel 124"/>
    <w:qFormat/>
    <w:rsid w:val="00A324E6"/>
    <w:rPr>
      <w:rFonts w:eastAsia="Arial" w:cs="Arial"/>
    </w:rPr>
  </w:style>
  <w:style w:type="character" w:customStyle="1" w:styleId="ListLabel125">
    <w:name w:val="ListLabel 125"/>
    <w:qFormat/>
    <w:rsid w:val="00A324E6"/>
    <w:rPr>
      <w:rFonts w:eastAsia="Arial" w:cs="Arial"/>
    </w:rPr>
  </w:style>
  <w:style w:type="character" w:customStyle="1" w:styleId="ListLabel126">
    <w:name w:val="ListLabel 126"/>
    <w:qFormat/>
    <w:rsid w:val="00A324E6"/>
    <w:rPr>
      <w:rFonts w:eastAsia="Arial" w:cs="Arial"/>
    </w:rPr>
  </w:style>
  <w:style w:type="character" w:customStyle="1" w:styleId="ListLabel127">
    <w:name w:val="ListLabel 127"/>
    <w:qFormat/>
    <w:rsid w:val="00A324E6"/>
    <w:rPr>
      <w:rFonts w:eastAsia="Arial" w:cs="Arial"/>
    </w:rPr>
  </w:style>
  <w:style w:type="character" w:customStyle="1" w:styleId="ListLabel128">
    <w:name w:val="ListLabel 128"/>
    <w:qFormat/>
    <w:rsid w:val="00A324E6"/>
    <w:rPr>
      <w:rFonts w:eastAsia="Arial" w:cs="Arial"/>
    </w:rPr>
  </w:style>
  <w:style w:type="character" w:customStyle="1" w:styleId="ListLabel129">
    <w:name w:val="ListLabel 129"/>
    <w:qFormat/>
    <w:rsid w:val="00A324E6"/>
    <w:rPr>
      <w:rFonts w:eastAsia="Arial" w:cs="Arial"/>
    </w:rPr>
  </w:style>
  <w:style w:type="character" w:customStyle="1" w:styleId="ListLabel130">
    <w:name w:val="ListLabel 130"/>
    <w:qFormat/>
    <w:rsid w:val="00A324E6"/>
    <w:rPr>
      <w:rFonts w:eastAsia="Arial" w:cs="Arial"/>
    </w:rPr>
  </w:style>
  <w:style w:type="character" w:customStyle="1" w:styleId="ListLabel131">
    <w:name w:val="ListLabel 131"/>
    <w:qFormat/>
    <w:rsid w:val="00A324E6"/>
    <w:rPr>
      <w:rFonts w:eastAsia="Arial" w:cs="Arial"/>
    </w:rPr>
  </w:style>
  <w:style w:type="character" w:customStyle="1" w:styleId="ListLabel132">
    <w:name w:val="ListLabel 132"/>
    <w:qFormat/>
    <w:rsid w:val="00A324E6"/>
    <w:rPr>
      <w:rFonts w:eastAsia="Arial" w:cs="Arial"/>
    </w:rPr>
  </w:style>
  <w:style w:type="character" w:customStyle="1" w:styleId="ListLabel133">
    <w:name w:val="ListLabel 133"/>
    <w:qFormat/>
    <w:rsid w:val="00A324E6"/>
    <w:rPr>
      <w:rFonts w:eastAsia="Noto Sans Symbols" w:cs="Noto Sans Symbols"/>
    </w:rPr>
  </w:style>
  <w:style w:type="character" w:customStyle="1" w:styleId="ListLabel134">
    <w:name w:val="ListLabel 134"/>
    <w:qFormat/>
    <w:rsid w:val="00A324E6"/>
    <w:rPr>
      <w:rFonts w:eastAsia="Courier New" w:cs="Courier New"/>
    </w:rPr>
  </w:style>
  <w:style w:type="character" w:customStyle="1" w:styleId="ListLabel135">
    <w:name w:val="ListLabel 135"/>
    <w:qFormat/>
    <w:rsid w:val="00A324E6"/>
    <w:rPr>
      <w:rFonts w:eastAsia="Noto Sans Symbols" w:cs="Noto Sans Symbols"/>
    </w:rPr>
  </w:style>
  <w:style w:type="character" w:customStyle="1" w:styleId="ListLabel136">
    <w:name w:val="ListLabel 136"/>
    <w:qFormat/>
    <w:rsid w:val="00A324E6"/>
    <w:rPr>
      <w:rFonts w:eastAsia="Noto Sans Symbols" w:cs="Noto Sans Symbols"/>
    </w:rPr>
  </w:style>
  <w:style w:type="character" w:customStyle="1" w:styleId="ListLabel137">
    <w:name w:val="ListLabel 137"/>
    <w:qFormat/>
    <w:rsid w:val="00A324E6"/>
    <w:rPr>
      <w:rFonts w:eastAsia="Courier New" w:cs="Courier New"/>
    </w:rPr>
  </w:style>
  <w:style w:type="character" w:customStyle="1" w:styleId="ListLabel138">
    <w:name w:val="ListLabel 138"/>
    <w:qFormat/>
    <w:rsid w:val="00A324E6"/>
    <w:rPr>
      <w:rFonts w:eastAsia="Noto Sans Symbols" w:cs="Noto Sans Symbols"/>
    </w:rPr>
  </w:style>
  <w:style w:type="character" w:customStyle="1" w:styleId="ListLabel139">
    <w:name w:val="ListLabel 139"/>
    <w:qFormat/>
    <w:rsid w:val="00A324E6"/>
    <w:rPr>
      <w:rFonts w:eastAsia="Noto Sans Symbols" w:cs="Noto Sans Symbols"/>
    </w:rPr>
  </w:style>
  <w:style w:type="character" w:customStyle="1" w:styleId="ListLabel140">
    <w:name w:val="ListLabel 140"/>
    <w:qFormat/>
    <w:rsid w:val="00A324E6"/>
    <w:rPr>
      <w:rFonts w:eastAsia="Courier New" w:cs="Courier New"/>
    </w:rPr>
  </w:style>
  <w:style w:type="character" w:customStyle="1" w:styleId="ListLabel141">
    <w:name w:val="ListLabel 141"/>
    <w:qFormat/>
    <w:rsid w:val="00A324E6"/>
    <w:rPr>
      <w:rFonts w:eastAsia="Noto Sans Symbols" w:cs="Noto Sans Symbols"/>
    </w:rPr>
  </w:style>
  <w:style w:type="character" w:customStyle="1" w:styleId="ListLabel142">
    <w:name w:val="ListLabel 142"/>
    <w:qFormat/>
    <w:rsid w:val="00A324E6"/>
    <w:rPr>
      <w:rFonts w:eastAsia="Noto Sans Symbols" w:cs="Noto Sans Symbols"/>
    </w:rPr>
  </w:style>
  <w:style w:type="character" w:customStyle="1" w:styleId="ListLabel143">
    <w:name w:val="ListLabel 143"/>
    <w:qFormat/>
    <w:rsid w:val="00A324E6"/>
    <w:rPr>
      <w:rFonts w:eastAsia="Courier New" w:cs="Courier New"/>
    </w:rPr>
  </w:style>
  <w:style w:type="character" w:customStyle="1" w:styleId="ListLabel144">
    <w:name w:val="ListLabel 144"/>
    <w:qFormat/>
    <w:rsid w:val="00A324E6"/>
    <w:rPr>
      <w:rFonts w:eastAsia="Noto Sans Symbols" w:cs="Noto Sans Symbols"/>
    </w:rPr>
  </w:style>
  <w:style w:type="character" w:customStyle="1" w:styleId="ListLabel145">
    <w:name w:val="ListLabel 145"/>
    <w:qFormat/>
    <w:rsid w:val="00A324E6"/>
    <w:rPr>
      <w:rFonts w:eastAsia="Noto Sans Symbols" w:cs="Noto Sans Symbols"/>
    </w:rPr>
  </w:style>
  <w:style w:type="character" w:customStyle="1" w:styleId="ListLabel146">
    <w:name w:val="ListLabel 146"/>
    <w:qFormat/>
    <w:rsid w:val="00A324E6"/>
    <w:rPr>
      <w:rFonts w:eastAsia="Courier New" w:cs="Courier New"/>
    </w:rPr>
  </w:style>
  <w:style w:type="character" w:customStyle="1" w:styleId="ListLabel147">
    <w:name w:val="ListLabel 147"/>
    <w:qFormat/>
    <w:rsid w:val="00A324E6"/>
    <w:rPr>
      <w:rFonts w:eastAsia="Noto Sans Symbols" w:cs="Noto Sans Symbols"/>
    </w:rPr>
  </w:style>
  <w:style w:type="character" w:customStyle="1" w:styleId="ListLabel148">
    <w:name w:val="ListLabel 148"/>
    <w:qFormat/>
    <w:rsid w:val="00A324E6"/>
    <w:rPr>
      <w:rFonts w:eastAsia="Noto Sans Symbols" w:cs="Noto Sans Symbols"/>
    </w:rPr>
  </w:style>
  <w:style w:type="character" w:customStyle="1" w:styleId="ListLabel149">
    <w:name w:val="ListLabel 149"/>
    <w:qFormat/>
    <w:rsid w:val="00A324E6"/>
    <w:rPr>
      <w:rFonts w:eastAsia="Courier New" w:cs="Courier New"/>
    </w:rPr>
  </w:style>
  <w:style w:type="character" w:customStyle="1" w:styleId="ListLabel150">
    <w:name w:val="ListLabel 150"/>
    <w:qFormat/>
    <w:rsid w:val="00A324E6"/>
    <w:rPr>
      <w:rFonts w:eastAsia="Noto Sans Symbols" w:cs="Noto Sans Symbols"/>
    </w:rPr>
  </w:style>
  <w:style w:type="character" w:customStyle="1" w:styleId="ListLabel151">
    <w:name w:val="ListLabel 151"/>
    <w:qFormat/>
    <w:rsid w:val="00A324E6"/>
    <w:rPr>
      <w:rFonts w:eastAsia="Arial" w:cs="Arial"/>
    </w:rPr>
  </w:style>
  <w:style w:type="character" w:customStyle="1" w:styleId="ListLabel152">
    <w:name w:val="ListLabel 152"/>
    <w:qFormat/>
    <w:rsid w:val="00A324E6"/>
    <w:rPr>
      <w:rFonts w:eastAsia="Arial" w:cs="Arial"/>
    </w:rPr>
  </w:style>
  <w:style w:type="character" w:customStyle="1" w:styleId="ListLabel153">
    <w:name w:val="ListLabel 153"/>
    <w:qFormat/>
    <w:rsid w:val="00A324E6"/>
    <w:rPr>
      <w:rFonts w:eastAsia="Arial" w:cs="Arial"/>
    </w:rPr>
  </w:style>
  <w:style w:type="character" w:customStyle="1" w:styleId="ListLabel154">
    <w:name w:val="ListLabel 154"/>
    <w:qFormat/>
    <w:rsid w:val="00A324E6"/>
    <w:rPr>
      <w:rFonts w:eastAsia="Arial" w:cs="Arial"/>
    </w:rPr>
  </w:style>
  <w:style w:type="character" w:customStyle="1" w:styleId="ListLabel155">
    <w:name w:val="ListLabel 155"/>
    <w:qFormat/>
    <w:rsid w:val="00A324E6"/>
    <w:rPr>
      <w:rFonts w:eastAsia="Arial" w:cs="Arial"/>
    </w:rPr>
  </w:style>
  <w:style w:type="character" w:customStyle="1" w:styleId="ListLabel156">
    <w:name w:val="ListLabel 156"/>
    <w:qFormat/>
    <w:rsid w:val="00A324E6"/>
    <w:rPr>
      <w:rFonts w:eastAsia="Arial" w:cs="Arial"/>
    </w:rPr>
  </w:style>
  <w:style w:type="character" w:customStyle="1" w:styleId="ListLabel157">
    <w:name w:val="ListLabel 157"/>
    <w:qFormat/>
    <w:rsid w:val="00A324E6"/>
    <w:rPr>
      <w:rFonts w:eastAsia="Arial" w:cs="Arial"/>
    </w:rPr>
  </w:style>
  <w:style w:type="character" w:customStyle="1" w:styleId="ListLabel158">
    <w:name w:val="ListLabel 158"/>
    <w:qFormat/>
    <w:rsid w:val="00A324E6"/>
    <w:rPr>
      <w:rFonts w:eastAsia="Arial" w:cs="Arial"/>
    </w:rPr>
  </w:style>
  <w:style w:type="character" w:customStyle="1" w:styleId="ListLabel159">
    <w:name w:val="ListLabel 159"/>
    <w:qFormat/>
    <w:rsid w:val="00A324E6"/>
    <w:rPr>
      <w:rFonts w:eastAsia="Arial" w:cs="Arial"/>
    </w:rPr>
  </w:style>
  <w:style w:type="character" w:customStyle="1" w:styleId="ListLabel160">
    <w:name w:val="ListLabel 160"/>
    <w:qFormat/>
    <w:rsid w:val="00A324E6"/>
    <w:rPr>
      <w:rFonts w:eastAsia="Arial" w:cs="Arial"/>
    </w:rPr>
  </w:style>
  <w:style w:type="character" w:customStyle="1" w:styleId="ListLabel161">
    <w:name w:val="ListLabel 161"/>
    <w:qFormat/>
    <w:rsid w:val="00A324E6"/>
    <w:rPr>
      <w:rFonts w:eastAsia="Arial" w:cs="Arial"/>
    </w:rPr>
  </w:style>
  <w:style w:type="character" w:customStyle="1" w:styleId="ListLabel162">
    <w:name w:val="ListLabel 162"/>
    <w:qFormat/>
    <w:rsid w:val="00A324E6"/>
    <w:rPr>
      <w:rFonts w:eastAsia="Arial" w:cs="Arial"/>
    </w:rPr>
  </w:style>
  <w:style w:type="character" w:customStyle="1" w:styleId="ListLabel163">
    <w:name w:val="ListLabel 163"/>
    <w:qFormat/>
    <w:rsid w:val="00A324E6"/>
    <w:rPr>
      <w:rFonts w:eastAsia="Arial" w:cs="Arial"/>
    </w:rPr>
  </w:style>
  <w:style w:type="character" w:customStyle="1" w:styleId="ListLabel164">
    <w:name w:val="ListLabel 164"/>
    <w:qFormat/>
    <w:rsid w:val="00A324E6"/>
    <w:rPr>
      <w:rFonts w:eastAsia="Arial" w:cs="Arial"/>
    </w:rPr>
  </w:style>
  <w:style w:type="character" w:customStyle="1" w:styleId="ListLabel165">
    <w:name w:val="ListLabel 165"/>
    <w:qFormat/>
    <w:rsid w:val="00A324E6"/>
    <w:rPr>
      <w:rFonts w:eastAsia="Arial" w:cs="Arial"/>
    </w:rPr>
  </w:style>
  <w:style w:type="character" w:customStyle="1" w:styleId="ListLabel166">
    <w:name w:val="ListLabel 166"/>
    <w:qFormat/>
    <w:rsid w:val="00A324E6"/>
    <w:rPr>
      <w:rFonts w:eastAsia="Arial" w:cs="Arial"/>
    </w:rPr>
  </w:style>
  <w:style w:type="character" w:customStyle="1" w:styleId="ListLabel167">
    <w:name w:val="ListLabel 167"/>
    <w:qFormat/>
    <w:rsid w:val="00A324E6"/>
    <w:rPr>
      <w:rFonts w:eastAsia="Arial" w:cs="Arial"/>
    </w:rPr>
  </w:style>
  <w:style w:type="character" w:customStyle="1" w:styleId="ListLabel168">
    <w:name w:val="ListLabel 168"/>
    <w:qFormat/>
    <w:rsid w:val="00A324E6"/>
    <w:rPr>
      <w:rFonts w:eastAsia="Arial" w:cs="Arial"/>
    </w:rPr>
  </w:style>
  <w:style w:type="character" w:customStyle="1" w:styleId="ListLabel169">
    <w:name w:val="ListLabel 169"/>
    <w:qFormat/>
    <w:rsid w:val="00A324E6"/>
    <w:rPr>
      <w:rFonts w:cs="Courier New"/>
    </w:rPr>
  </w:style>
  <w:style w:type="character" w:customStyle="1" w:styleId="ListLabel170">
    <w:name w:val="ListLabel 170"/>
    <w:qFormat/>
    <w:rsid w:val="00A324E6"/>
    <w:rPr>
      <w:rFonts w:cs="Courier New"/>
    </w:rPr>
  </w:style>
  <w:style w:type="character" w:customStyle="1" w:styleId="ListLabel171">
    <w:name w:val="ListLabel 171"/>
    <w:qFormat/>
    <w:rsid w:val="00A324E6"/>
    <w:rPr>
      <w:rFonts w:cs="Courier New"/>
    </w:rPr>
  </w:style>
  <w:style w:type="character" w:customStyle="1" w:styleId="ListLabel172">
    <w:name w:val="ListLabel 172"/>
    <w:qFormat/>
    <w:rsid w:val="00A324E6"/>
    <w:rPr>
      <w:rFonts w:cs="Courier New"/>
    </w:rPr>
  </w:style>
  <w:style w:type="character" w:customStyle="1" w:styleId="ListLabel173">
    <w:name w:val="ListLabel 173"/>
    <w:qFormat/>
    <w:rsid w:val="00A324E6"/>
    <w:rPr>
      <w:rFonts w:cs="Courier New"/>
    </w:rPr>
  </w:style>
  <w:style w:type="character" w:customStyle="1" w:styleId="ListLabel174">
    <w:name w:val="ListLabel 174"/>
    <w:qFormat/>
    <w:rsid w:val="00A324E6"/>
    <w:rPr>
      <w:rFonts w:cs="Courier New"/>
    </w:rPr>
  </w:style>
  <w:style w:type="character" w:customStyle="1" w:styleId="CabealhoChar1">
    <w:name w:val="Cabeçalho Char1"/>
    <w:basedOn w:val="Fontepargpadro"/>
    <w:link w:val="Cabealho"/>
    <w:semiHidden/>
    <w:qFormat/>
    <w:rsid w:val="00DD0E12"/>
    <w:rPr>
      <w:rFonts w:ascii="Trebuchet MS" w:eastAsia="Times New Roman" w:hAnsi="Trebuchet MS" w:cs="Times New Roman"/>
      <w:color w:val="00000A"/>
      <w:sz w:val="24"/>
      <w:szCs w:val="24"/>
      <w:lang w:eastAsia="pt-BR"/>
    </w:rPr>
  </w:style>
  <w:style w:type="character" w:customStyle="1" w:styleId="RodapChar1">
    <w:name w:val="Rodapé Char1"/>
    <w:basedOn w:val="Fontepargpadro"/>
    <w:link w:val="Rodap"/>
    <w:semiHidden/>
    <w:qFormat/>
    <w:rsid w:val="00DD0E12"/>
    <w:rPr>
      <w:rFonts w:ascii="Trebuchet MS" w:eastAsia="Times New Roman" w:hAnsi="Trebuchet MS" w:cs="Times New Roman"/>
      <w:color w:val="00000A"/>
      <w:sz w:val="24"/>
      <w:szCs w:val="24"/>
      <w:lang w:eastAsia="pt-BR"/>
    </w:rPr>
  </w:style>
  <w:style w:type="paragraph" w:styleId="Ttulo">
    <w:name w:val="Title"/>
    <w:basedOn w:val="Normal"/>
    <w:next w:val="Corpodetexto"/>
    <w:qFormat/>
    <w:rsid w:val="00A324E6"/>
    <w:pPr>
      <w:keepNext/>
      <w:spacing w:before="240" w:after="120"/>
    </w:pPr>
    <w:rPr>
      <w:rFonts w:ascii="Liberation Sans" w:eastAsia="Microsoft YaHei" w:hAnsi="Liberation Sans" w:cs="Mangal"/>
      <w:sz w:val="28"/>
      <w:szCs w:val="28"/>
    </w:rPr>
  </w:style>
  <w:style w:type="paragraph" w:styleId="Corpodetexto">
    <w:name w:val="Body Text"/>
    <w:basedOn w:val="Normal"/>
    <w:rsid w:val="00A324E6"/>
    <w:pPr>
      <w:spacing w:after="140" w:line="288" w:lineRule="auto"/>
    </w:pPr>
  </w:style>
  <w:style w:type="paragraph" w:styleId="Lista">
    <w:name w:val="List"/>
    <w:basedOn w:val="Corpodetexto"/>
    <w:rsid w:val="00A324E6"/>
    <w:rPr>
      <w:rFonts w:cs="Mangal"/>
    </w:rPr>
  </w:style>
  <w:style w:type="paragraph" w:styleId="Legenda">
    <w:name w:val="caption"/>
    <w:basedOn w:val="Normal"/>
    <w:qFormat/>
    <w:pPr>
      <w:suppressLineNumbers/>
      <w:spacing w:before="120" w:after="120"/>
    </w:pPr>
    <w:rPr>
      <w:rFonts w:cs="Mangal"/>
      <w:i/>
      <w:iCs/>
    </w:rPr>
  </w:style>
  <w:style w:type="paragraph" w:customStyle="1" w:styleId="ndice">
    <w:name w:val="Índice"/>
    <w:basedOn w:val="Normal"/>
    <w:qFormat/>
    <w:rsid w:val="00A324E6"/>
    <w:pPr>
      <w:suppressLineNumbers/>
    </w:pPr>
    <w:rPr>
      <w:rFonts w:cs="Mangal"/>
    </w:rPr>
  </w:style>
  <w:style w:type="paragraph" w:customStyle="1" w:styleId="Ttulo11">
    <w:name w:val="Título 11"/>
    <w:basedOn w:val="Normal"/>
    <w:link w:val="Ttulo1Char"/>
    <w:uiPriority w:val="9"/>
    <w:qFormat/>
    <w:rsid w:val="005E1129"/>
    <w:pPr>
      <w:spacing w:beforeAutospacing="1" w:afterAutospacing="1"/>
      <w:outlineLvl w:val="0"/>
    </w:pPr>
    <w:rPr>
      <w:rFonts w:ascii="Times New Roman" w:hAnsi="Times New Roman"/>
      <w:b/>
      <w:bCs/>
      <w:sz w:val="48"/>
      <w:szCs w:val="48"/>
    </w:rPr>
  </w:style>
  <w:style w:type="paragraph" w:customStyle="1" w:styleId="Legenda1">
    <w:name w:val="Legenda1"/>
    <w:basedOn w:val="Normal"/>
    <w:qFormat/>
    <w:rsid w:val="00A324E6"/>
    <w:pPr>
      <w:suppressLineNumbers/>
      <w:spacing w:before="120" w:after="120"/>
    </w:pPr>
    <w:rPr>
      <w:rFonts w:cs="Mangal"/>
      <w:i/>
      <w:iCs/>
    </w:rPr>
  </w:style>
  <w:style w:type="paragraph" w:customStyle="1" w:styleId="Cabealho1">
    <w:name w:val="Cabeçalho1"/>
    <w:basedOn w:val="Normal"/>
    <w:link w:val="CabealhoChar"/>
    <w:qFormat/>
    <w:rsid w:val="002C63E4"/>
    <w:pPr>
      <w:tabs>
        <w:tab w:val="center" w:pos="4419"/>
        <w:tab w:val="right" w:pos="8838"/>
      </w:tabs>
    </w:pPr>
  </w:style>
  <w:style w:type="paragraph" w:customStyle="1" w:styleId="Rodap1">
    <w:name w:val="Rodapé1"/>
    <w:basedOn w:val="Normal"/>
    <w:link w:val="RodapChar"/>
    <w:qFormat/>
    <w:rsid w:val="002C63E4"/>
    <w:pPr>
      <w:tabs>
        <w:tab w:val="center" w:pos="4419"/>
        <w:tab w:val="right" w:pos="8838"/>
      </w:tabs>
    </w:pPr>
  </w:style>
  <w:style w:type="paragraph" w:styleId="NormalWeb">
    <w:name w:val="Normal (Web)"/>
    <w:basedOn w:val="Normal"/>
    <w:uiPriority w:val="99"/>
    <w:unhideWhenUsed/>
    <w:qFormat/>
    <w:rsid w:val="002C63E4"/>
    <w:pPr>
      <w:spacing w:beforeAutospacing="1" w:afterAutospacing="1"/>
    </w:pPr>
    <w:rPr>
      <w:rFonts w:ascii="Times New Roman" w:hAnsi="Times New Roman"/>
    </w:rPr>
  </w:style>
  <w:style w:type="paragraph" w:customStyle="1" w:styleId="CorpoA">
    <w:name w:val="Corpo A"/>
    <w:qFormat/>
    <w:rsid w:val="002C63E4"/>
    <w:pPr>
      <w:spacing w:line="252" w:lineRule="auto"/>
    </w:pPr>
    <w:rPr>
      <w:rFonts w:ascii="Times New Roman" w:eastAsia="Arial Unicode MS" w:hAnsi="Times New Roman" w:cs="Arial Unicode MS"/>
      <w:color w:val="000000"/>
      <w:sz w:val="24"/>
      <w:szCs w:val="24"/>
      <w:u w:color="000000"/>
      <w:lang w:val="en-US" w:eastAsia="pt-BR"/>
    </w:rPr>
  </w:style>
  <w:style w:type="paragraph" w:customStyle="1" w:styleId="CorpoAAA">
    <w:name w:val="Corpo A A A"/>
    <w:qFormat/>
    <w:rsid w:val="002C63E4"/>
    <w:rPr>
      <w:rFonts w:ascii="Times New Roman" w:eastAsia="Arial Unicode MS" w:hAnsi="Times New Roman" w:cs="Arial Unicode MS"/>
      <w:color w:val="000000"/>
      <w:sz w:val="24"/>
      <w:szCs w:val="24"/>
      <w:u w:color="000000"/>
      <w:lang w:val="en-US" w:eastAsia="pt-BR"/>
    </w:rPr>
  </w:style>
  <w:style w:type="paragraph" w:customStyle="1" w:styleId="Normal1">
    <w:name w:val="Normal1"/>
    <w:qFormat/>
    <w:rsid w:val="002C63E4"/>
    <w:pPr>
      <w:widowControl w:val="0"/>
    </w:pPr>
    <w:rPr>
      <w:rFonts w:ascii="Trebuchet MS" w:eastAsia="Trebuchet MS" w:hAnsi="Trebuchet MS" w:cs="Trebuchet MS"/>
      <w:color w:val="000000"/>
      <w:sz w:val="24"/>
      <w:szCs w:val="24"/>
      <w:lang w:eastAsia="pt-BR"/>
    </w:rPr>
  </w:style>
  <w:style w:type="paragraph" w:styleId="PargrafodaLista">
    <w:name w:val="List Paragraph"/>
    <w:uiPriority w:val="34"/>
    <w:qFormat/>
    <w:rsid w:val="004D7D29"/>
    <w:pPr>
      <w:spacing w:after="200" w:line="276" w:lineRule="auto"/>
      <w:ind w:left="720"/>
    </w:pPr>
    <w:rPr>
      <w:rFonts w:ascii="Calibri" w:eastAsia="Calibri" w:hAnsi="Calibri" w:cs="Calibri"/>
      <w:color w:val="000000"/>
      <w:sz w:val="24"/>
      <w:u w:color="000000"/>
      <w:lang w:val="pt-PT"/>
    </w:rPr>
  </w:style>
  <w:style w:type="paragraph" w:customStyle="1" w:styleId="Corpo">
    <w:name w:val="Corpo"/>
    <w:qFormat/>
    <w:rsid w:val="004D7D29"/>
    <w:rPr>
      <w:rFonts w:ascii="Trebuchet MS" w:eastAsia="Arial Unicode MS" w:hAnsi="Trebuchet MS" w:cs="Arial Unicode MS"/>
      <w:color w:val="000000"/>
      <w:sz w:val="24"/>
      <w:szCs w:val="24"/>
      <w:u w:color="000000"/>
      <w:lang w:eastAsia="pt-BR"/>
    </w:rPr>
  </w:style>
  <w:style w:type="paragraph" w:customStyle="1" w:styleId="CorpoAA">
    <w:name w:val="Corpo A A"/>
    <w:qFormat/>
    <w:rsid w:val="004D7D29"/>
    <w:rPr>
      <w:rFonts w:ascii="Trebuchet MS" w:eastAsia="Trebuchet MS" w:hAnsi="Trebuchet MS" w:cs="Trebuchet MS"/>
      <w:color w:val="000000"/>
      <w:sz w:val="24"/>
      <w:szCs w:val="24"/>
      <w:u w:color="000000"/>
      <w:lang w:val="pt-PT" w:eastAsia="pt-BR"/>
    </w:rPr>
  </w:style>
  <w:style w:type="paragraph" w:customStyle="1" w:styleId="hightlight-date">
    <w:name w:val="hightlight-date"/>
    <w:basedOn w:val="Normal"/>
    <w:qFormat/>
    <w:rsid w:val="005E1129"/>
    <w:pPr>
      <w:spacing w:beforeAutospacing="1" w:afterAutospacing="1"/>
    </w:pPr>
    <w:rPr>
      <w:rFonts w:ascii="Times New Roman" w:hAnsi="Times New Roman"/>
    </w:rPr>
  </w:style>
  <w:style w:type="paragraph" w:customStyle="1" w:styleId="hightlight-place">
    <w:name w:val="hightlight-place"/>
    <w:basedOn w:val="Normal"/>
    <w:qFormat/>
    <w:rsid w:val="005E1129"/>
    <w:pPr>
      <w:spacing w:beforeAutospacing="1" w:afterAutospacing="1"/>
    </w:pPr>
    <w:rPr>
      <w:rFonts w:ascii="Times New Roman" w:hAnsi="Times New Roman"/>
    </w:rPr>
  </w:style>
  <w:style w:type="paragraph" w:customStyle="1" w:styleId="Normal2">
    <w:name w:val="Normal2"/>
    <w:qFormat/>
    <w:rsid w:val="00C01C2C"/>
    <w:rPr>
      <w:rFonts w:ascii="Trebuchet MS" w:eastAsia="Trebuchet MS" w:hAnsi="Trebuchet MS" w:cs="Trebuchet MS"/>
      <w:color w:val="000000"/>
      <w:sz w:val="24"/>
      <w:szCs w:val="24"/>
      <w:lang w:eastAsia="pt-BR"/>
    </w:rPr>
  </w:style>
  <w:style w:type="paragraph" w:customStyle="1" w:styleId="ListaColorida-nfase11">
    <w:name w:val="Lista Colorida - Ênfase 11"/>
    <w:qFormat/>
    <w:rsid w:val="00F02667"/>
    <w:pPr>
      <w:ind w:left="720"/>
    </w:pPr>
    <w:rPr>
      <w:rFonts w:ascii="Times New Roman" w:eastAsia="Arial Unicode MS" w:hAnsi="Times New Roman" w:cs="Arial Unicode MS"/>
      <w:color w:val="000000"/>
      <w:sz w:val="24"/>
      <w:szCs w:val="24"/>
      <w:u w:color="000000"/>
      <w:lang w:val="pt-PT"/>
    </w:rPr>
  </w:style>
  <w:style w:type="paragraph" w:customStyle="1" w:styleId="Corpodetexto21">
    <w:name w:val="Corpo de texto 21"/>
    <w:basedOn w:val="Normal"/>
    <w:qFormat/>
    <w:rsid w:val="0088691F"/>
    <w:pPr>
      <w:suppressAutoHyphens/>
      <w:jc w:val="both"/>
    </w:pPr>
    <w:rPr>
      <w:rFonts w:ascii="Arial" w:hAnsi="Arial"/>
      <w:sz w:val="22"/>
      <w:lang w:eastAsia="ar-SA"/>
    </w:rPr>
  </w:style>
  <w:style w:type="paragraph" w:customStyle="1" w:styleId="LO-normal">
    <w:name w:val="LO-normal"/>
    <w:qFormat/>
    <w:rsid w:val="0088691F"/>
    <w:pPr>
      <w:suppressAutoHyphens/>
      <w:spacing w:line="276" w:lineRule="auto"/>
    </w:pPr>
    <w:rPr>
      <w:rFonts w:ascii="Arial" w:eastAsia="Arial Unicode MS" w:hAnsi="Arial" w:cs="Arial Unicode MS"/>
      <w:color w:val="000000"/>
      <w:sz w:val="24"/>
      <w:u w:color="000000"/>
      <w:lang w:val="pt-PT" w:eastAsia="pt-BR"/>
    </w:rPr>
  </w:style>
  <w:style w:type="paragraph" w:customStyle="1" w:styleId="Normal3">
    <w:name w:val="Normal3"/>
    <w:qFormat/>
    <w:rsid w:val="00877C6A"/>
    <w:rPr>
      <w:rFonts w:ascii="Trebuchet MS" w:eastAsia="Trebuchet MS" w:hAnsi="Trebuchet MS" w:cs="Trebuchet MS"/>
      <w:color w:val="000000"/>
      <w:sz w:val="24"/>
      <w:szCs w:val="24"/>
      <w:lang w:eastAsia="pt-BR"/>
    </w:rPr>
  </w:style>
  <w:style w:type="paragraph" w:styleId="Textodebalo">
    <w:name w:val="Balloon Text"/>
    <w:basedOn w:val="Normal"/>
    <w:link w:val="TextodebaloChar"/>
    <w:uiPriority w:val="99"/>
    <w:semiHidden/>
    <w:unhideWhenUsed/>
    <w:qFormat/>
    <w:rsid w:val="009C0940"/>
    <w:rPr>
      <w:rFonts w:ascii="Tahoma" w:hAnsi="Tahoma" w:cs="Tahoma"/>
      <w:sz w:val="16"/>
      <w:szCs w:val="16"/>
    </w:rPr>
  </w:style>
  <w:style w:type="paragraph" w:styleId="SemEspaamento">
    <w:name w:val="No Spacing"/>
    <w:basedOn w:val="Normal"/>
    <w:uiPriority w:val="1"/>
    <w:qFormat/>
    <w:rsid w:val="005415DE"/>
    <w:rPr>
      <w:rFonts w:ascii="Calibri" w:hAnsi="Calibri"/>
      <w:sz w:val="22"/>
      <w:szCs w:val="22"/>
    </w:rPr>
  </w:style>
  <w:style w:type="paragraph" w:styleId="Cabealho">
    <w:name w:val="header"/>
    <w:basedOn w:val="Normal"/>
    <w:link w:val="CabealhoChar1"/>
    <w:semiHidden/>
    <w:unhideWhenUsed/>
    <w:rsid w:val="00DD0E12"/>
    <w:pPr>
      <w:tabs>
        <w:tab w:val="center" w:pos="4252"/>
        <w:tab w:val="right" w:pos="8504"/>
      </w:tabs>
    </w:pPr>
  </w:style>
  <w:style w:type="paragraph" w:styleId="Rodap">
    <w:name w:val="footer"/>
    <w:basedOn w:val="Normal"/>
    <w:link w:val="RodapChar1"/>
    <w:semiHidden/>
    <w:unhideWhenUsed/>
    <w:rsid w:val="00DD0E12"/>
    <w:pPr>
      <w:tabs>
        <w:tab w:val="center" w:pos="4252"/>
        <w:tab w:val="right" w:pos="8504"/>
      </w:tabs>
    </w:pPr>
  </w:style>
  <w:style w:type="numbering" w:customStyle="1" w:styleId="EstiloImportado1">
    <w:name w:val="Estilo Importado 1"/>
    <w:qFormat/>
    <w:rsid w:val="004D7D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231655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imprensa@universoproducaocom.br"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mostratiradentes.com.br/" TargetMode="External"/><Relationship Id="rId12"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flickr.com/photos/universoproducao"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mailto:luciana@etccomunicacao.com.br" TargetMode="External"/><Relationship Id="rId4" Type="http://schemas.openxmlformats.org/officeDocument/2006/relationships/footnotes" Target="footnotes.xml"/><Relationship Id="rId9" Type="http://schemas.openxmlformats.org/officeDocument/2006/relationships/hyperlink" Target="mailto:nudia@etccomunicacao.com.br"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2452</Words>
  <Characters>13244</Characters>
  <Application>Microsoft Office Word</Application>
  <DocSecurity>0</DocSecurity>
  <Lines>110</Lines>
  <Paragraphs>31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Luciana</dc:creator>
  <cp:lastModifiedBy>PLUG</cp:lastModifiedBy>
  <cp:revision>7</cp:revision>
  <dcterms:created xsi:type="dcterms:W3CDTF">2018-06-18T21:51:00Z</dcterms:created>
  <dcterms:modified xsi:type="dcterms:W3CDTF">2018-06-18T23:15:00Z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