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Pr="005521A4" w:rsidRDefault="00352A61" w:rsidP="005521A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1A4">
        <w:rPr>
          <w:rFonts w:asciiTheme="minorHAnsi" w:hAnsiTheme="minorHAnsi" w:cstheme="minorHAnsi"/>
          <w:b/>
          <w:sz w:val="20"/>
          <w:szCs w:val="20"/>
        </w:rPr>
        <w:t>14ª CineOP – Mostra de Cinema de Ouro Preto</w:t>
      </w:r>
    </w:p>
    <w:p w:rsidR="00352A61" w:rsidRPr="005521A4" w:rsidRDefault="00352A61" w:rsidP="005521A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21A4">
        <w:rPr>
          <w:rFonts w:asciiTheme="minorHAnsi" w:hAnsiTheme="minorHAnsi" w:cstheme="minorHAnsi"/>
          <w:b/>
          <w:sz w:val="20"/>
          <w:szCs w:val="20"/>
        </w:rPr>
        <w:t>05 a 10 de junho de 2019</w:t>
      </w:r>
    </w:p>
    <w:p w:rsid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216FA5" w:rsidRPr="005521A4" w:rsidRDefault="00216FA5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E0B3F" w:rsidRDefault="005521A4" w:rsidP="005521A4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0"/>
        </w:rPr>
      </w:pPr>
      <w:r w:rsidRPr="005521A4">
        <w:rPr>
          <w:rFonts w:asciiTheme="minorHAnsi" w:hAnsiTheme="minorHAnsi"/>
          <w:b/>
          <w:bCs/>
          <w:sz w:val="28"/>
          <w:szCs w:val="20"/>
        </w:rPr>
        <w:t>TERRITÓRIOS REGIONAIS</w:t>
      </w:r>
      <w:r w:rsidR="001E0B3F">
        <w:rPr>
          <w:rFonts w:asciiTheme="minorHAnsi" w:hAnsiTheme="minorHAnsi"/>
          <w:b/>
          <w:bCs/>
          <w:sz w:val="28"/>
          <w:szCs w:val="20"/>
        </w:rPr>
        <w:t xml:space="preserve">, </w:t>
      </w:r>
      <w:r w:rsidRPr="005521A4">
        <w:rPr>
          <w:rFonts w:asciiTheme="minorHAnsi" w:hAnsiTheme="minorHAnsi"/>
          <w:b/>
          <w:bCs/>
          <w:sz w:val="28"/>
          <w:szCs w:val="20"/>
        </w:rPr>
        <w:t xml:space="preserve">INQUIETAÇÕES HISTÓRICAS </w:t>
      </w:r>
      <w:r w:rsidR="001E0B3F">
        <w:rPr>
          <w:rFonts w:asciiTheme="minorHAnsi" w:hAnsiTheme="minorHAnsi"/>
          <w:b/>
          <w:bCs/>
          <w:sz w:val="28"/>
          <w:szCs w:val="20"/>
        </w:rPr>
        <w:t xml:space="preserve">É O TEMA CENTRAL DA </w:t>
      </w:r>
    </w:p>
    <w:p w:rsidR="005521A4" w:rsidRPr="005521A4" w:rsidRDefault="001E0B3F" w:rsidP="005521A4">
      <w:pPr>
        <w:spacing w:line="276" w:lineRule="auto"/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>14</w:t>
      </w:r>
      <w:r w:rsidRPr="001E0B3F">
        <w:rPr>
          <w:rFonts w:asciiTheme="minorHAnsi" w:hAnsiTheme="minorHAnsi"/>
          <w:b/>
          <w:bCs/>
          <w:sz w:val="28"/>
          <w:szCs w:val="20"/>
          <w:vertAlign w:val="superscript"/>
        </w:rPr>
        <w:t>a</w:t>
      </w:r>
      <w:r>
        <w:rPr>
          <w:rFonts w:asciiTheme="minorHAnsi" w:hAnsiTheme="minorHAnsi"/>
          <w:b/>
          <w:bCs/>
          <w:sz w:val="28"/>
          <w:szCs w:val="20"/>
        </w:rPr>
        <w:t xml:space="preserve"> CINEOP QUE </w:t>
      </w:r>
      <w:r w:rsidR="005521A4" w:rsidRPr="005521A4">
        <w:rPr>
          <w:rFonts w:asciiTheme="minorHAnsi" w:hAnsiTheme="minorHAnsi"/>
          <w:b/>
          <w:bCs/>
          <w:sz w:val="28"/>
          <w:szCs w:val="20"/>
        </w:rPr>
        <w:t>CELEBRA A OBRA DO CINEASTA BAIANO EDGARD NAVARRO</w:t>
      </w:r>
      <w:r>
        <w:rPr>
          <w:rFonts w:asciiTheme="minorHAnsi" w:hAnsiTheme="minorHAnsi"/>
          <w:b/>
          <w:bCs/>
          <w:sz w:val="28"/>
          <w:szCs w:val="20"/>
        </w:rPr>
        <w:t>, HOMENAGEADO DESTA EDIÇÃO</w:t>
      </w:r>
    </w:p>
    <w:p w:rsidR="005521A4" w:rsidRPr="005521A4" w:rsidRDefault="005521A4" w:rsidP="005521A4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521A4" w:rsidRPr="005521A4" w:rsidRDefault="005521A4" w:rsidP="005521A4">
      <w:pPr>
        <w:spacing w:line="276" w:lineRule="auto"/>
        <w:jc w:val="center"/>
        <w:rPr>
          <w:rFonts w:asciiTheme="minorHAnsi" w:hAnsiTheme="minorHAnsi"/>
          <w:i/>
          <w:sz w:val="22"/>
          <w:szCs w:val="20"/>
        </w:rPr>
      </w:pPr>
      <w:r w:rsidRPr="005521A4">
        <w:rPr>
          <w:rFonts w:asciiTheme="minorHAnsi" w:hAnsiTheme="minorHAnsi"/>
          <w:bCs/>
          <w:i/>
          <w:sz w:val="22"/>
          <w:szCs w:val="20"/>
        </w:rPr>
        <w:t xml:space="preserve">Evento dedicado ao cinema patrimônio </w:t>
      </w:r>
      <w:r>
        <w:rPr>
          <w:rFonts w:asciiTheme="minorHAnsi" w:hAnsiTheme="minorHAnsi"/>
          <w:bCs/>
          <w:i/>
          <w:sz w:val="22"/>
          <w:szCs w:val="20"/>
        </w:rPr>
        <w:t xml:space="preserve">será realizado </w:t>
      </w:r>
      <w:r w:rsidRPr="005521A4">
        <w:rPr>
          <w:rFonts w:asciiTheme="minorHAnsi" w:hAnsiTheme="minorHAnsi"/>
          <w:bCs/>
          <w:i/>
          <w:sz w:val="22"/>
          <w:szCs w:val="20"/>
        </w:rPr>
        <w:t xml:space="preserve">em Ouro Preto </w:t>
      </w:r>
      <w:r>
        <w:rPr>
          <w:rFonts w:asciiTheme="minorHAnsi" w:hAnsiTheme="minorHAnsi"/>
          <w:bCs/>
          <w:i/>
          <w:sz w:val="22"/>
          <w:szCs w:val="20"/>
        </w:rPr>
        <w:t>de 5 a</w:t>
      </w:r>
      <w:r w:rsidRPr="005521A4">
        <w:rPr>
          <w:rFonts w:asciiTheme="minorHAnsi" w:hAnsiTheme="minorHAnsi"/>
          <w:bCs/>
          <w:i/>
          <w:sz w:val="22"/>
          <w:szCs w:val="20"/>
        </w:rPr>
        <w:t xml:space="preserve"> 10 de junho vai </w:t>
      </w:r>
      <w:r w:rsidR="001E0B3F">
        <w:rPr>
          <w:rFonts w:asciiTheme="minorHAnsi" w:hAnsiTheme="minorHAnsi"/>
          <w:bCs/>
          <w:i/>
          <w:sz w:val="22"/>
          <w:szCs w:val="20"/>
        </w:rPr>
        <w:t>enfocar novas perspectivas da história do cinema, do patrim</w:t>
      </w:r>
      <w:r w:rsidR="00216FA5">
        <w:rPr>
          <w:rFonts w:asciiTheme="minorHAnsi" w:hAnsiTheme="minorHAnsi"/>
          <w:bCs/>
          <w:i/>
          <w:sz w:val="22"/>
          <w:szCs w:val="20"/>
        </w:rPr>
        <w:t>ônio audiovisual e da educação guiadas pela ideia de território</w:t>
      </w:r>
    </w:p>
    <w:p w:rsidR="001E0B3F" w:rsidRDefault="001E0B3F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E0B3F" w:rsidRDefault="001E0B3F" w:rsidP="001E0B3F">
      <w:pPr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Pioneira desde sua criação (2006), a enfocar a preservação audiovisual, memória, história e a tratar o cinema como patrimônio, a </w:t>
      </w:r>
      <w:r>
        <w:rPr>
          <w:rFonts w:asciiTheme="minorHAnsi" w:hAnsiTheme="minorHAnsi" w:cs="Arial"/>
          <w:b/>
          <w:color w:val="000000"/>
          <w:sz w:val="20"/>
          <w:szCs w:val="20"/>
        </w:rPr>
        <w:t>CineOP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color w:val="000000"/>
          <w:sz w:val="20"/>
          <w:szCs w:val="20"/>
        </w:rPr>
        <w:t>– Mostra de Cinema de Ouro Preto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chega a sua </w:t>
      </w:r>
      <w:r>
        <w:rPr>
          <w:rFonts w:asciiTheme="minorHAnsi" w:hAnsiTheme="minorHAnsi" w:cs="Arial"/>
          <w:b/>
          <w:color w:val="000000"/>
          <w:sz w:val="20"/>
          <w:szCs w:val="20"/>
        </w:rPr>
        <w:t>14ª edição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, de </w:t>
      </w:r>
      <w:r>
        <w:rPr>
          <w:rFonts w:asciiTheme="minorHAnsi" w:hAnsiTheme="minorHAnsi" w:cs="Arial"/>
          <w:b/>
          <w:color w:val="000000"/>
          <w:sz w:val="20"/>
          <w:szCs w:val="20"/>
        </w:rPr>
        <w:t>5 a 10 de junho de 2019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 reafirmando o propósito de ser um instrumento de reflexão e luta pela salvaguarda do rico e vasto patrimônio audiovisual brasileiro em diálogo com a educação e em intercâmbio com o mundo.</w:t>
      </w:r>
    </w:p>
    <w:p w:rsidR="001E0B3F" w:rsidRDefault="001E0B3F" w:rsidP="001E0B3F">
      <w:pPr>
        <w:spacing w:line="280" w:lineRule="exact"/>
        <w:ind w:right="612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 </w:t>
      </w:r>
    </w:p>
    <w:p w:rsidR="00F20396" w:rsidRDefault="001E0B3F" w:rsidP="00F20396">
      <w:pPr>
        <w:pStyle w:val="alto"/>
        <w:spacing w:before="0" w:after="0" w:line="300" w:lineRule="exact"/>
        <w:ind w:right="-1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"A CineOP </w:t>
      </w:r>
      <w:r w:rsidR="00F20396">
        <w:rPr>
          <w:rFonts w:ascii="Calibri" w:hAnsi="Calibri"/>
        </w:rPr>
        <w:t xml:space="preserve">é uma declaração de princípios em favor do fortalecimento da cinematografia brasileira - polariza importantes ações de formação, reflexão, exibição e difusão com foco na preservação, história e educação. </w:t>
      </w:r>
      <w:r w:rsidR="00F20396">
        <w:rPr>
          <w:rFonts w:ascii="Calibri" w:hAnsi="Calibri" w:cs="Arial"/>
        </w:rPr>
        <w:t xml:space="preserve">Em um mundo hiperacelerado e tecnológico, que muitas vezes se esquece ou negligencia sua própria história, a CineOP apresenta-se como palco de encontros, discussões e encaminhamentos do setor da preservação, do audiovisual em diálogo com a educação", </w:t>
      </w:r>
      <w:r w:rsidR="00F20396">
        <w:rPr>
          <w:rFonts w:ascii="Calibri" w:hAnsi="Calibri"/>
        </w:rPr>
        <w:t>destaca a coordenadora geral da CineOP e diretora da Universo Produção, Raquel Hallak"</w:t>
      </w:r>
    </w:p>
    <w:p w:rsidR="00F20396" w:rsidRDefault="00F20396" w:rsidP="001E0B3F">
      <w:pPr>
        <w:pStyle w:val="alto"/>
        <w:spacing w:before="0" w:after="0" w:line="300" w:lineRule="exact"/>
        <w:ind w:right="-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. </w:t>
      </w:r>
    </w:p>
    <w:p w:rsidR="001E0B3F" w:rsidRDefault="001E0B3F" w:rsidP="001E0B3F">
      <w:pPr>
        <w:pStyle w:val="alto"/>
        <w:spacing w:before="60" w:after="0" w:line="300" w:lineRule="exact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Realizada na cidade patrimônio mundial da humanidade, a CineOP </w:t>
      </w:r>
      <w:r w:rsidR="00216FA5">
        <w:rPr>
          <w:rFonts w:ascii="Calibri" w:hAnsi="Calibri"/>
        </w:rPr>
        <w:t>e</w:t>
      </w:r>
      <w:r>
        <w:rPr>
          <w:rFonts w:ascii="Calibri" w:hAnsi="Calibri"/>
        </w:rPr>
        <w:t xml:space="preserve">strutura sua programação em três temáticas de atuação: </w:t>
      </w:r>
      <w:r>
        <w:rPr>
          <w:rFonts w:ascii="Calibri" w:hAnsi="Calibri"/>
          <w:b/>
        </w:rPr>
        <w:t>Preservação, História e Educação</w:t>
      </w:r>
      <w:r>
        <w:rPr>
          <w:rFonts w:ascii="Calibri" w:hAnsi="Calibri"/>
        </w:rPr>
        <w:t>, que convergem a cada edição em suas preocupações conjuntas para o aprofundamento de fatos históricos, do saber audiovisual e da preservação junto à sociedade brasileira. Preocupam-se com estratégias, instrumentos, agentes e políticas que viabilizem transformações necessárias a uma sociedade mais justa, ativa e preocupada com seu patrimônio humano, histórico, cultural e artístico.</w:t>
      </w:r>
    </w:p>
    <w:p w:rsidR="001E0B3F" w:rsidRDefault="001E0B3F" w:rsidP="001E0B3F">
      <w:pPr>
        <w:pStyle w:val="alto"/>
        <w:spacing w:before="60" w:after="0" w:line="300" w:lineRule="exact"/>
        <w:ind w:right="-1"/>
        <w:jc w:val="both"/>
        <w:rPr>
          <w:rFonts w:ascii="Calibri" w:hAnsi="Calibri"/>
        </w:rPr>
      </w:pPr>
    </w:p>
    <w:p w:rsidR="005521A4" w:rsidRPr="005521A4" w:rsidRDefault="00216FA5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temática central da 14</w:t>
      </w:r>
      <w:r w:rsidRPr="00216FA5">
        <w:rPr>
          <w:rFonts w:asciiTheme="minorHAnsi" w:hAnsiTheme="minorHAnsi"/>
          <w:sz w:val="20"/>
          <w:szCs w:val="20"/>
          <w:vertAlign w:val="superscript"/>
        </w:rPr>
        <w:t>a</w:t>
      </w:r>
      <w:r>
        <w:rPr>
          <w:rFonts w:asciiTheme="minorHAnsi" w:hAnsiTheme="minorHAnsi"/>
          <w:sz w:val="20"/>
          <w:szCs w:val="20"/>
        </w:rPr>
        <w:t xml:space="preserve"> CineOP será </w:t>
      </w:r>
      <w:r w:rsidR="005521A4" w:rsidRPr="005521A4">
        <w:rPr>
          <w:rFonts w:asciiTheme="minorHAnsi" w:hAnsiTheme="minorHAnsi"/>
          <w:b/>
          <w:bCs/>
          <w:sz w:val="20"/>
          <w:szCs w:val="20"/>
        </w:rPr>
        <w:t>“Territórios regionais, inquietações históricas”</w:t>
      </w:r>
      <w:r w:rsidR="005521A4" w:rsidRPr="005521A4">
        <w:rPr>
          <w:rFonts w:asciiTheme="minorHAnsi" w:hAnsiTheme="minorHAnsi"/>
          <w:sz w:val="20"/>
          <w:szCs w:val="20"/>
        </w:rPr>
        <w:t xml:space="preserve">. A ideia surge a partir do questionamento: num país de dimensões continentais, como podemos pensar as particularidades das regiões e dos territórios que compõem o Brasil? A temática tem por perspectiva a formação de territórios, as particularidades dos diferentes espaços do país e a história de afirmação de cada “comunidade”. O cinema se torna, também, um espaço e uma comunidade, um território que ajuda a dar identidade ao país ao mesmo tempo em que pensa sobre suas principais questões e contradições. 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21A4">
        <w:rPr>
          <w:rFonts w:asciiTheme="minorHAnsi" w:hAnsiTheme="minorHAnsi"/>
          <w:sz w:val="20"/>
          <w:szCs w:val="20"/>
        </w:rPr>
        <w:t xml:space="preserve">A </w:t>
      </w:r>
      <w:r w:rsidRPr="005521A4">
        <w:rPr>
          <w:rFonts w:asciiTheme="minorHAnsi" w:hAnsiTheme="minorHAnsi"/>
          <w:b/>
          <w:bCs/>
          <w:sz w:val="20"/>
          <w:szCs w:val="20"/>
        </w:rPr>
        <w:t>Temática Histórica</w:t>
      </w:r>
      <w:r w:rsidRPr="005521A4">
        <w:rPr>
          <w:rFonts w:asciiTheme="minorHAnsi" w:hAnsiTheme="minorHAnsi"/>
          <w:sz w:val="20"/>
          <w:szCs w:val="20"/>
        </w:rPr>
        <w:t xml:space="preserve">, com curadoria de </w:t>
      </w:r>
      <w:r w:rsidRPr="005521A4">
        <w:rPr>
          <w:rFonts w:asciiTheme="minorHAnsi" w:hAnsiTheme="minorHAnsi"/>
          <w:b/>
          <w:bCs/>
          <w:sz w:val="20"/>
          <w:szCs w:val="20"/>
        </w:rPr>
        <w:t>Francis Vogner dos Reis</w:t>
      </w:r>
      <w:r w:rsidRPr="005521A4">
        <w:rPr>
          <w:rFonts w:asciiTheme="minorHAnsi" w:hAnsiTheme="minorHAnsi"/>
          <w:sz w:val="20"/>
          <w:szCs w:val="20"/>
        </w:rPr>
        <w:t xml:space="preserve"> e </w:t>
      </w:r>
      <w:r w:rsidRPr="005521A4">
        <w:rPr>
          <w:rFonts w:asciiTheme="minorHAnsi" w:hAnsiTheme="minorHAnsi"/>
          <w:b/>
          <w:bCs/>
          <w:sz w:val="20"/>
          <w:szCs w:val="20"/>
        </w:rPr>
        <w:t>Lila Foster</w:t>
      </w:r>
      <w:r w:rsidRPr="005521A4">
        <w:rPr>
          <w:rFonts w:asciiTheme="minorHAnsi" w:hAnsiTheme="minorHAnsi"/>
          <w:sz w:val="20"/>
          <w:szCs w:val="20"/>
        </w:rPr>
        <w:t>, vai destacar núcleos de produção regionais que, na força territorial de suas geografias, romperam as barreiras e fronteiras do eixo Rio-SP, ainda que muitas vezes abafados pela historiografia tradicional. Algumas das experiências a serem destacadas estão na Porto Alegre dos anos 1980, com a fundação da Casa de Cinema; em trabalhos coletivos, como o Grupo Mel de Abelha, do Piauí, e a Corcina (Cooperativa dos Realizadores Cinematográficos Autônomos), do Rio de Janeiro; e eventos de formação e compartilhamento, como a Jornada de Cinema da Bahia, os festivais de Super-8 nos anos 1970 e o Cineclube Antônio das Mortes, de Goiás.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21A4">
        <w:rPr>
          <w:rFonts w:asciiTheme="minorHAnsi" w:hAnsiTheme="minorHAnsi"/>
          <w:sz w:val="20"/>
          <w:szCs w:val="20"/>
        </w:rPr>
        <w:t xml:space="preserve">Na </w:t>
      </w:r>
      <w:r w:rsidRPr="005521A4">
        <w:rPr>
          <w:rFonts w:asciiTheme="minorHAnsi" w:hAnsiTheme="minorHAnsi"/>
          <w:b/>
          <w:bCs/>
          <w:sz w:val="20"/>
          <w:szCs w:val="20"/>
        </w:rPr>
        <w:t>Temática Preservação</w:t>
      </w:r>
      <w:r w:rsidRPr="005521A4">
        <w:rPr>
          <w:rFonts w:asciiTheme="minorHAnsi" w:hAnsiTheme="minorHAnsi"/>
          <w:sz w:val="20"/>
          <w:szCs w:val="20"/>
        </w:rPr>
        <w:t xml:space="preserve">, a proposição será </w:t>
      </w:r>
      <w:r w:rsidRPr="005521A4">
        <w:rPr>
          <w:rFonts w:asciiTheme="minorHAnsi" w:hAnsiTheme="minorHAnsi"/>
          <w:b/>
          <w:bCs/>
          <w:sz w:val="20"/>
          <w:szCs w:val="20"/>
        </w:rPr>
        <w:t>“A regionalização e a formação do patrimônio audiovisual brasileiro”</w:t>
      </w:r>
      <w:r w:rsidRPr="005521A4">
        <w:rPr>
          <w:rFonts w:asciiTheme="minorHAnsi" w:hAnsiTheme="minorHAnsi"/>
          <w:sz w:val="20"/>
          <w:szCs w:val="20"/>
        </w:rPr>
        <w:t xml:space="preserve">. Com curadoria de </w:t>
      </w:r>
      <w:r w:rsidRPr="005521A4">
        <w:rPr>
          <w:rFonts w:asciiTheme="minorHAnsi" w:hAnsiTheme="minorHAnsi"/>
          <w:b/>
          <w:bCs/>
          <w:sz w:val="20"/>
          <w:szCs w:val="20"/>
        </w:rPr>
        <w:t>Ines Aisengart</w:t>
      </w:r>
      <w:r w:rsidRPr="005521A4">
        <w:rPr>
          <w:rFonts w:asciiTheme="minorHAnsi" w:hAnsiTheme="minorHAnsi"/>
          <w:sz w:val="20"/>
          <w:szCs w:val="20"/>
        </w:rPr>
        <w:t xml:space="preserve"> e </w:t>
      </w:r>
      <w:r w:rsidRPr="005521A4">
        <w:rPr>
          <w:rFonts w:asciiTheme="minorHAnsi" w:hAnsiTheme="minorHAnsi"/>
          <w:b/>
          <w:bCs/>
          <w:sz w:val="20"/>
          <w:szCs w:val="20"/>
        </w:rPr>
        <w:t>José Quental</w:t>
      </w:r>
      <w:r w:rsidRPr="005521A4">
        <w:rPr>
          <w:rFonts w:asciiTheme="minorHAnsi" w:hAnsiTheme="minorHAnsi"/>
          <w:sz w:val="20"/>
          <w:szCs w:val="20"/>
        </w:rPr>
        <w:t xml:space="preserve">, o recorte destacará novas ações e políticas regionais direcionadas à preservação do patrimônio audiovisual brasileiro tendo por base os arquivos regionais mantidos descentralizados.  Quais são os desafios enfrentados por instituições de salvaguarda que não estão no centro das ações públicas </w:t>
      </w:r>
      <w:r w:rsidRPr="005521A4">
        <w:rPr>
          <w:rFonts w:asciiTheme="minorHAnsi" w:hAnsiTheme="minorHAnsi"/>
          <w:sz w:val="20"/>
          <w:szCs w:val="20"/>
        </w:rPr>
        <w:lastRenderedPageBreak/>
        <w:t>federais? Nesse percurso, os debates pretendem investigar a construção do território e da noção de “regional” numa perspectiva histórica. Entre as periferias e o centro do poder econômico, político, cultural, de que forma se quer e se pode construir um patrimônio audiovisual?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F20396" w:rsidRPr="00F20396" w:rsidRDefault="00F20396" w:rsidP="00F20396">
      <w:pPr>
        <w:pStyle w:val="CorpoA"/>
        <w:jc w:val="both"/>
        <w:rPr>
          <w:rFonts w:ascii="Calibri" w:eastAsia="Times New Roman" w:hAnsi="Calibri" w:cs="Times New Roman"/>
          <w:color w:val="auto"/>
          <w:sz w:val="20"/>
          <w:szCs w:val="20"/>
          <w:bdr w:val="none" w:sz="0" w:space="0" w:color="auto"/>
          <w:lang w:val="pt-BR"/>
        </w:rPr>
      </w:pPr>
      <w:r w:rsidRPr="00F20396">
        <w:rPr>
          <w:rFonts w:ascii="Calibri" w:eastAsia="Times New Roman" w:hAnsi="Calibri" w:cs="Times New Roman"/>
          <w:color w:val="auto"/>
          <w:sz w:val="20"/>
          <w:szCs w:val="20"/>
          <w:bdr w:val="none" w:sz="0" w:space="0" w:color="auto"/>
          <w:lang w:val="pt-BR"/>
        </w:rPr>
        <w:t xml:space="preserve">Na Temática Educação, com curadoria de </w:t>
      </w:r>
      <w:r w:rsidRPr="00F20396">
        <w:rPr>
          <w:rFonts w:ascii="Calibri" w:eastAsia="Times New Roman" w:hAnsi="Calibri" w:cs="Times New Roman"/>
          <w:b/>
          <w:color w:val="auto"/>
          <w:sz w:val="20"/>
          <w:szCs w:val="20"/>
          <w:bdr w:val="none" w:sz="0" w:space="0" w:color="auto"/>
          <w:lang w:val="pt-BR"/>
        </w:rPr>
        <w:t>Adriana Fresquet</w:t>
      </w:r>
      <w:r w:rsidRPr="00F20396">
        <w:rPr>
          <w:rFonts w:ascii="Calibri" w:eastAsia="Times New Roman" w:hAnsi="Calibri" w:cs="Times New Roman"/>
          <w:color w:val="auto"/>
          <w:sz w:val="20"/>
          <w:szCs w:val="20"/>
          <w:bdr w:val="none" w:sz="0" w:space="0" w:color="auto"/>
          <w:lang w:val="pt-BR"/>
        </w:rPr>
        <w:t xml:space="preserve"> e </w:t>
      </w:r>
      <w:r w:rsidRPr="00F20396">
        <w:rPr>
          <w:rFonts w:ascii="Calibri" w:eastAsia="Times New Roman" w:hAnsi="Calibri" w:cs="Times New Roman"/>
          <w:b/>
          <w:color w:val="auto"/>
          <w:sz w:val="20"/>
          <w:szCs w:val="20"/>
          <w:bdr w:val="none" w:sz="0" w:space="0" w:color="auto"/>
          <w:lang w:val="pt-BR"/>
        </w:rPr>
        <w:t>Clarisse Alvarenga</w:t>
      </w:r>
      <w:r w:rsidRPr="00F20396">
        <w:rPr>
          <w:rFonts w:ascii="Calibri" w:eastAsia="Times New Roman" w:hAnsi="Calibri" w:cs="Times New Roman"/>
          <w:color w:val="auto"/>
          <w:sz w:val="20"/>
          <w:szCs w:val="20"/>
          <w:bdr w:val="none" w:sz="0" w:space="0" w:color="auto"/>
          <w:lang w:val="pt-BR"/>
        </w:rPr>
        <w:t xml:space="preserve">, o enfoque é </w:t>
      </w:r>
      <w:r w:rsidRPr="00F20396">
        <w:rPr>
          <w:rFonts w:ascii="Calibri" w:eastAsia="Times New Roman" w:hAnsi="Calibri" w:cs="Times New Roman"/>
          <w:b/>
          <w:color w:val="auto"/>
          <w:sz w:val="20"/>
          <w:szCs w:val="20"/>
          <w:bdr w:val="none" w:sz="0" w:space="0" w:color="auto"/>
          <w:lang w:val="pt-BR"/>
        </w:rPr>
        <w:t>“Mulheres: terras e movimentos”,</w:t>
      </w:r>
      <w:r w:rsidRPr="00F20396">
        <w:rPr>
          <w:rFonts w:ascii="Calibri" w:eastAsia="Times New Roman" w:hAnsi="Calibri" w:cs="Times New Roman"/>
          <w:color w:val="auto"/>
          <w:sz w:val="20"/>
          <w:szCs w:val="20"/>
          <w:bdr w:val="none" w:sz="0" w:space="0" w:color="auto"/>
          <w:lang w:val="pt-BR"/>
        </w:rPr>
        <w:t xml:space="preserve"> e tem o propósito de refletir sobre a atuação das mulheres no campo do Cinema e da Educação, tendo como ponto de partida o vínculo com a terra, com os territórios e espaços que elas ocupam na sociedade. A seleção de filmes da Mostra Educação e os Projetos Audiovisuais Educativos que serão apresentados no evento abordam as intervenções das mulheres desde os lugares específicos onde vivem, no ambiente doméstico, familiar, privado, e também as intervenções que elas empreendem nos espaços públicos, incluindo escolas, cidades, aldeias indígenas, quilombos, organizações da sociedade civil ou instituições públicas, urbanas, do campo, indígenas ou quilombolas.</w:t>
      </w:r>
    </w:p>
    <w:p w:rsid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Pr="005521A4" w:rsidRDefault="005521A4" w:rsidP="005521A4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/>
          <w:sz w:val="22"/>
          <w:szCs w:val="20"/>
        </w:rPr>
      </w:pPr>
      <w:r w:rsidRPr="005521A4">
        <w:rPr>
          <w:rFonts w:asciiTheme="minorHAnsi" w:hAnsiTheme="minorHAnsi"/>
          <w:b/>
          <w:bCs/>
          <w:sz w:val="22"/>
          <w:szCs w:val="20"/>
        </w:rPr>
        <w:t>HOMENAGEM</w:t>
      </w:r>
    </w:p>
    <w:p w:rsidR="005521A4" w:rsidRPr="005521A4" w:rsidRDefault="005521A4" w:rsidP="005521A4">
      <w:pPr>
        <w:spacing w:before="240" w:line="276" w:lineRule="auto"/>
        <w:jc w:val="both"/>
        <w:rPr>
          <w:rFonts w:asciiTheme="minorHAnsi" w:hAnsiTheme="minorHAnsi"/>
          <w:sz w:val="20"/>
          <w:szCs w:val="20"/>
        </w:rPr>
      </w:pPr>
      <w:r w:rsidRPr="005521A4">
        <w:rPr>
          <w:rFonts w:asciiTheme="minorHAnsi" w:hAnsiTheme="minorHAnsi"/>
          <w:sz w:val="20"/>
          <w:szCs w:val="20"/>
        </w:rPr>
        <w:t>Na valorização de uma territorialidade que extrapola seus próprios limites e no objetivo de reconhecer uma obra de grandeza única e original no cinema brasileiro, a 14</w:t>
      </w:r>
      <w:r w:rsidRPr="005521A4">
        <w:rPr>
          <w:rFonts w:asciiTheme="minorHAnsi" w:hAnsiTheme="minorHAnsi"/>
          <w:sz w:val="20"/>
          <w:szCs w:val="20"/>
          <w:vertAlign w:val="superscript"/>
        </w:rPr>
        <w:t>a</w:t>
      </w:r>
      <w:r w:rsidRPr="005521A4">
        <w:rPr>
          <w:rFonts w:asciiTheme="minorHAnsi" w:hAnsiTheme="minorHAnsi"/>
          <w:sz w:val="20"/>
          <w:szCs w:val="20"/>
        </w:rPr>
        <w:t xml:space="preserve"> CineOP vai prestar homenagem ao cineasta baiano </w:t>
      </w:r>
      <w:r w:rsidRPr="005521A4">
        <w:rPr>
          <w:rFonts w:asciiTheme="minorHAnsi" w:hAnsiTheme="minorHAnsi"/>
          <w:b/>
          <w:bCs/>
          <w:sz w:val="20"/>
          <w:szCs w:val="20"/>
        </w:rPr>
        <w:t>Edgard Navarro</w:t>
      </w:r>
      <w:r w:rsidRPr="005521A4">
        <w:rPr>
          <w:rFonts w:asciiTheme="minorHAnsi" w:hAnsiTheme="minorHAnsi"/>
          <w:sz w:val="20"/>
          <w:szCs w:val="20"/>
        </w:rPr>
        <w:t xml:space="preserve">. No ano em que o diretor completa 70 anos, seu filme mais paradigmático, </w:t>
      </w:r>
      <w:r w:rsidRPr="005521A4">
        <w:rPr>
          <w:rFonts w:asciiTheme="minorHAnsi" w:hAnsiTheme="minorHAnsi"/>
          <w:i/>
          <w:iCs/>
          <w:sz w:val="20"/>
          <w:szCs w:val="20"/>
        </w:rPr>
        <w:t>Superoutro</w:t>
      </w:r>
      <w:r w:rsidRPr="005521A4">
        <w:rPr>
          <w:rFonts w:asciiTheme="minorHAnsi" w:hAnsiTheme="minorHAnsi"/>
          <w:sz w:val="20"/>
          <w:szCs w:val="20"/>
        </w:rPr>
        <w:t xml:space="preserve">, atinge a marca de três décadas desde o lançamento e seu mais recente trabalho, </w:t>
      </w:r>
      <w:r w:rsidRPr="005521A4">
        <w:rPr>
          <w:rFonts w:asciiTheme="minorHAnsi" w:hAnsiTheme="minorHAnsi"/>
          <w:i/>
          <w:iCs/>
          <w:sz w:val="20"/>
          <w:szCs w:val="20"/>
        </w:rPr>
        <w:t>Abaixo a Gravidade</w:t>
      </w:r>
      <w:r w:rsidR="00216FA5">
        <w:rPr>
          <w:rFonts w:asciiTheme="minorHAnsi" w:hAnsiTheme="minorHAnsi"/>
          <w:sz w:val="20"/>
          <w:szCs w:val="20"/>
        </w:rPr>
        <w:t>, ganha o circuito comercial. O</w:t>
      </w:r>
      <w:r w:rsidRPr="005521A4">
        <w:rPr>
          <w:rFonts w:asciiTheme="minorHAnsi" w:hAnsiTheme="minorHAnsi"/>
          <w:sz w:val="20"/>
          <w:szCs w:val="20"/>
        </w:rPr>
        <w:t xml:space="preserve"> momento é ideal para celebrar a liberdade e a iconoclastia de um artista como Navarro. 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21A4">
        <w:rPr>
          <w:rFonts w:asciiTheme="minorHAnsi" w:hAnsiTheme="minorHAnsi"/>
          <w:sz w:val="20"/>
          <w:szCs w:val="20"/>
        </w:rPr>
        <w:t xml:space="preserve">“Ele tem uma carreira sólida, desde os anos 1970 e passando por todas as outras décadas, com uma grande produção em Super-8 e curtas-metragens. Essa carreira é uma súmula do modernismo brasileiro, passando pelo tropicalismo, Cinema Novo, underground, música popular e psicanálise”, destaca </w:t>
      </w:r>
      <w:r w:rsidRPr="005521A4">
        <w:rPr>
          <w:rFonts w:asciiTheme="minorHAnsi" w:hAnsiTheme="minorHAnsi"/>
          <w:b/>
          <w:bCs/>
          <w:sz w:val="20"/>
          <w:szCs w:val="20"/>
        </w:rPr>
        <w:t>Francis Vogner dos Reis</w:t>
      </w:r>
      <w:r w:rsidRPr="005521A4">
        <w:rPr>
          <w:rFonts w:asciiTheme="minorHAnsi" w:hAnsiTheme="minorHAnsi"/>
          <w:sz w:val="20"/>
          <w:szCs w:val="20"/>
        </w:rPr>
        <w:t xml:space="preserve">. “Assistir aos filmes do Navarro hoje, no momento em que estamos vivendo no Brasil, é muito esclarecedor e profético. Ele parecia indicar, desde seus primeiros trabalhos, um recalque do autoritarismo brasileiro, pela via fálica, que se manifestou como exercício de poder durante o regime militar e que voltou com força recentemente”. 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21A4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 xml:space="preserve">cerimônia de </w:t>
      </w:r>
      <w:r w:rsidRPr="005521A4">
        <w:rPr>
          <w:rFonts w:asciiTheme="minorHAnsi" w:hAnsiTheme="minorHAnsi"/>
          <w:sz w:val="20"/>
          <w:szCs w:val="20"/>
        </w:rPr>
        <w:t xml:space="preserve">abertura da CineOP, na noite de </w:t>
      </w:r>
      <w:r>
        <w:rPr>
          <w:rFonts w:asciiTheme="minorHAnsi" w:hAnsiTheme="minorHAnsi"/>
          <w:sz w:val="20"/>
          <w:szCs w:val="20"/>
        </w:rPr>
        <w:t>6</w:t>
      </w:r>
      <w:r w:rsidRPr="005521A4">
        <w:rPr>
          <w:rFonts w:asciiTheme="minorHAnsi" w:hAnsiTheme="minorHAnsi"/>
          <w:sz w:val="20"/>
          <w:szCs w:val="20"/>
        </w:rPr>
        <w:t xml:space="preserve"> de junho, terá a homenagem a Edgard Navarro</w:t>
      </w:r>
      <w:r>
        <w:rPr>
          <w:rFonts w:asciiTheme="minorHAnsi" w:hAnsiTheme="minorHAnsi"/>
          <w:sz w:val="20"/>
          <w:szCs w:val="20"/>
        </w:rPr>
        <w:t xml:space="preserve">, que receberá o </w:t>
      </w:r>
      <w:r w:rsidRPr="00080A3E">
        <w:rPr>
          <w:rFonts w:asciiTheme="minorHAnsi" w:hAnsiTheme="minorHAnsi"/>
          <w:b/>
          <w:sz w:val="20"/>
          <w:szCs w:val="20"/>
        </w:rPr>
        <w:t>Troféu Vila Rica</w:t>
      </w:r>
      <w:r>
        <w:rPr>
          <w:rFonts w:asciiTheme="minorHAnsi" w:hAnsiTheme="minorHAnsi"/>
          <w:sz w:val="20"/>
          <w:szCs w:val="20"/>
        </w:rPr>
        <w:t>,</w:t>
      </w:r>
      <w:r w:rsidRPr="005521A4">
        <w:rPr>
          <w:rFonts w:asciiTheme="minorHAnsi" w:hAnsiTheme="minorHAnsi"/>
          <w:sz w:val="20"/>
          <w:szCs w:val="20"/>
        </w:rPr>
        <w:t xml:space="preserve"> e exibição de dois filmes emblemáticos: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Exposed </w:t>
      </w:r>
      <w:r w:rsidRPr="005521A4">
        <w:rPr>
          <w:rFonts w:asciiTheme="minorHAnsi" w:hAnsiTheme="minorHAnsi"/>
          <w:sz w:val="20"/>
          <w:szCs w:val="20"/>
        </w:rPr>
        <w:t xml:space="preserve">(1978) e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Superoutro </w:t>
      </w:r>
      <w:r w:rsidRPr="005521A4">
        <w:rPr>
          <w:rFonts w:asciiTheme="minorHAnsi" w:hAnsiTheme="minorHAnsi"/>
          <w:sz w:val="20"/>
          <w:szCs w:val="20"/>
        </w:rPr>
        <w:t xml:space="preserve">(1989). Ao longo da mostra, serão ainda apresentados </w:t>
      </w:r>
      <w:r w:rsidRPr="005521A4">
        <w:rPr>
          <w:rFonts w:asciiTheme="minorHAnsi" w:hAnsiTheme="minorHAnsi"/>
          <w:i/>
          <w:iCs/>
          <w:sz w:val="20"/>
          <w:szCs w:val="20"/>
        </w:rPr>
        <w:t>O</w:t>
      </w:r>
      <w:r w:rsidRPr="005521A4">
        <w:rPr>
          <w:rFonts w:asciiTheme="minorHAnsi" w:hAnsiTheme="minorHAnsi"/>
          <w:sz w:val="20"/>
          <w:szCs w:val="20"/>
        </w:rPr>
        <w:t xml:space="preserve">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Rei do Cagaço </w:t>
      </w:r>
      <w:r w:rsidRPr="005521A4">
        <w:rPr>
          <w:rFonts w:asciiTheme="minorHAnsi" w:hAnsiTheme="minorHAnsi"/>
          <w:sz w:val="20"/>
          <w:szCs w:val="20"/>
        </w:rPr>
        <w:t xml:space="preserve">(1977),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Porta de Fogo </w:t>
      </w:r>
      <w:r w:rsidRPr="005521A4">
        <w:rPr>
          <w:rFonts w:asciiTheme="minorHAnsi" w:hAnsiTheme="minorHAnsi"/>
          <w:sz w:val="20"/>
          <w:szCs w:val="20"/>
        </w:rPr>
        <w:t xml:space="preserve">(1982),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Lin e Katazan </w:t>
      </w:r>
      <w:r w:rsidRPr="005521A4">
        <w:rPr>
          <w:rFonts w:asciiTheme="minorHAnsi" w:hAnsiTheme="minorHAnsi"/>
          <w:sz w:val="20"/>
          <w:szCs w:val="20"/>
        </w:rPr>
        <w:t xml:space="preserve">(1986),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Talento Demais </w:t>
      </w:r>
      <w:r w:rsidRPr="005521A4">
        <w:rPr>
          <w:rFonts w:asciiTheme="minorHAnsi" w:hAnsiTheme="minorHAnsi"/>
          <w:sz w:val="20"/>
          <w:szCs w:val="20"/>
        </w:rPr>
        <w:t xml:space="preserve">(1995) e </w:t>
      </w:r>
      <w:r w:rsidRPr="005521A4">
        <w:rPr>
          <w:rFonts w:asciiTheme="minorHAnsi" w:hAnsiTheme="minorHAnsi"/>
          <w:i/>
          <w:iCs/>
          <w:sz w:val="20"/>
          <w:szCs w:val="20"/>
        </w:rPr>
        <w:t xml:space="preserve">Abaixo a Gravidade </w:t>
      </w:r>
      <w:r w:rsidRPr="005521A4">
        <w:rPr>
          <w:rFonts w:asciiTheme="minorHAnsi" w:hAnsiTheme="minorHAnsi"/>
          <w:sz w:val="20"/>
          <w:szCs w:val="20"/>
        </w:rPr>
        <w:t xml:space="preserve">(2018). Francis chama atenção para o aspecto ao mesmo tempo provocador e afetuoso da obra de Navarro, o que o torna um dos diretores mais expressivos da produção brasileira. “Os filmes dele precisam ficar em perspectiva, serem vistos e revistos, serem debatidos”. Entre tantos trabalhos que Navarro fez (curtas e médias, sobretudo), ele também tratou de seu campo íntimo de atividade artística – o próprio cinema baiano, como em </w:t>
      </w:r>
      <w:r w:rsidRPr="005521A4">
        <w:rPr>
          <w:rFonts w:asciiTheme="minorHAnsi" w:hAnsiTheme="minorHAnsi"/>
          <w:i/>
          <w:iCs/>
          <w:sz w:val="20"/>
          <w:szCs w:val="20"/>
        </w:rPr>
        <w:t>Talento Demais</w:t>
      </w:r>
      <w:r w:rsidRPr="005521A4">
        <w:rPr>
          <w:rFonts w:asciiTheme="minorHAnsi" w:hAnsiTheme="minorHAnsi"/>
          <w:sz w:val="20"/>
          <w:szCs w:val="20"/>
        </w:rPr>
        <w:t xml:space="preserve"> e </w:t>
      </w:r>
      <w:r w:rsidRPr="005521A4">
        <w:rPr>
          <w:rFonts w:asciiTheme="minorHAnsi" w:hAnsiTheme="minorHAnsi"/>
          <w:i/>
          <w:iCs/>
          <w:sz w:val="20"/>
          <w:szCs w:val="20"/>
        </w:rPr>
        <w:t>Na Bahia Ninguém Fica de Pé</w:t>
      </w:r>
      <w:r w:rsidRPr="005521A4">
        <w:rPr>
          <w:rFonts w:asciiTheme="minorHAnsi" w:hAnsiTheme="minorHAnsi"/>
          <w:sz w:val="20"/>
          <w:szCs w:val="20"/>
        </w:rPr>
        <w:t>, retratos irônicos e desencantados da profissão.</w:t>
      </w:r>
    </w:p>
    <w:p w:rsidR="005521A4" w:rsidRPr="005521A4" w:rsidRDefault="005521A4" w:rsidP="005521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52A61" w:rsidRPr="005521A4" w:rsidRDefault="00352A61" w:rsidP="005521A4">
      <w:pPr>
        <w:pStyle w:val="LO-normal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52A61" w:rsidRPr="005521A4" w:rsidRDefault="00352A61" w:rsidP="005521A4">
      <w:pPr>
        <w:pStyle w:val="LO-normal"/>
        <w:pBdr>
          <w:bottom w:val="single" w:sz="4" w:space="1" w:color="auto"/>
        </w:pBdr>
        <w:jc w:val="both"/>
        <w:rPr>
          <w:rFonts w:asciiTheme="minorHAnsi" w:hAnsiTheme="minorHAnsi" w:cstheme="minorHAnsi"/>
          <w:szCs w:val="20"/>
        </w:rPr>
      </w:pPr>
      <w:r w:rsidRPr="005521A4">
        <w:rPr>
          <w:rFonts w:asciiTheme="minorHAnsi" w:hAnsiTheme="minorHAnsi" w:cstheme="minorHAnsi"/>
          <w:b/>
          <w:bCs/>
          <w:szCs w:val="20"/>
        </w:rPr>
        <w:t>SOBRE A CINEOP</w:t>
      </w:r>
    </w:p>
    <w:p w:rsidR="00352A61" w:rsidRPr="005521A4" w:rsidRDefault="00352A61" w:rsidP="005521A4">
      <w:pPr>
        <w:pStyle w:val="LO-normal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 xml:space="preserve">Idealizada e realizada pela Universo Produção em edições anuais e consecutivas, a </w:t>
      </w:r>
      <w:r w:rsidRPr="005521A4">
        <w:rPr>
          <w:rFonts w:asciiTheme="minorHAnsi" w:hAnsiTheme="minorHAnsi" w:cstheme="minorHAnsi"/>
          <w:b/>
          <w:bCs/>
          <w:sz w:val="20"/>
          <w:szCs w:val="20"/>
        </w:rPr>
        <w:t>CineOP – Mostra de Cinema de Ouro Preto</w:t>
      </w:r>
      <w:r w:rsidRPr="005521A4">
        <w:rPr>
          <w:rFonts w:asciiTheme="minorHAnsi" w:hAnsiTheme="minorHAnsi" w:cstheme="minorHAnsi"/>
          <w:sz w:val="20"/>
          <w:szCs w:val="20"/>
        </w:rPr>
        <w:t xml:space="preserve"> é uma mostra audiovisual com alcance nacional e internacional que estrutura sua programação em três temáticas de atuação: </w:t>
      </w:r>
      <w:r w:rsidRPr="005521A4">
        <w:rPr>
          <w:rFonts w:asciiTheme="minorHAnsi" w:hAnsiTheme="minorHAnsi" w:cstheme="minorHAnsi"/>
          <w:b/>
          <w:bCs/>
          <w:sz w:val="20"/>
          <w:szCs w:val="20"/>
        </w:rPr>
        <w:t xml:space="preserve">preservação, história e educação. </w:t>
      </w:r>
      <w:r w:rsidR="003A5B53" w:rsidRPr="005521A4">
        <w:rPr>
          <w:rFonts w:asciiTheme="minorHAnsi" w:hAnsiTheme="minorHAnsi" w:cstheme="minorHAnsi"/>
          <w:sz w:val="20"/>
          <w:szCs w:val="20"/>
        </w:rPr>
        <w:t>Chega a sua 14</w:t>
      </w:r>
      <w:r w:rsidRPr="005521A4">
        <w:rPr>
          <w:rFonts w:asciiTheme="minorHAnsi" w:hAnsiTheme="minorHAnsi" w:cstheme="minorHAnsi"/>
          <w:sz w:val="20"/>
          <w:szCs w:val="20"/>
        </w:rPr>
        <w:t xml:space="preserve">ª edição de </w:t>
      </w:r>
      <w:r w:rsidR="003A5B53" w:rsidRPr="005521A4">
        <w:rPr>
          <w:rFonts w:asciiTheme="minorHAnsi" w:hAnsiTheme="minorHAnsi" w:cstheme="minorHAnsi"/>
          <w:sz w:val="20"/>
          <w:szCs w:val="20"/>
        </w:rPr>
        <w:t>05</w:t>
      </w:r>
      <w:r w:rsidRPr="005521A4">
        <w:rPr>
          <w:rFonts w:asciiTheme="minorHAnsi" w:hAnsiTheme="minorHAnsi" w:cstheme="minorHAnsi"/>
          <w:sz w:val="20"/>
          <w:szCs w:val="20"/>
        </w:rPr>
        <w:t xml:space="preserve"> a </w:t>
      </w:r>
      <w:r w:rsidR="003A5B53" w:rsidRPr="005521A4">
        <w:rPr>
          <w:rFonts w:asciiTheme="minorHAnsi" w:hAnsiTheme="minorHAnsi" w:cstheme="minorHAnsi"/>
          <w:sz w:val="20"/>
          <w:szCs w:val="20"/>
        </w:rPr>
        <w:t>10 de junho de 2019</w:t>
      </w:r>
      <w:r w:rsidRPr="005521A4">
        <w:rPr>
          <w:rFonts w:asciiTheme="minorHAnsi" w:hAnsiTheme="minorHAnsi" w:cstheme="minorHAnsi"/>
          <w:sz w:val="20"/>
          <w:szCs w:val="20"/>
        </w:rPr>
        <w:t xml:space="preserve">. Trata-se de uma proposta inédita no circuito de mostras e festivais do Brasil a enfocar o cinema como patrimônio, a história, memória em interface com o cinema contemporâneo e ações educacionais. Oferece uma programação abrangente e gratuita com </w:t>
      </w:r>
      <w:r w:rsidRPr="005521A4">
        <w:rPr>
          <w:rFonts w:asciiTheme="minorHAnsi" w:hAnsiTheme="minorHAnsi" w:cstheme="minorHAnsi"/>
          <w:b/>
          <w:bCs/>
          <w:sz w:val="20"/>
          <w:szCs w:val="20"/>
        </w:rPr>
        <w:t>homenagens</w:t>
      </w:r>
      <w:r w:rsidRPr="005521A4">
        <w:rPr>
          <w:rFonts w:asciiTheme="minorHAnsi" w:hAnsiTheme="minorHAnsi" w:cstheme="minorHAnsi"/>
          <w:sz w:val="20"/>
          <w:szCs w:val="20"/>
        </w:rPr>
        <w:t xml:space="preserve">, </w:t>
      </w:r>
      <w:r w:rsidRPr="005521A4">
        <w:rPr>
          <w:rFonts w:asciiTheme="minorHAnsi" w:hAnsiTheme="minorHAnsi" w:cstheme="minorHAnsi"/>
          <w:b/>
          <w:bCs/>
          <w:sz w:val="20"/>
          <w:szCs w:val="20"/>
        </w:rPr>
        <w:t xml:space="preserve">exibição de filmes brasileiros em pré-estreias, retrospectivas e filmes restaurados </w:t>
      </w:r>
      <w:r w:rsidRPr="005521A4">
        <w:rPr>
          <w:rFonts w:asciiTheme="minorHAnsi" w:hAnsiTheme="minorHAnsi" w:cstheme="minorHAnsi"/>
          <w:sz w:val="20"/>
          <w:szCs w:val="20"/>
        </w:rPr>
        <w:t xml:space="preserve">(longas, médias e curtas), </w:t>
      </w:r>
      <w:r w:rsidRPr="005521A4">
        <w:rPr>
          <w:rFonts w:asciiTheme="minorHAnsi" w:hAnsiTheme="minorHAnsi" w:cstheme="minorHAnsi"/>
          <w:b/>
          <w:bCs/>
          <w:sz w:val="20"/>
          <w:szCs w:val="20"/>
        </w:rPr>
        <w:t>mostra educação, oficinas, debates,</w:t>
      </w:r>
      <w:r w:rsidRPr="005521A4">
        <w:rPr>
          <w:rStyle w:val="Forte1"/>
          <w:rFonts w:asciiTheme="minorHAnsi" w:hAnsiTheme="minorHAnsi" w:cstheme="minorHAnsi"/>
          <w:sz w:val="20"/>
          <w:szCs w:val="20"/>
        </w:rPr>
        <w:t xml:space="preserve">seminário, mostrinha de cinema, sessões cine-escola e atrações artísticas. </w:t>
      </w:r>
      <w:r w:rsidRPr="005521A4">
        <w:rPr>
          <w:rStyle w:val="Forte1"/>
          <w:rFonts w:asciiTheme="minorHAnsi" w:hAnsiTheme="minorHAnsi" w:cstheme="minorHAnsi"/>
          <w:b w:val="0"/>
          <w:sz w:val="20"/>
          <w:szCs w:val="20"/>
        </w:rPr>
        <w:t>R</w:t>
      </w:r>
      <w:r w:rsidRPr="005521A4">
        <w:rPr>
          <w:rFonts w:asciiTheme="minorHAnsi" w:hAnsiTheme="minorHAnsi" w:cstheme="minorHAnsi"/>
          <w:sz w:val="20"/>
          <w:szCs w:val="20"/>
        </w:rPr>
        <w:t xml:space="preserve">ealiza anualmente o </w:t>
      </w:r>
      <w:r w:rsidRPr="005521A4">
        <w:rPr>
          <w:rStyle w:val="Forte1"/>
          <w:rFonts w:asciiTheme="minorHAnsi" w:hAnsiTheme="minorHAnsi" w:cstheme="minorHAnsi"/>
          <w:sz w:val="20"/>
          <w:szCs w:val="20"/>
        </w:rPr>
        <w:t xml:space="preserve">Encontro Nacional de Arquivos e Acervos Audiovisuais Brasileiros e o Encontro da Educação: </w:t>
      </w:r>
      <w:r w:rsidRPr="005521A4">
        <w:rPr>
          <w:rFonts w:asciiTheme="minorHAnsi" w:hAnsiTheme="minorHAnsi" w:cstheme="minorHAnsi"/>
          <w:b/>
          <w:sz w:val="20"/>
          <w:szCs w:val="20"/>
        </w:rPr>
        <w:t>Fórum Rede Kino</w:t>
      </w:r>
      <w:r w:rsidRPr="005521A4">
        <w:rPr>
          <w:rFonts w:asciiTheme="minorHAnsi" w:hAnsiTheme="minorHAnsi" w:cstheme="minorHAnsi"/>
          <w:sz w:val="20"/>
          <w:szCs w:val="20"/>
        </w:rPr>
        <w:t>.</w:t>
      </w: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color w:val="000000"/>
          <w:sz w:val="20"/>
          <w:szCs w:val="20"/>
        </w:rPr>
        <w:t>***</w:t>
      </w:r>
    </w:p>
    <w:p w:rsidR="00EE0EAB" w:rsidRPr="005521A4" w:rsidRDefault="00EE0EAB" w:rsidP="005521A4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eastAsia="Calibri" w:hAnsiTheme="minorHAnsi" w:cstheme="minorHAnsi"/>
          <w:iCs/>
          <w:sz w:val="20"/>
          <w:szCs w:val="20"/>
          <w:shd w:val="clear" w:color="auto" w:fill="00FF00"/>
        </w:rPr>
        <w:t>Link para fotos</w:t>
      </w:r>
    </w:p>
    <w:p w:rsidR="00EE0EAB" w:rsidRPr="005521A4" w:rsidRDefault="00130F2A" w:rsidP="005521A4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hyperlink r:id="rId6" w:history="1">
        <w:r w:rsidR="00EE0EAB" w:rsidRPr="005521A4">
          <w:rPr>
            <w:rStyle w:val="Hyperlink"/>
            <w:rFonts w:asciiTheme="minorHAnsi" w:hAnsiTheme="minorHAnsi" w:cstheme="minorHAnsi"/>
            <w:sz w:val="20"/>
            <w:szCs w:val="20"/>
          </w:rPr>
          <w:t>https://www.flickr.com/photos/universoproducao</w:t>
        </w:r>
      </w:hyperlink>
    </w:p>
    <w:p w:rsidR="00EE0EAB" w:rsidRPr="005521A4" w:rsidRDefault="00EE0EAB" w:rsidP="005521A4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1A4">
        <w:rPr>
          <w:rFonts w:asciiTheme="minorHAnsi" w:hAnsiTheme="minorHAnsi" w:cstheme="minorHAnsi"/>
          <w:i/>
          <w:sz w:val="20"/>
          <w:szCs w:val="20"/>
          <w:highlight w:val="green"/>
        </w:rPr>
        <w:t>(A utilização das imagens é livre, desde que citados os devidos créditos)</w:t>
      </w:r>
    </w:p>
    <w:p w:rsidR="00352A61" w:rsidRPr="005521A4" w:rsidRDefault="00352A61" w:rsidP="005521A4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 xml:space="preserve">Acompanhe a </w:t>
      </w:r>
      <w:r w:rsidRPr="005521A4">
        <w:rPr>
          <w:rFonts w:asciiTheme="minorHAnsi" w:hAnsiTheme="minorHAnsi" w:cstheme="minorHAnsi"/>
          <w:b/>
          <w:sz w:val="20"/>
          <w:szCs w:val="20"/>
        </w:rPr>
        <w:t xml:space="preserve">14ª CineOP - Mostra de Cinema de Ouro Preto </w:t>
      </w:r>
      <w:r w:rsidRPr="005521A4">
        <w:rPr>
          <w:rFonts w:asciiTheme="minorHAnsi" w:hAnsiTheme="minorHAnsi" w:cstheme="minorHAnsi"/>
          <w:sz w:val="20"/>
          <w:szCs w:val="20"/>
        </w:rPr>
        <w:t xml:space="preserve">e o programa Cinema Sem Fronteiras 2019. </w:t>
      </w:r>
    </w:p>
    <w:p w:rsidR="00352A61" w:rsidRPr="005521A4" w:rsidRDefault="00352A61" w:rsidP="00552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 xml:space="preserve">Participe da </w:t>
      </w:r>
      <w:r w:rsidRPr="005521A4">
        <w:rPr>
          <w:rFonts w:asciiTheme="minorHAnsi" w:hAnsiTheme="minorHAnsi" w:cstheme="minorHAnsi"/>
          <w:b/>
          <w:sz w:val="20"/>
          <w:szCs w:val="20"/>
        </w:rPr>
        <w:t>Campanha #EufaçoaMostra</w:t>
      </w:r>
      <w:r w:rsidRPr="005521A4">
        <w:rPr>
          <w:rFonts w:asciiTheme="minorHAnsi" w:hAnsiTheme="minorHAnsi" w:cstheme="minorHAnsi"/>
          <w:b/>
          <w:sz w:val="20"/>
          <w:szCs w:val="20"/>
        </w:rPr>
        <w:br/>
      </w:r>
      <w:r w:rsidRPr="005521A4">
        <w:rPr>
          <w:rFonts w:asciiTheme="minorHAnsi" w:hAnsiTheme="minorHAnsi" w:cstheme="minorHAnsi"/>
          <w:sz w:val="20"/>
          <w:szCs w:val="20"/>
        </w:rPr>
        <w:t xml:space="preserve">Na Web: </w:t>
      </w:r>
      <w:hyperlink r:id="rId7" w:history="1">
        <w:r w:rsidRPr="005521A4">
          <w:rPr>
            <w:rStyle w:val="Hyperlink"/>
            <w:rFonts w:asciiTheme="minorHAnsi" w:hAnsiTheme="minorHAnsi" w:cstheme="minorHAnsi"/>
            <w:b/>
            <w:sz w:val="20"/>
            <w:szCs w:val="20"/>
          </w:rPr>
          <w:t>cineop.com.br</w:t>
        </w:r>
      </w:hyperlink>
      <w:r w:rsidRPr="005521A4">
        <w:rPr>
          <w:rFonts w:asciiTheme="minorHAnsi" w:hAnsiTheme="minorHAnsi" w:cstheme="minorHAnsi"/>
          <w:sz w:val="20"/>
          <w:szCs w:val="20"/>
        </w:rPr>
        <w:br/>
        <w:t>No Twitter: @</w:t>
      </w:r>
      <w:r w:rsidRPr="005521A4">
        <w:rPr>
          <w:rFonts w:asciiTheme="minorHAnsi" w:hAnsiTheme="minorHAnsi" w:cstheme="minorHAnsi"/>
          <w:b/>
          <w:sz w:val="20"/>
          <w:szCs w:val="20"/>
        </w:rPr>
        <w:t>universoprod</w:t>
      </w:r>
      <w:r w:rsidRPr="005521A4">
        <w:rPr>
          <w:rFonts w:asciiTheme="minorHAnsi" w:hAnsiTheme="minorHAnsi" w:cstheme="minorHAnsi"/>
          <w:b/>
          <w:sz w:val="20"/>
          <w:szCs w:val="20"/>
        </w:rPr>
        <w:br/>
      </w:r>
      <w:r w:rsidRPr="005521A4">
        <w:rPr>
          <w:rFonts w:asciiTheme="minorHAnsi" w:hAnsiTheme="minorHAnsi" w:cstheme="minorHAnsi"/>
          <w:sz w:val="20"/>
          <w:szCs w:val="20"/>
        </w:rPr>
        <w:t xml:space="preserve">No Facebook: </w:t>
      </w:r>
      <w:r w:rsidRPr="005521A4">
        <w:rPr>
          <w:rFonts w:asciiTheme="minorHAnsi" w:hAnsiTheme="minorHAnsi" w:cstheme="minorHAnsi"/>
          <w:b/>
          <w:sz w:val="20"/>
          <w:szCs w:val="20"/>
        </w:rPr>
        <w:t>universoproducao / CineOP</w:t>
      </w:r>
      <w:r w:rsidRPr="005521A4">
        <w:rPr>
          <w:rFonts w:asciiTheme="minorHAnsi" w:hAnsiTheme="minorHAnsi" w:cstheme="minorHAnsi"/>
          <w:b/>
          <w:sz w:val="20"/>
          <w:szCs w:val="20"/>
        </w:rPr>
        <w:br/>
      </w:r>
      <w:r w:rsidRPr="005521A4">
        <w:rPr>
          <w:rFonts w:asciiTheme="minorHAnsi" w:hAnsiTheme="minorHAnsi" w:cstheme="minorHAnsi"/>
          <w:sz w:val="20"/>
          <w:szCs w:val="20"/>
        </w:rPr>
        <w:t xml:space="preserve">No Instagram: </w:t>
      </w:r>
      <w:r w:rsidRPr="005521A4">
        <w:rPr>
          <w:rFonts w:asciiTheme="minorHAnsi" w:hAnsiTheme="minorHAnsi" w:cstheme="minorHAnsi"/>
          <w:b/>
          <w:sz w:val="20"/>
          <w:szCs w:val="20"/>
        </w:rPr>
        <w:t>@universoproducao</w:t>
      </w:r>
      <w:r w:rsidRPr="005521A4">
        <w:rPr>
          <w:rFonts w:asciiTheme="minorHAnsi" w:hAnsiTheme="minorHAnsi" w:cstheme="minorHAnsi"/>
          <w:b/>
          <w:sz w:val="20"/>
          <w:szCs w:val="20"/>
        </w:rPr>
        <w:br/>
      </w:r>
      <w:r w:rsidRPr="005521A4">
        <w:rPr>
          <w:rFonts w:asciiTheme="minorHAnsi" w:hAnsiTheme="minorHAnsi" w:cstheme="minorHAnsi"/>
          <w:sz w:val="20"/>
          <w:szCs w:val="20"/>
        </w:rPr>
        <w:t xml:space="preserve">Informações pelo telefone: </w:t>
      </w:r>
      <w:r w:rsidRPr="005521A4">
        <w:rPr>
          <w:rFonts w:asciiTheme="minorHAnsi" w:hAnsiTheme="minorHAnsi" w:cstheme="minorHAnsi"/>
          <w:b/>
          <w:sz w:val="20"/>
          <w:szCs w:val="20"/>
        </w:rPr>
        <w:t>(31) 3282-2366</w:t>
      </w:r>
    </w:p>
    <w:p w:rsidR="00352A61" w:rsidRPr="005521A4" w:rsidRDefault="00352A61" w:rsidP="00552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>***</w:t>
      </w:r>
    </w:p>
    <w:p w:rsidR="00352A61" w:rsidRPr="005521A4" w:rsidRDefault="00352A61" w:rsidP="00552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b/>
          <w:sz w:val="20"/>
          <w:szCs w:val="20"/>
          <w:u w:val="single"/>
        </w:rPr>
        <w:t>Serviço:</w:t>
      </w: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b/>
          <w:sz w:val="20"/>
          <w:szCs w:val="20"/>
        </w:rPr>
        <w:t>14ª CINEOP - MOSTRA DE CINEMA DE OURO PRETO</w:t>
      </w: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>05 a 10 de junho de 2019</w:t>
      </w: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521A4">
        <w:rPr>
          <w:rFonts w:asciiTheme="minorHAnsi" w:hAnsiTheme="minorHAnsi" w:cstheme="minorHAnsi"/>
          <w:sz w:val="20"/>
          <w:szCs w:val="20"/>
        </w:rPr>
        <w:t xml:space="preserve">Idealização e realização: </w:t>
      </w:r>
      <w:r w:rsidRPr="005521A4">
        <w:rPr>
          <w:rFonts w:asciiTheme="minorHAnsi" w:hAnsiTheme="minorHAnsi" w:cstheme="minorHAnsi"/>
          <w:b/>
          <w:sz w:val="20"/>
          <w:szCs w:val="20"/>
        </w:rPr>
        <w:t>UNIVERSO PRODUÇÃO</w:t>
      </w: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spacing w:line="276" w:lineRule="auto"/>
        <w:rPr>
          <w:rFonts w:asciiTheme="minorHAnsi" w:hAnsiTheme="minorHAnsi" w:cstheme="minorHAnsi"/>
          <w:b/>
          <w:bCs/>
          <w:color w:val="222222"/>
          <w:sz w:val="20"/>
          <w:szCs w:val="20"/>
          <w:u w:val="single"/>
        </w:rPr>
      </w:pP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ASSESSORIA DE IMPRENSA</w:t>
      </w:r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521A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Universo Produção</w:t>
      </w:r>
      <w:r w:rsidRPr="005521A4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5521A4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5521A4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521A4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 xml:space="preserve"> Laura Tupinambá </w:t>
      </w:r>
      <w:r w:rsidRPr="005521A4">
        <w:rPr>
          <w:rFonts w:asciiTheme="minorHAnsi" w:hAnsiTheme="minorHAnsi" w:cstheme="minorHAnsi"/>
          <w:color w:val="000000"/>
          <w:sz w:val="20"/>
          <w:szCs w:val="20"/>
        </w:rPr>
        <w:t xml:space="preserve">– (31) 3282.2366  </w:t>
      </w:r>
      <w:hyperlink r:id="rId8" w:history="1">
        <w:r w:rsidRPr="005521A4">
          <w:rPr>
            <w:rStyle w:val="Hyperlink"/>
            <w:rFonts w:asciiTheme="minorHAnsi" w:hAnsiTheme="minorHAnsi" w:cstheme="minorHAnsi"/>
            <w:sz w:val="20"/>
            <w:szCs w:val="20"/>
          </w:rPr>
          <w:t>imprensa@universoproducao.com.br</w:t>
        </w:r>
      </w:hyperlink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b/>
          <w:sz w:val="20"/>
          <w:szCs w:val="20"/>
        </w:rPr>
        <w:t>ETC Comunicação</w:t>
      </w:r>
      <w:r w:rsidRPr="005521A4">
        <w:rPr>
          <w:rFonts w:asciiTheme="minorHAnsi" w:hAnsiTheme="minorHAnsi" w:cstheme="minorHAnsi"/>
          <w:sz w:val="20"/>
          <w:szCs w:val="20"/>
        </w:rPr>
        <w:t xml:space="preserve">  -  (31) 2535-5257 </w:t>
      </w:r>
      <w:r w:rsidRPr="005521A4">
        <w:rPr>
          <w:rFonts w:asciiTheme="minorHAnsi" w:hAnsiTheme="minorHAnsi" w:cs="Arial"/>
          <w:color w:val="222222"/>
          <w:sz w:val="20"/>
          <w:szCs w:val="20"/>
        </w:rPr>
        <w:t xml:space="preserve">| (31) 99120-5295 - </w:t>
      </w:r>
      <w:r w:rsidRPr="005521A4">
        <w:rPr>
          <w:rFonts w:asciiTheme="minorHAnsi" w:hAnsiTheme="minorHAnsi" w:cstheme="minorHAnsi"/>
          <w:sz w:val="20"/>
          <w:szCs w:val="20"/>
        </w:rPr>
        <w:t xml:space="preserve">Núdia Fusco – </w:t>
      </w:r>
      <w:hyperlink r:id="rId9" w:history="1">
        <w:r w:rsidRPr="005521A4">
          <w:rPr>
            <w:rStyle w:val="Hyperlink"/>
            <w:rFonts w:asciiTheme="minorHAnsi" w:hAnsiTheme="minorHAnsi" w:cstheme="minorHAnsi"/>
            <w:sz w:val="20"/>
            <w:szCs w:val="20"/>
          </w:rPr>
          <w:t>nudia@etccomunicacao.com.br</w:t>
        </w:r>
      </w:hyperlink>
      <w:r w:rsidRPr="005521A4">
        <w:rPr>
          <w:rFonts w:asciiTheme="minorHAnsi" w:hAnsiTheme="minorHAnsi" w:cstheme="minorHAnsi"/>
          <w:sz w:val="20"/>
          <w:szCs w:val="20"/>
        </w:rPr>
        <w:t xml:space="preserve"> / Luciana d’Anunciação – </w:t>
      </w:r>
      <w:hyperlink r:id="rId10" w:history="1">
        <w:r w:rsidRPr="005521A4">
          <w:rPr>
            <w:rStyle w:val="Hyperlink"/>
            <w:rFonts w:asciiTheme="minorHAnsi" w:hAnsiTheme="minorHAnsi" w:cstheme="minorHAnsi"/>
            <w:sz w:val="20"/>
            <w:szCs w:val="20"/>
          </w:rPr>
          <w:t>luciana@etccomunicacao.com.br</w:t>
        </w:r>
      </w:hyperlink>
    </w:p>
    <w:p w:rsidR="00352A61" w:rsidRPr="005521A4" w:rsidRDefault="00352A61" w:rsidP="005521A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521A4">
        <w:rPr>
          <w:rFonts w:asciiTheme="minorHAnsi" w:hAnsiTheme="minorHAnsi" w:cstheme="minorHAnsi"/>
          <w:b/>
          <w:bCs/>
          <w:sz w:val="20"/>
          <w:szCs w:val="20"/>
        </w:rPr>
        <w:t>Produção de textos:</w:t>
      </w:r>
      <w:r w:rsidRPr="005521A4">
        <w:rPr>
          <w:rFonts w:asciiTheme="minorHAnsi" w:hAnsiTheme="minorHAnsi" w:cstheme="minorHAnsi"/>
          <w:sz w:val="20"/>
          <w:szCs w:val="20"/>
        </w:rPr>
        <w:t xml:space="preserve"> Marcelo Miranda</w:t>
      </w:r>
    </w:p>
    <w:p w:rsidR="00352A61" w:rsidRPr="00EE0EAB" w:rsidRDefault="00352A61" w:rsidP="00352A6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52A61" w:rsidRPr="00EE0EAB" w:rsidSect="00DF29C1">
      <w:headerReference w:type="default" r:id="rId11"/>
      <w:footerReference w:type="default" r:id="rId12"/>
      <w:pgSz w:w="11907" w:h="16840" w:code="9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FF" w:rsidRDefault="00A325FF">
      <w:r>
        <w:separator/>
      </w:r>
    </w:p>
  </w:endnote>
  <w:endnote w:type="continuationSeparator" w:id="1">
    <w:p w:rsidR="00A325FF" w:rsidRDefault="00A3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B80F14" w:rsidRDefault="004F6A49" w:rsidP="005B7B91">
    <w:pPr>
      <w:pStyle w:val="Rodap"/>
      <w:rPr>
        <w:sz w:val="10"/>
        <w:szCs w:val="10"/>
      </w:rPr>
    </w:pPr>
    <w:r>
      <w:rPr>
        <w:noProof/>
        <w:sz w:val="15"/>
        <w:szCs w:val="15"/>
      </w:rPr>
      <w:drawing>
        <wp:inline distT="0" distB="0" distL="0" distR="0">
          <wp:extent cx="609600" cy="3905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6FA5">
      <w:rPr>
        <w:sz w:val="15"/>
        <w:szCs w:val="15"/>
      </w:rPr>
      <w:t xml:space="preserve">          </w:t>
    </w:r>
    <w:r w:rsidRPr="0059105E">
      <w:rPr>
        <w:sz w:val="15"/>
        <w:szCs w:val="15"/>
      </w:rPr>
      <w:t xml:space="preserve">Rua Pirapetinga, 567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Serra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Belo Horizonte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MG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30220-150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 xml:space="preserve"> (31) 3282 2366 </w:t>
    </w:r>
    <w:r>
      <w:rPr>
        <w:rFonts w:cs="Arial"/>
        <w:sz w:val="15"/>
        <w:szCs w:val="15"/>
      </w:rPr>
      <w:sym w:font="Wingdings" w:char="F0A0"/>
    </w:r>
    <w:r w:rsidRPr="0059105E">
      <w:rPr>
        <w:sz w:val="15"/>
        <w:szCs w:val="15"/>
      </w:rPr>
      <w:t>www.</w:t>
    </w:r>
    <w:r>
      <w:rPr>
        <w:sz w:val="15"/>
        <w:szCs w:val="15"/>
      </w:rPr>
      <w:t>cineop</w:t>
    </w:r>
    <w:r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FF" w:rsidRDefault="00A325FF">
      <w:r>
        <w:separator/>
      </w:r>
    </w:p>
  </w:footnote>
  <w:footnote w:type="continuationSeparator" w:id="1">
    <w:p w:rsidR="00A325FF" w:rsidRDefault="00A3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1" w:rsidRPr="00DF29C1" w:rsidRDefault="004F6A49">
    <w:pPr>
      <w:pStyle w:val="Cabealho"/>
    </w:pPr>
    <w:r>
      <w:rPr>
        <w:noProof/>
      </w:rPr>
      <w:drawing>
        <wp:inline distT="0" distB="0" distL="0" distR="0">
          <wp:extent cx="1019175" cy="409575"/>
          <wp:effectExtent l="19050" t="0" r="9525" b="0"/>
          <wp:docPr id="1" name="Imagem 1" descr="logo_14Cine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Cine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242A">
      <w:tab/>
    </w:r>
    <w:r w:rsidR="0009242A">
      <w:tab/>
    </w:r>
    <w:r>
      <w:rPr>
        <w:noProof/>
      </w:rPr>
      <w:drawing>
        <wp:inline distT="0" distB="0" distL="0" distR="0">
          <wp:extent cx="1371600" cy="3524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52A61"/>
    <w:rsid w:val="0003662B"/>
    <w:rsid w:val="00042E3A"/>
    <w:rsid w:val="00080A3E"/>
    <w:rsid w:val="0009242A"/>
    <w:rsid w:val="000C3AED"/>
    <w:rsid w:val="0012133F"/>
    <w:rsid w:val="00130F2A"/>
    <w:rsid w:val="00152AF4"/>
    <w:rsid w:val="001E0B3F"/>
    <w:rsid w:val="002053DE"/>
    <w:rsid w:val="002077F1"/>
    <w:rsid w:val="00216FA5"/>
    <w:rsid w:val="00243EBE"/>
    <w:rsid w:val="00252454"/>
    <w:rsid w:val="00352A61"/>
    <w:rsid w:val="00376576"/>
    <w:rsid w:val="003A5B53"/>
    <w:rsid w:val="004D17BC"/>
    <w:rsid w:val="004F6A49"/>
    <w:rsid w:val="004F7DC7"/>
    <w:rsid w:val="005521A4"/>
    <w:rsid w:val="005C068E"/>
    <w:rsid w:val="006F2063"/>
    <w:rsid w:val="00716581"/>
    <w:rsid w:val="007863C0"/>
    <w:rsid w:val="007C0935"/>
    <w:rsid w:val="0080276D"/>
    <w:rsid w:val="00856248"/>
    <w:rsid w:val="0086744F"/>
    <w:rsid w:val="008946CA"/>
    <w:rsid w:val="008B34ED"/>
    <w:rsid w:val="009C1E90"/>
    <w:rsid w:val="009F4845"/>
    <w:rsid w:val="009F6467"/>
    <w:rsid w:val="00A11181"/>
    <w:rsid w:val="00A21548"/>
    <w:rsid w:val="00A307E6"/>
    <w:rsid w:val="00A325FF"/>
    <w:rsid w:val="00AC0916"/>
    <w:rsid w:val="00B14174"/>
    <w:rsid w:val="00B1782D"/>
    <w:rsid w:val="00B52A7C"/>
    <w:rsid w:val="00B66EE1"/>
    <w:rsid w:val="00B67CE0"/>
    <w:rsid w:val="00BA09DB"/>
    <w:rsid w:val="00BC0DF7"/>
    <w:rsid w:val="00BE2601"/>
    <w:rsid w:val="00BF4367"/>
    <w:rsid w:val="00D632C0"/>
    <w:rsid w:val="00DA16B8"/>
    <w:rsid w:val="00DB514F"/>
    <w:rsid w:val="00E25FE0"/>
    <w:rsid w:val="00E81647"/>
    <w:rsid w:val="00EA0AEC"/>
    <w:rsid w:val="00EE0EAB"/>
    <w:rsid w:val="00F20396"/>
    <w:rsid w:val="00F73DA8"/>
    <w:rsid w:val="00FC20CA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61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2A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52A61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2A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52A61"/>
    <w:rPr>
      <w:rFonts w:ascii="Trebuchet MS" w:eastAsia="Times New Roman" w:hAnsi="Trebuchet MS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2A61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352A61"/>
  </w:style>
  <w:style w:type="paragraph" w:customStyle="1" w:styleId="LO-normal">
    <w:name w:val="LO-normal"/>
    <w:qFormat/>
    <w:rsid w:val="00352A61"/>
    <w:pPr>
      <w:suppressAutoHyphens/>
      <w:spacing w:after="0" w:line="276" w:lineRule="auto"/>
    </w:pPr>
    <w:rPr>
      <w:rFonts w:ascii="Arial" w:eastAsia="Arial" w:hAnsi="Arial" w:cs="Arial"/>
      <w:kern w:val="1"/>
      <w:lang w:eastAsia="pt-BR"/>
    </w:rPr>
  </w:style>
  <w:style w:type="character" w:customStyle="1" w:styleId="Forte1">
    <w:name w:val="Forte1"/>
    <w:basedOn w:val="Fontepargpadro"/>
    <w:rsid w:val="00352A6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4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42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alto">
    <w:name w:val="alto"/>
    <w:basedOn w:val="Normal"/>
    <w:rsid w:val="001E0B3F"/>
    <w:pPr>
      <w:spacing w:before="4" w:after="4"/>
    </w:pPr>
    <w:rPr>
      <w:rFonts w:ascii="Arial" w:hAnsi="Arial"/>
      <w:sz w:val="20"/>
      <w:szCs w:val="20"/>
    </w:rPr>
  </w:style>
  <w:style w:type="character" w:customStyle="1" w:styleId="Ninguno">
    <w:name w:val="Ninguno"/>
    <w:rsid w:val="00F20396"/>
  </w:style>
  <w:style w:type="paragraph" w:customStyle="1" w:styleId="CorpoA">
    <w:name w:val="Corpo A"/>
    <w:rsid w:val="00F203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ensa@universoproducao.com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stratiradentes.com.b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universoproduca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uciana@etc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udia@etccomunicacao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1396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UP1</cp:lastModifiedBy>
  <cp:revision>4</cp:revision>
  <dcterms:created xsi:type="dcterms:W3CDTF">2019-05-15T20:18:00Z</dcterms:created>
  <dcterms:modified xsi:type="dcterms:W3CDTF">2019-05-21T20:51:00Z</dcterms:modified>
</cp:coreProperties>
</file>