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2D" w:rsidRPr="00BB45C9" w:rsidRDefault="00BE022D" w:rsidP="003C46FB">
      <w:pPr>
        <w:jc w:val="center"/>
        <w:rPr>
          <w:rFonts w:asciiTheme="minorHAnsi" w:eastAsia="Calibri" w:hAnsiTheme="minorHAnsi" w:cstheme="minorHAnsi"/>
          <w:b/>
          <w:sz w:val="20"/>
          <w:szCs w:val="20"/>
        </w:rPr>
      </w:pPr>
      <w:r w:rsidRPr="00BB45C9">
        <w:rPr>
          <w:rFonts w:asciiTheme="minorHAnsi" w:eastAsia="Calibri" w:hAnsiTheme="minorHAnsi" w:cstheme="minorHAnsi"/>
          <w:b/>
          <w:sz w:val="20"/>
          <w:szCs w:val="20"/>
        </w:rPr>
        <w:t>14ª CineOP – Mostra de Cinema de Ouro Preto</w:t>
      </w:r>
    </w:p>
    <w:p w:rsidR="00BE022D" w:rsidRPr="00BB45C9" w:rsidRDefault="00BE022D" w:rsidP="003C46FB">
      <w:pPr>
        <w:jc w:val="center"/>
        <w:rPr>
          <w:rFonts w:asciiTheme="minorHAnsi" w:eastAsia="Calibri" w:hAnsiTheme="minorHAnsi" w:cstheme="minorHAnsi"/>
          <w:b/>
          <w:sz w:val="20"/>
          <w:szCs w:val="20"/>
        </w:rPr>
      </w:pPr>
      <w:r w:rsidRPr="00BB45C9">
        <w:rPr>
          <w:rFonts w:asciiTheme="minorHAnsi" w:eastAsia="Calibri" w:hAnsiTheme="minorHAnsi" w:cstheme="minorHAnsi"/>
          <w:b/>
          <w:sz w:val="20"/>
          <w:szCs w:val="20"/>
        </w:rPr>
        <w:t>05 a 10 de junho de 2019</w:t>
      </w:r>
    </w:p>
    <w:p w:rsidR="00BE022D" w:rsidRPr="003C46FB" w:rsidRDefault="00BE022D" w:rsidP="003C46FB">
      <w:pPr>
        <w:jc w:val="both"/>
        <w:rPr>
          <w:rFonts w:asciiTheme="minorHAnsi" w:eastAsia="Calibri" w:hAnsiTheme="minorHAnsi" w:cstheme="minorHAnsi"/>
          <w:color w:val="000000"/>
          <w:sz w:val="22"/>
          <w:szCs w:val="22"/>
        </w:rPr>
      </w:pPr>
    </w:p>
    <w:p w:rsidR="00F56A23" w:rsidRPr="003C46FB" w:rsidRDefault="00F56A23" w:rsidP="003C46FB">
      <w:pPr>
        <w:jc w:val="both"/>
        <w:rPr>
          <w:rFonts w:asciiTheme="minorHAnsi" w:hAnsiTheme="minorHAnsi" w:cstheme="minorHAnsi"/>
          <w:sz w:val="22"/>
          <w:szCs w:val="22"/>
        </w:rPr>
      </w:pPr>
    </w:p>
    <w:p w:rsidR="00797B11" w:rsidRDefault="003C46FB" w:rsidP="003C46FB">
      <w:pPr>
        <w:jc w:val="center"/>
        <w:rPr>
          <w:rFonts w:asciiTheme="minorHAnsi" w:hAnsiTheme="minorHAnsi" w:cstheme="minorHAnsi"/>
          <w:b/>
        </w:rPr>
      </w:pPr>
      <w:r w:rsidRPr="00BB45C9">
        <w:rPr>
          <w:rFonts w:asciiTheme="minorHAnsi" w:hAnsiTheme="minorHAnsi" w:cstheme="minorHAnsi"/>
          <w:b/>
        </w:rPr>
        <w:t xml:space="preserve">ABERTURA DA 14ª CINEOP </w:t>
      </w:r>
      <w:r w:rsidR="00797B11">
        <w:rPr>
          <w:rFonts w:asciiTheme="minorHAnsi" w:hAnsiTheme="minorHAnsi" w:cstheme="minorHAnsi"/>
          <w:b/>
        </w:rPr>
        <w:t>CELEBRA A DIVERSIDADE E VALORIZA TERRITÓRIOS AO APRESENTAR</w:t>
      </w:r>
      <w:r w:rsidRPr="00BB45C9">
        <w:rPr>
          <w:rFonts w:asciiTheme="minorHAnsi" w:hAnsiTheme="minorHAnsi" w:cstheme="minorHAnsi"/>
          <w:b/>
        </w:rPr>
        <w:t xml:space="preserve"> A TEMÁTICA DESTE ANO E </w:t>
      </w:r>
      <w:r w:rsidR="00797B11">
        <w:rPr>
          <w:rFonts w:asciiTheme="minorHAnsi" w:hAnsiTheme="minorHAnsi" w:cstheme="minorHAnsi"/>
          <w:b/>
        </w:rPr>
        <w:t>HOMENAGEAR O</w:t>
      </w:r>
      <w:r w:rsidR="005730D4">
        <w:rPr>
          <w:rFonts w:asciiTheme="minorHAnsi" w:hAnsiTheme="minorHAnsi" w:cstheme="minorHAnsi"/>
          <w:b/>
        </w:rPr>
        <w:t xml:space="preserve"> </w:t>
      </w:r>
      <w:r w:rsidR="00797B11">
        <w:rPr>
          <w:rFonts w:asciiTheme="minorHAnsi" w:hAnsiTheme="minorHAnsi" w:cstheme="minorHAnsi"/>
          <w:b/>
        </w:rPr>
        <w:t>CINEASTA E</w:t>
      </w:r>
      <w:r w:rsidRPr="00BB45C9">
        <w:rPr>
          <w:rFonts w:asciiTheme="minorHAnsi" w:hAnsiTheme="minorHAnsi" w:cstheme="minorHAnsi"/>
          <w:b/>
        </w:rPr>
        <w:t xml:space="preserve">DGARD NAVARRO </w:t>
      </w:r>
    </w:p>
    <w:p w:rsidR="00797B11" w:rsidRDefault="00797B11" w:rsidP="003C46FB">
      <w:pPr>
        <w:jc w:val="center"/>
        <w:rPr>
          <w:rFonts w:asciiTheme="minorHAnsi" w:hAnsiTheme="minorHAnsi" w:cstheme="minorHAnsi"/>
          <w:b/>
        </w:rPr>
      </w:pPr>
    </w:p>
    <w:p w:rsidR="003C46FB" w:rsidRPr="00BB45C9" w:rsidRDefault="003C46FB" w:rsidP="003C46FB">
      <w:pPr>
        <w:jc w:val="center"/>
        <w:rPr>
          <w:rFonts w:asciiTheme="minorHAnsi" w:hAnsiTheme="minorHAnsi" w:cstheme="minorHAnsi"/>
        </w:rPr>
      </w:pPr>
      <w:r w:rsidRPr="00472BFC">
        <w:rPr>
          <w:rFonts w:asciiTheme="minorHAnsi" w:hAnsiTheme="minorHAnsi" w:cstheme="minorHAnsi"/>
          <w:i/>
        </w:rPr>
        <w:t>Debate inaugura</w:t>
      </w:r>
      <w:r w:rsidR="005730D4">
        <w:rPr>
          <w:rFonts w:asciiTheme="minorHAnsi" w:hAnsiTheme="minorHAnsi" w:cstheme="minorHAnsi"/>
          <w:i/>
        </w:rPr>
        <w:t>l, nest</w:t>
      </w:r>
      <w:r w:rsidR="00472BFC" w:rsidRPr="00472BFC">
        <w:rPr>
          <w:rFonts w:asciiTheme="minorHAnsi" w:hAnsiTheme="minorHAnsi" w:cstheme="minorHAnsi"/>
          <w:i/>
        </w:rPr>
        <w:t>a sexta, 7 de junho, terá presença do cineasta Vladimir Carvalho e da ativista do movimento indígena Célia Xakriabá, entre outros convidados</w:t>
      </w:r>
      <w:r w:rsidRPr="00472BFC">
        <w:rPr>
          <w:rFonts w:asciiTheme="minorHAnsi" w:hAnsiTheme="minorHAnsi" w:cstheme="minorHAnsi"/>
          <w:i/>
        </w:rPr>
        <w:t xml:space="preserve">; </w:t>
      </w:r>
      <w:r w:rsidR="00472BFC" w:rsidRPr="00472BFC">
        <w:rPr>
          <w:rFonts w:asciiTheme="minorHAnsi" w:hAnsiTheme="minorHAnsi" w:cstheme="minorHAnsi"/>
          <w:i/>
        </w:rPr>
        <w:t>d</w:t>
      </w:r>
      <w:r w:rsidRPr="00472BFC">
        <w:rPr>
          <w:rFonts w:asciiTheme="minorHAnsi" w:hAnsiTheme="minorHAnsi" w:cstheme="minorHAnsi"/>
          <w:i/>
        </w:rPr>
        <w:t>es</w:t>
      </w:r>
      <w:r w:rsidR="00BB45C9" w:rsidRPr="00472BFC">
        <w:rPr>
          <w:rFonts w:asciiTheme="minorHAnsi" w:hAnsiTheme="minorHAnsi" w:cstheme="minorHAnsi"/>
          <w:i/>
        </w:rPr>
        <w:t>taque</w:t>
      </w:r>
      <w:r w:rsidR="00472BFC" w:rsidRPr="00472BFC">
        <w:rPr>
          <w:rFonts w:asciiTheme="minorHAnsi" w:hAnsiTheme="minorHAnsi" w:cstheme="minorHAnsi"/>
          <w:i/>
        </w:rPr>
        <w:t xml:space="preserve"> do dia vai também</w:t>
      </w:r>
      <w:r w:rsidR="00BB45C9" w:rsidRPr="00472BFC">
        <w:rPr>
          <w:rFonts w:asciiTheme="minorHAnsi" w:hAnsiTheme="minorHAnsi" w:cstheme="minorHAnsi"/>
          <w:i/>
        </w:rPr>
        <w:t xml:space="preserve"> para a </w:t>
      </w:r>
      <w:r w:rsidRPr="00472BFC">
        <w:rPr>
          <w:rFonts w:asciiTheme="minorHAnsi" w:hAnsiTheme="minorHAnsi" w:cstheme="minorHAnsi"/>
          <w:i/>
        </w:rPr>
        <w:t xml:space="preserve">Roda de Conversa com </w:t>
      </w:r>
      <w:r w:rsidR="00797B11" w:rsidRPr="00472BFC">
        <w:rPr>
          <w:rFonts w:asciiTheme="minorHAnsi" w:hAnsiTheme="minorHAnsi" w:cstheme="minorHAnsi"/>
          <w:i/>
        </w:rPr>
        <w:t xml:space="preserve">o </w:t>
      </w:r>
      <w:r w:rsidR="00472BFC" w:rsidRPr="00472BFC">
        <w:rPr>
          <w:rFonts w:asciiTheme="minorHAnsi" w:hAnsiTheme="minorHAnsi" w:cstheme="minorHAnsi"/>
          <w:i/>
        </w:rPr>
        <w:t>homenageado desta edição</w:t>
      </w:r>
    </w:p>
    <w:p w:rsidR="003C46FB" w:rsidRPr="003C46FB" w:rsidRDefault="003C46FB" w:rsidP="003C46FB">
      <w:pPr>
        <w:jc w:val="both"/>
        <w:rPr>
          <w:rFonts w:asciiTheme="minorHAnsi" w:hAnsiTheme="minorHAnsi" w:cstheme="minorHAnsi"/>
          <w:sz w:val="22"/>
          <w:szCs w:val="22"/>
        </w:rPr>
      </w:pPr>
    </w:p>
    <w:p w:rsidR="003C46FB" w:rsidRPr="003C46FB" w:rsidRDefault="003C46FB" w:rsidP="003C46FB">
      <w:pPr>
        <w:jc w:val="center"/>
        <w:rPr>
          <w:rFonts w:asciiTheme="minorHAnsi" w:hAnsiTheme="minorHAnsi" w:cstheme="minorHAnsi"/>
          <w:b/>
          <w:sz w:val="22"/>
          <w:szCs w:val="22"/>
        </w:rPr>
      </w:pPr>
    </w:p>
    <w:p w:rsidR="003C46FB" w:rsidRPr="003C46FB" w:rsidRDefault="003C46FB" w:rsidP="003C46FB">
      <w:pPr>
        <w:jc w:val="both"/>
        <w:rPr>
          <w:rFonts w:asciiTheme="minorHAnsi" w:hAnsiTheme="minorHAnsi" w:cstheme="minorHAnsi"/>
          <w:sz w:val="22"/>
          <w:szCs w:val="22"/>
        </w:rPr>
      </w:pPr>
      <w:r w:rsidRPr="003C46FB">
        <w:rPr>
          <w:rFonts w:asciiTheme="minorHAnsi" w:hAnsiTheme="minorHAnsi" w:cstheme="minorHAnsi"/>
          <w:sz w:val="22"/>
          <w:szCs w:val="22"/>
        </w:rPr>
        <w:t xml:space="preserve">A cerimônia oficial de abertura da </w:t>
      </w:r>
      <w:r w:rsidRPr="003C46FB">
        <w:rPr>
          <w:rFonts w:asciiTheme="minorHAnsi" w:hAnsiTheme="minorHAnsi" w:cstheme="minorHAnsi"/>
          <w:b/>
          <w:sz w:val="22"/>
          <w:szCs w:val="22"/>
        </w:rPr>
        <w:t>14ª CineOP – Mostra de Cinema de Ouro Preto</w:t>
      </w:r>
      <w:r w:rsidRPr="003C46FB">
        <w:rPr>
          <w:rFonts w:asciiTheme="minorHAnsi" w:hAnsiTheme="minorHAnsi" w:cstheme="minorHAnsi"/>
          <w:sz w:val="22"/>
          <w:szCs w:val="22"/>
        </w:rPr>
        <w:t xml:space="preserve">, na quinta-feira, </w:t>
      </w:r>
      <w:r w:rsidR="00BB45C9">
        <w:rPr>
          <w:rFonts w:asciiTheme="minorHAnsi" w:hAnsiTheme="minorHAnsi" w:cstheme="minorHAnsi"/>
          <w:sz w:val="22"/>
          <w:szCs w:val="22"/>
        </w:rPr>
        <w:t xml:space="preserve">6 de junho, </w:t>
      </w:r>
      <w:r w:rsidR="00797B11">
        <w:rPr>
          <w:rFonts w:asciiTheme="minorHAnsi" w:hAnsiTheme="minorHAnsi" w:cstheme="minorHAnsi"/>
          <w:sz w:val="22"/>
          <w:szCs w:val="22"/>
        </w:rPr>
        <w:t>encheu</w:t>
      </w:r>
      <w:r w:rsidRPr="003C46FB">
        <w:rPr>
          <w:rFonts w:asciiTheme="minorHAnsi" w:hAnsiTheme="minorHAnsi" w:cstheme="minorHAnsi"/>
          <w:sz w:val="22"/>
          <w:szCs w:val="22"/>
        </w:rPr>
        <w:t xml:space="preserve"> o Cine Vila Rica em celebração ao audiovisual como patrimônio, história e educação. A performance audiovisual</w:t>
      </w:r>
      <w:r w:rsidR="00BB45C9">
        <w:rPr>
          <w:rFonts w:asciiTheme="minorHAnsi" w:hAnsiTheme="minorHAnsi" w:cstheme="minorHAnsi"/>
          <w:sz w:val="22"/>
          <w:szCs w:val="22"/>
        </w:rPr>
        <w:t>,</w:t>
      </w:r>
      <w:r w:rsidRPr="003C46FB">
        <w:rPr>
          <w:rFonts w:asciiTheme="minorHAnsi" w:hAnsiTheme="minorHAnsi" w:cstheme="minorHAnsi"/>
          <w:sz w:val="22"/>
          <w:szCs w:val="22"/>
        </w:rPr>
        <w:t xml:space="preserve"> comanda</w:t>
      </w:r>
      <w:r w:rsidR="005730D4">
        <w:rPr>
          <w:rFonts w:asciiTheme="minorHAnsi" w:hAnsiTheme="minorHAnsi" w:cstheme="minorHAnsi"/>
          <w:sz w:val="22"/>
          <w:szCs w:val="22"/>
        </w:rPr>
        <w:t>da</w:t>
      </w:r>
      <w:r w:rsidRPr="003C46FB">
        <w:rPr>
          <w:rFonts w:asciiTheme="minorHAnsi" w:hAnsiTheme="minorHAnsi" w:cstheme="minorHAnsi"/>
          <w:sz w:val="22"/>
          <w:szCs w:val="22"/>
        </w:rPr>
        <w:t xml:space="preserve"> por </w:t>
      </w:r>
      <w:r w:rsidRPr="003C46FB">
        <w:rPr>
          <w:rFonts w:asciiTheme="minorHAnsi" w:hAnsiTheme="minorHAnsi" w:cstheme="minorHAnsi"/>
          <w:b/>
          <w:sz w:val="22"/>
          <w:szCs w:val="22"/>
        </w:rPr>
        <w:t>Grazi Medrado</w:t>
      </w:r>
      <w:r w:rsidRPr="003C46FB">
        <w:rPr>
          <w:rFonts w:asciiTheme="minorHAnsi" w:hAnsiTheme="minorHAnsi" w:cstheme="minorHAnsi"/>
          <w:sz w:val="22"/>
          <w:szCs w:val="22"/>
        </w:rPr>
        <w:t xml:space="preserve"> e </w:t>
      </w:r>
      <w:r w:rsidRPr="003C46FB">
        <w:rPr>
          <w:rFonts w:asciiTheme="minorHAnsi" w:hAnsiTheme="minorHAnsi" w:cstheme="minorHAnsi"/>
          <w:b/>
          <w:sz w:val="22"/>
          <w:szCs w:val="22"/>
        </w:rPr>
        <w:t>Chico de Paula</w:t>
      </w:r>
      <w:r w:rsidRPr="003C46FB">
        <w:rPr>
          <w:rFonts w:asciiTheme="minorHAnsi" w:hAnsiTheme="minorHAnsi" w:cstheme="minorHAnsi"/>
          <w:sz w:val="22"/>
          <w:szCs w:val="22"/>
        </w:rPr>
        <w:t xml:space="preserve"> e apresentada pela atriz </w:t>
      </w:r>
      <w:r w:rsidRPr="003C46FB">
        <w:rPr>
          <w:rFonts w:asciiTheme="minorHAnsi" w:hAnsiTheme="minorHAnsi" w:cstheme="minorHAnsi"/>
          <w:b/>
          <w:sz w:val="22"/>
          <w:szCs w:val="22"/>
        </w:rPr>
        <w:t>Rejane Faria</w:t>
      </w:r>
      <w:r w:rsidRPr="003C46FB">
        <w:rPr>
          <w:rFonts w:asciiTheme="minorHAnsi" w:hAnsiTheme="minorHAnsi" w:cstheme="minorHAnsi"/>
          <w:sz w:val="22"/>
          <w:szCs w:val="22"/>
        </w:rPr>
        <w:t xml:space="preserve">, valorizou a resistência de povos brasileiros dos mais distintos em prol das lutas por seus territórios e seus direitos individuais, apresentando a temática deste ano, </w:t>
      </w:r>
      <w:r w:rsidRPr="003C46FB">
        <w:rPr>
          <w:rFonts w:asciiTheme="minorHAnsi" w:hAnsiTheme="minorHAnsi" w:cstheme="minorHAnsi"/>
          <w:b/>
          <w:sz w:val="22"/>
          <w:szCs w:val="22"/>
        </w:rPr>
        <w:t>“Territórios regionais, inquietações históricas”</w:t>
      </w:r>
      <w:r w:rsidRPr="003C46FB">
        <w:rPr>
          <w:rFonts w:asciiTheme="minorHAnsi" w:hAnsiTheme="minorHAnsi" w:cstheme="minorHAnsi"/>
          <w:sz w:val="22"/>
          <w:szCs w:val="22"/>
        </w:rPr>
        <w:t>.</w:t>
      </w:r>
    </w:p>
    <w:p w:rsidR="003C46FB" w:rsidRDefault="003C46FB" w:rsidP="003C46FB">
      <w:pPr>
        <w:jc w:val="both"/>
        <w:rPr>
          <w:rFonts w:asciiTheme="minorHAnsi" w:hAnsiTheme="minorHAnsi" w:cstheme="minorHAnsi"/>
          <w:sz w:val="22"/>
          <w:szCs w:val="22"/>
        </w:rPr>
      </w:pPr>
    </w:p>
    <w:p w:rsidR="003C46FB" w:rsidRPr="003C46FB" w:rsidRDefault="003C46FB" w:rsidP="003C46FB">
      <w:pPr>
        <w:jc w:val="both"/>
        <w:rPr>
          <w:rFonts w:asciiTheme="minorHAnsi" w:hAnsiTheme="minorHAnsi" w:cstheme="minorHAnsi"/>
          <w:sz w:val="22"/>
          <w:szCs w:val="22"/>
        </w:rPr>
      </w:pPr>
      <w:r w:rsidRPr="003C46FB">
        <w:rPr>
          <w:rFonts w:asciiTheme="minorHAnsi" w:hAnsiTheme="minorHAnsi" w:cstheme="minorHAnsi"/>
          <w:sz w:val="22"/>
          <w:szCs w:val="22"/>
        </w:rPr>
        <w:t xml:space="preserve">Nomes como </w:t>
      </w:r>
      <w:r w:rsidRPr="003C46FB">
        <w:rPr>
          <w:rFonts w:asciiTheme="minorHAnsi" w:hAnsiTheme="minorHAnsi" w:cstheme="minorHAnsi"/>
          <w:b/>
          <w:sz w:val="22"/>
          <w:szCs w:val="22"/>
        </w:rPr>
        <w:t>Ailton Krenak</w:t>
      </w:r>
      <w:r w:rsidRPr="003C46FB">
        <w:rPr>
          <w:rFonts w:asciiTheme="minorHAnsi" w:hAnsiTheme="minorHAnsi" w:cstheme="minorHAnsi"/>
          <w:sz w:val="22"/>
          <w:szCs w:val="22"/>
        </w:rPr>
        <w:t xml:space="preserve"> e </w:t>
      </w:r>
      <w:r w:rsidRPr="003C46FB">
        <w:rPr>
          <w:rFonts w:asciiTheme="minorHAnsi" w:hAnsiTheme="minorHAnsi" w:cstheme="minorHAnsi"/>
          <w:b/>
          <w:sz w:val="22"/>
          <w:szCs w:val="22"/>
        </w:rPr>
        <w:t>Sônia Guajajara</w:t>
      </w:r>
      <w:r w:rsidRPr="003C46FB">
        <w:rPr>
          <w:rFonts w:asciiTheme="minorHAnsi" w:hAnsiTheme="minorHAnsi" w:cstheme="minorHAnsi"/>
          <w:sz w:val="22"/>
          <w:szCs w:val="22"/>
        </w:rPr>
        <w:t xml:space="preserve">, importantes lideranças indígenas, apareceram em gravações na tela. No palco, a música cantada por </w:t>
      </w:r>
      <w:r w:rsidRPr="003C46FB">
        <w:rPr>
          <w:rFonts w:asciiTheme="minorHAnsi" w:hAnsiTheme="minorHAnsi" w:cstheme="minorHAnsi"/>
          <w:b/>
          <w:sz w:val="22"/>
          <w:szCs w:val="22"/>
        </w:rPr>
        <w:t>Adrianna</w:t>
      </w:r>
      <w:r w:rsidRPr="003C46FB">
        <w:rPr>
          <w:rFonts w:asciiTheme="minorHAnsi" w:hAnsiTheme="minorHAnsi" w:cstheme="minorHAnsi"/>
          <w:sz w:val="22"/>
          <w:szCs w:val="22"/>
        </w:rPr>
        <w:t xml:space="preserve"> e </w:t>
      </w:r>
      <w:r w:rsidRPr="003C46FB">
        <w:rPr>
          <w:rFonts w:asciiTheme="minorHAnsi" w:hAnsiTheme="minorHAnsi" w:cstheme="minorHAnsi"/>
          <w:b/>
          <w:sz w:val="22"/>
          <w:szCs w:val="22"/>
        </w:rPr>
        <w:t>Marcelo Ricardo</w:t>
      </w:r>
      <w:r w:rsidRPr="003C46FB">
        <w:rPr>
          <w:rFonts w:asciiTheme="minorHAnsi" w:hAnsiTheme="minorHAnsi" w:cstheme="minorHAnsi"/>
          <w:sz w:val="22"/>
          <w:szCs w:val="22"/>
        </w:rPr>
        <w:t xml:space="preserve"> e as narrativas de </w:t>
      </w:r>
      <w:r w:rsidRPr="003C46FB">
        <w:rPr>
          <w:rFonts w:asciiTheme="minorHAnsi" w:hAnsiTheme="minorHAnsi" w:cstheme="minorHAnsi"/>
          <w:b/>
          <w:sz w:val="22"/>
          <w:szCs w:val="22"/>
        </w:rPr>
        <w:t>Marcelino Xibil</w:t>
      </w:r>
      <w:r w:rsidRPr="003C46FB">
        <w:rPr>
          <w:rFonts w:asciiTheme="minorHAnsi" w:hAnsiTheme="minorHAnsi" w:cstheme="minorHAnsi"/>
          <w:sz w:val="22"/>
          <w:szCs w:val="22"/>
        </w:rPr>
        <w:t xml:space="preserve"> deram o tom de um evento que, nos próximos dias, vai apontar suas atenções para o cinema como expressão artística de união e compartilhamento de experiências. </w:t>
      </w:r>
    </w:p>
    <w:p w:rsidR="003C46FB" w:rsidRDefault="003C46FB" w:rsidP="003C46FB">
      <w:pPr>
        <w:jc w:val="both"/>
        <w:rPr>
          <w:rFonts w:asciiTheme="minorHAnsi" w:hAnsiTheme="minorHAnsi" w:cstheme="minorHAnsi"/>
          <w:sz w:val="22"/>
          <w:szCs w:val="22"/>
        </w:rPr>
      </w:pPr>
    </w:p>
    <w:p w:rsidR="003C46FB" w:rsidRPr="003C46FB" w:rsidRDefault="003C46FB" w:rsidP="003C46FB">
      <w:pPr>
        <w:jc w:val="both"/>
        <w:rPr>
          <w:rFonts w:asciiTheme="minorHAnsi" w:hAnsiTheme="minorHAnsi" w:cstheme="minorHAnsi"/>
          <w:sz w:val="22"/>
          <w:szCs w:val="22"/>
        </w:rPr>
      </w:pPr>
      <w:r w:rsidRPr="003C46FB">
        <w:rPr>
          <w:rFonts w:asciiTheme="minorHAnsi" w:hAnsiTheme="minorHAnsi" w:cstheme="minorHAnsi"/>
          <w:sz w:val="22"/>
          <w:szCs w:val="22"/>
        </w:rPr>
        <w:t xml:space="preserve">Homenageado desta edição, o diretor baiano </w:t>
      </w:r>
      <w:r w:rsidRPr="003C46FB">
        <w:rPr>
          <w:rFonts w:asciiTheme="minorHAnsi" w:hAnsiTheme="minorHAnsi" w:cstheme="minorHAnsi"/>
          <w:b/>
          <w:sz w:val="22"/>
          <w:szCs w:val="22"/>
        </w:rPr>
        <w:t>Edgard Navarro</w:t>
      </w:r>
      <w:r w:rsidRPr="003C46FB">
        <w:rPr>
          <w:rFonts w:asciiTheme="minorHAnsi" w:hAnsiTheme="minorHAnsi" w:cstheme="minorHAnsi"/>
          <w:sz w:val="22"/>
          <w:szCs w:val="22"/>
        </w:rPr>
        <w:t xml:space="preserve"> recebeu o Troféu Vila Rica das mãos do secretário de Cultura de Belo Horizonte, </w:t>
      </w:r>
      <w:r w:rsidRPr="003C46FB">
        <w:rPr>
          <w:rFonts w:asciiTheme="minorHAnsi" w:hAnsiTheme="minorHAnsi" w:cstheme="minorHAnsi"/>
          <w:b/>
          <w:sz w:val="22"/>
          <w:szCs w:val="22"/>
        </w:rPr>
        <w:t>Juca Ferreira</w:t>
      </w:r>
      <w:r w:rsidRPr="003C46FB">
        <w:rPr>
          <w:rFonts w:asciiTheme="minorHAnsi" w:hAnsiTheme="minorHAnsi" w:cstheme="minorHAnsi"/>
          <w:sz w:val="22"/>
          <w:szCs w:val="22"/>
        </w:rPr>
        <w:t xml:space="preserve">, seu conterrâneo e amigo de juventude. “Eu conheci o Edgard muito antes de ver os filmes dele, quando a gente almoçava no mesmo restaurante vegano em Salvador. Era um lugar de comida macrobiótica que parecia um centro cultural”, relembrou Ferreira, arrancando risos da plateia. “E aí vi ‘O Rei do Cagaço’ (filme de Edgard que está na programação da CineOP), que é inquietante e perturba o público. O Edgard é essa combinação de respeito e deboche”. </w:t>
      </w:r>
    </w:p>
    <w:p w:rsidR="003C46FB" w:rsidRDefault="003C46FB" w:rsidP="003C46FB">
      <w:pPr>
        <w:jc w:val="both"/>
        <w:rPr>
          <w:rFonts w:asciiTheme="minorHAnsi" w:hAnsiTheme="minorHAnsi" w:cstheme="minorHAnsi"/>
          <w:sz w:val="22"/>
          <w:szCs w:val="22"/>
        </w:rPr>
      </w:pPr>
    </w:p>
    <w:p w:rsidR="003C46FB" w:rsidRPr="003C46FB" w:rsidRDefault="003C46FB" w:rsidP="003C46FB">
      <w:pPr>
        <w:jc w:val="both"/>
        <w:rPr>
          <w:rFonts w:asciiTheme="minorHAnsi" w:hAnsiTheme="minorHAnsi" w:cstheme="minorHAnsi"/>
          <w:sz w:val="22"/>
          <w:szCs w:val="22"/>
        </w:rPr>
      </w:pPr>
      <w:r w:rsidRPr="003C46FB">
        <w:rPr>
          <w:rFonts w:asciiTheme="minorHAnsi" w:hAnsiTheme="minorHAnsi" w:cstheme="minorHAnsi"/>
          <w:sz w:val="22"/>
          <w:szCs w:val="22"/>
        </w:rPr>
        <w:t xml:space="preserve">Emocionado e irreverente ao receber o tributo à sua obra no ano em que completa sete décadas de vida, Navarro contou várias histórias da juventude na Bahia, inclusive do medo que sentia de ser torturado pela ditadura militar por conta de seu comportamento anárquico e iconoclasta. “Eu já era um suicida e queria enfrentar a autoridade, ficar na frente da baioneta e mandar me furarem”, disse. </w:t>
      </w:r>
    </w:p>
    <w:p w:rsidR="003C46FB" w:rsidRDefault="003C46FB" w:rsidP="003C46FB">
      <w:pPr>
        <w:jc w:val="both"/>
        <w:rPr>
          <w:rFonts w:asciiTheme="minorHAnsi" w:hAnsiTheme="minorHAnsi" w:cstheme="minorHAnsi"/>
          <w:sz w:val="22"/>
          <w:szCs w:val="22"/>
        </w:rPr>
      </w:pPr>
    </w:p>
    <w:p w:rsidR="003C46FB" w:rsidRDefault="003C46FB" w:rsidP="003C46FB">
      <w:pPr>
        <w:jc w:val="both"/>
        <w:rPr>
          <w:rFonts w:asciiTheme="minorHAnsi" w:hAnsiTheme="minorHAnsi" w:cstheme="minorHAnsi"/>
          <w:sz w:val="22"/>
          <w:szCs w:val="22"/>
        </w:rPr>
      </w:pPr>
      <w:r w:rsidRPr="003C46FB">
        <w:rPr>
          <w:rFonts w:asciiTheme="minorHAnsi" w:hAnsiTheme="minorHAnsi" w:cstheme="minorHAnsi"/>
          <w:sz w:val="22"/>
          <w:szCs w:val="22"/>
        </w:rPr>
        <w:t xml:space="preserve">O cineasta – que terá vários de seus trabalhos exibidos na programação, inclusive o mais recente longa-metragem, </w:t>
      </w:r>
      <w:r w:rsidRPr="003C46FB">
        <w:rPr>
          <w:rFonts w:asciiTheme="minorHAnsi" w:hAnsiTheme="minorHAnsi" w:cstheme="minorHAnsi"/>
          <w:b/>
          <w:sz w:val="22"/>
          <w:szCs w:val="22"/>
        </w:rPr>
        <w:t>“Abaixo a Gravidade”</w:t>
      </w:r>
      <w:r w:rsidRPr="003C46FB">
        <w:rPr>
          <w:rFonts w:asciiTheme="minorHAnsi" w:hAnsiTheme="minorHAnsi" w:cstheme="minorHAnsi"/>
          <w:sz w:val="22"/>
          <w:szCs w:val="22"/>
        </w:rPr>
        <w:t xml:space="preserve"> – se disse temeroso do atual momento político do Brasil, mas exaltou a força da cultura e dos trabalhadores da arte como caminhos possíveis para se atravessar a conjuntura recente. </w:t>
      </w:r>
      <w:r w:rsidR="00BB45C9">
        <w:rPr>
          <w:rFonts w:asciiTheme="minorHAnsi" w:hAnsiTheme="minorHAnsi" w:cstheme="minorHAnsi"/>
          <w:sz w:val="22"/>
          <w:szCs w:val="22"/>
        </w:rPr>
        <w:t>“</w:t>
      </w:r>
      <w:r w:rsidRPr="003C46FB">
        <w:rPr>
          <w:rFonts w:asciiTheme="minorHAnsi" w:hAnsiTheme="minorHAnsi" w:cstheme="minorHAnsi"/>
          <w:sz w:val="22"/>
          <w:szCs w:val="22"/>
        </w:rPr>
        <w:t xml:space="preserve">Tô botando fé no futuro, a gente é mais forte que essa coisa que está aí no poder”, finalizou, antes de ser ovacionado pela plateia e dançar ao som de “Odara” no chão do Cine Vila Rica. Em seguida, foram projetados o curta “Exposed” (1978) e o média “Superoutro” (1989), ambos do cineasta. </w:t>
      </w:r>
    </w:p>
    <w:p w:rsidR="00472BFC" w:rsidRDefault="00472BFC" w:rsidP="003C46FB">
      <w:pPr>
        <w:jc w:val="both"/>
        <w:rPr>
          <w:rFonts w:asciiTheme="minorHAnsi" w:hAnsiTheme="minorHAnsi" w:cstheme="minorHAnsi"/>
          <w:sz w:val="22"/>
          <w:szCs w:val="22"/>
        </w:rPr>
      </w:pPr>
    </w:p>
    <w:p w:rsidR="00472BFC" w:rsidRPr="003C46FB" w:rsidRDefault="00472BFC" w:rsidP="00472BFC">
      <w:pPr>
        <w:jc w:val="both"/>
        <w:rPr>
          <w:rFonts w:asciiTheme="minorHAnsi" w:hAnsiTheme="minorHAnsi" w:cstheme="minorHAnsi"/>
          <w:b/>
          <w:sz w:val="22"/>
          <w:szCs w:val="22"/>
        </w:rPr>
      </w:pPr>
      <w:r w:rsidRPr="003C46FB">
        <w:rPr>
          <w:rFonts w:asciiTheme="minorHAnsi" w:hAnsiTheme="minorHAnsi" w:cstheme="minorHAnsi"/>
          <w:b/>
          <w:sz w:val="22"/>
          <w:szCs w:val="22"/>
        </w:rPr>
        <w:t>RODA DE CONVERSA</w:t>
      </w:r>
    </w:p>
    <w:p w:rsidR="00472BFC" w:rsidRDefault="00472BFC" w:rsidP="004E7202">
      <w:pPr>
        <w:jc w:val="both"/>
        <w:rPr>
          <w:rFonts w:asciiTheme="minorHAnsi" w:hAnsiTheme="minorHAnsi" w:cstheme="minorHAnsi"/>
          <w:sz w:val="22"/>
          <w:szCs w:val="22"/>
        </w:rPr>
      </w:pPr>
      <w:r w:rsidRPr="003C46FB">
        <w:rPr>
          <w:rFonts w:asciiTheme="minorHAnsi" w:hAnsiTheme="minorHAnsi" w:cstheme="minorHAnsi"/>
          <w:sz w:val="22"/>
          <w:szCs w:val="22"/>
        </w:rPr>
        <w:t xml:space="preserve">A </w:t>
      </w:r>
      <w:r>
        <w:rPr>
          <w:rFonts w:asciiTheme="minorHAnsi" w:hAnsiTheme="minorHAnsi" w:cstheme="minorHAnsi"/>
          <w:sz w:val="22"/>
          <w:szCs w:val="22"/>
        </w:rPr>
        <w:t>homenagem a</w:t>
      </w:r>
      <w:r w:rsidR="004C4911">
        <w:rPr>
          <w:rFonts w:asciiTheme="minorHAnsi" w:hAnsiTheme="minorHAnsi" w:cstheme="minorHAnsi"/>
          <w:sz w:val="22"/>
          <w:szCs w:val="22"/>
        </w:rPr>
        <w:t xml:space="preserve"> </w:t>
      </w:r>
      <w:r w:rsidRPr="00797B11">
        <w:rPr>
          <w:rFonts w:asciiTheme="minorHAnsi" w:hAnsiTheme="minorHAnsi" w:cstheme="minorHAnsi"/>
          <w:b/>
          <w:sz w:val="22"/>
          <w:szCs w:val="22"/>
        </w:rPr>
        <w:t>Edgard Navarro</w:t>
      </w:r>
      <w:r w:rsidR="004C4911">
        <w:rPr>
          <w:rFonts w:asciiTheme="minorHAnsi" w:hAnsiTheme="minorHAnsi" w:cstheme="minorHAnsi"/>
          <w:b/>
          <w:sz w:val="22"/>
          <w:szCs w:val="22"/>
        </w:rPr>
        <w:t xml:space="preserve"> </w:t>
      </w:r>
      <w:r w:rsidR="00DC795E">
        <w:rPr>
          <w:rFonts w:asciiTheme="minorHAnsi" w:hAnsiTheme="minorHAnsi" w:cstheme="minorHAnsi"/>
          <w:sz w:val="22"/>
          <w:szCs w:val="22"/>
        </w:rPr>
        <w:t>continua</w:t>
      </w:r>
      <w:r>
        <w:rPr>
          <w:rFonts w:asciiTheme="minorHAnsi" w:hAnsiTheme="minorHAnsi" w:cstheme="minorHAnsi"/>
          <w:sz w:val="22"/>
          <w:szCs w:val="22"/>
        </w:rPr>
        <w:t>. A partir das 12h</w:t>
      </w:r>
      <w:r w:rsidR="00DC795E">
        <w:rPr>
          <w:rFonts w:asciiTheme="minorHAnsi" w:hAnsiTheme="minorHAnsi" w:cstheme="minorHAnsi"/>
          <w:sz w:val="22"/>
          <w:szCs w:val="22"/>
        </w:rPr>
        <w:t xml:space="preserve"> desta sexta-feira</w:t>
      </w:r>
      <w:r>
        <w:rPr>
          <w:rFonts w:asciiTheme="minorHAnsi" w:hAnsiTheme="minorHAnsi" w:cstheme="minorHAnsi"/>
          <w:sz w:val="22"/>
          <w:szCs w:val="22"/>
        </w:rPr>
        <w:t xml:space="preserve">, ele tem um encontro marcado com o público, no Hall de Convivência do Centro de Convenções, para relembrar seu </w:t>
      </w:r>
      <w:r w:rsidRPr="003C46FB">
        <w:rPr>
          <w:rFonts w:asciiTheme="minorHAnsi" w:hAnsiTheme="minorHAnsi" w:cstheme="minorHAnsi"/>
          <w:sz w:val="22"/>
          <w:szCs w:val="22"/>
        </w:rPr>
        <w:t>percurso cinematográfico</w:t>
      </w:r>
      <w:r>
        <w:rPr>
          <w:rFonts w:asciiTheme="minorHAnsi" w:hAnsiTheme="minorHAnsi" w:cstheme="minorHAnsi"/>
          <w:sz w:val="22"/>
          <w:szCs w:val="22"/>
        </w:rPr>
        <w:t xml:space="preserve">, que teve início na década de 1970. Em um momento do cinema brasileiro pródigo em artistas rebeldes, Navarro foi um dos artistas mais radicais na sua força poética e na afirmação de um lugar de radical independência nos modelos estandardizados da cultura e do cinema. </w:t>
      </w:r>
      <w:r w:rsidR="004E7202">
        <w:rPr>
          <w:rFonts w:asciiTheme="minorHAnsi" w:hAnsiTheme="minorHAnsi" w:cstheme="minorHAnsi"/>
          <w:sz w:val="22"/>
          <w:szCs w:val="22"/>
        </w:rPr>
        <w:t xml:space="preserve">É esta trajetória que será narrada, com mediação do crítico Marcelo Miranda. </w:t>
      </w:r>
    </w:p>
    <w:p w:rsidR="003C46FB" w:rsidRPr="003C46FB" w:rsidRDefault="003C46FB" w:rsidP="003C46FB">
      <w:pPr>
        <w:jc w:val="both"/>
        <w:rPr>
          <w:rFonts w:asciiTheme="minorHAnsi" w:hAnsiTheme="minorHAnsi" w:cstheme="minorHAnsi"/>
          <w:sz w:val="22"/>
          <w:szCs w:val="22"/>
        </w:rPr>
      </w:pPr>
    </w:p>
    <w:p w:rsidR="00C9103B" w:rsidRDefault="00230F90" w:rsidP="00BB45C9">
      <w:pPr>
        <w:rPr>
          <w:rFonts w:asciiTheme="minorHAnsi" w:hAnsiTheme="minorHAnsi" w:cstheme="minorHAnsi"/>
          <w:b/>
          <w:sz w:val="22"/>
          <w:szCs w:val="22"/>
        </w:rPr>
      </w:pPr>
      <w:r w:rsidRPr="003C46FB">
        <w:rPr>
          <w:rFonts w:asciiTheme="minorHAnsi" w:hAnsiTheme="minorHAnsi" w:cstheme="minorHAnsi"/>
          <w:b/>
          <w:sz w:val="22"/>
          <w:szCs w:val="22"/>
        </w:rPr>
        <w:lastRenderedPageBreak/>
        <w:t xml:space="preserve">DEBATE </w:t>
      </w:r>
      <w:r w:rsidR="00C9103B" w:rsidRPr="003C46FB">
        <w:rPr>
          <w:rFonts w:asciiTheme="minorHAnsi" w:hAnsiTheme="minorHAnsi" w:cstheme="minorHAnsi"/>
          <w:b/>
          <w:sz w:val="22"/>
          <w:szCs w:val="22"/>
        </w:rPr>
        <w:t xml:space="preserve">“TERRITÓRIOS REGIONAIS, INQUIETAÇÕES HISTÓRICAS” </w:t>
      </w:r>
      <w:r w:rsidR="00E618EF" w:rsidRPr="003C46FB">
        <w:rPr>
          <w:rFonts w:asciiTheme="minorHAnsi" w:hAnsiTheme="minorHAnsi" w:cstheme="minorHAnsi"/>
          <w:b/>
          <w:sz w:val="22"/>
          <w:szCs w:val="22"/>
        </w:rPr>
        <w:t>INAUGURA 14º SEMINÁRIO DO CINEMA BRASILEIRO</w:t>
      </w:r>
    </w:p>
    <w:p w:rsidR="004151D0" w:rsidRPr="003C46FB" w:rsidRDefault="004E7202" w:rsidP="004151D0">
      <w:pPr>
        <w:jc w:val="both"/>
        <w:rPr>
          <w:rFonts w:asciiTheme="minorHAnsi" w:hAnsiTheme="minorHAnsi" w:cstheme="minorHAnsi"/>
          <w:sz w:val="22"/>
          <w:szCs w:val="22"/>
        </w:rPr>
      </w:pPr>
      <w:r w:rsidRPr="004E7202">
        <w:rPr>
          <w:rFonts w:asciiTheme="minorHAnsi" w:hAnsiTheme="minorHAnsi" w:cstheme="minorHAnsi"/>
          <w:sz w:val="22"/>
          <w:szCs w:val="22"/>
        </w:rPr>
        <w:t>A temática escolhida para esta edição abre o 14º Seminário do Cinema Brasileiro: Fatos e Memória, que sedia o Encontro Nacional de Arquivos e o Encontro da Educação: XI Fórum da Rede Kino – Rede Latino-Americana de Educação, Cinema e Audiovisual</w:t>
      </w:r>
      <w:r>
        <w:rPr>
          <w:rFonts w:asciiTheme="minorHAnsi" w:hAnsiTheme="minorHAnsi" w:cstheme="minorHAnsi"/>
          <w:sz w:val="22"/>
          <w:szCs w:val="22"/>
        </w:rPr>
        <w:t xml:space="preserve">. O debate inaugural </w:t>
      </w:r>
      <w:r w:rsidR="004151D0" w:rsidRPr="003C46FB">
        <w:rPr>
          <w:rFonts w:asciiTheme="minorHAnsi" w:hAnsiTheme="minorHAnsi" w:cstheme="minorHAnsi"/>
          <w:sz w:val="22"/>
          <w:szCs w:val="22"/>
        </w:rPr>
        <w:t xml:space="preserve">reúne os três eixos sob o tema </w:t>
      </w:r>
      <w:r w:rsidR="004151D0" w:rsidRPr="00797B11">
        <w:rPr>
          <w:rFonts w:asciiTheme="minorHAnsi" w:hAnsiTheme="minorHAnsi" w:cstheme="minorHAnsi"/>
          <w:i/>
          <w:sz w:val="22"/>
          <w:szCs w:val="22"/>
        </w:rPr>
        <w:t>“Territórios regionais, inquietações históricas”</w:t>
      </w:r>
      <w:r w:rsidR="004151D0" w:rsidRPr="003C46FB">
        <w:rPr>
          <w:rFonts w:asciiTheme="minorHAnsi" w:hAnsiTheme="minorHAnsi" w:cstheme="minorHAnsi"/>
          <w:sz w:val="22"/>
          <w:szCs w:val="22"/>
        </w:rPr>
        <w:t xml:space="preserve">, título que norteia </w:t>
      </w:r>
      <w:r w:rsidR="004151D0">
        <w:rPr>
          <w:rFonts w:asciiTheme="minorHAnsi" w:hAnsiTheme="minorHAnsi" w:cstheme="minorHAnsi"/>
          <w:sz w:val="22"/>
          <w:szCs w:val="22"/>
        </w:rPr>
        <w:t>toda a programação deste ano</w:t>
      </w:r>
      <w:r w:rsidR="004151D0" w:rsidRPr="003C46FB">
        <w:rPr>
          <w:rFonts w:asciiTheme="minorHAnsi" w:hAnsiTheme="minorHAnsi" w:cstheme="minorHAnsi"/>
          <w:sz w:val="22"/>
          <w:szCs w:val="22"/>
        </w:rPr>
        <w:t>.</w:t>
      </w:r>
    </w:p>
    <w:p w:rsidR="004151D0" w:rsidRPr="003C46FB" w:rsidRDefault="004151D0" w:rsidP="004151D0">
      <w:pPr>
        <w:jc w:val="both"/>
        <w:rPr>
          <w:rFonts w:asciiTheme="minorHAnsi" w:hAnsiTheme="minorHAnsi" w:cstheme="minorHAnsi"/>
          <w:sz w:val="22"/>
          <w:szCs w:val="22"/>
        </w:rPr>
      </w:pPr>
    </w:p>
    <w:p w:rsidR="004151D0" w:rsidRPr="003C46FB" w:rsidRDefault="004151D0" w:rsidP="004151D0">
      <w:pPr>
        <w:jc w:val="both"/>
        <w:rPr>
          <w:rFonts w:asciiTheme="minorHAnsi" w:hAnsiTheme="minorHAnsi" w:cstheme="minorHAnsi"/>
          <w:sz w:val="22"/>
          <w:szCs w:val="22"/>
        </w:rPr>
      </w:pPr>
      <w:r w:rsidRPr="003C46FB">
        <w:rPr>
          <w:rFonts w:asciiTheme="minorHAnsi" w:hAnsiTheme="minorHAnsi" w:cstheme="minorHAnsi"/>
          <w:sz w:val="22"/>
          <w:szCs w:val="22"/>
        </w:rPr>
        <w:t xml:space="preserve">O tema será debatido sob a ótica da professora e ativista do movimento indígena, </w:t>
      </w:r>
      <w:r w:rsidRPr="00797B11">
        <w:rPr>
          <w:rFonts w:asciiTheme="minorHAnsi" w:hAnsiTheme="minorHAnsi" w:cstheme="minorHAnsi"/>
          <w:b/>
          <w:sz w:val="22"/>
          <w:szCs w:val="22"/>
        </w:rPr>
        <w:t>Célia Xakriabá</w:t>
      </w:r>
      <w:r w:rsidRPr="003C46FB">
        <w:rPr>
          <w:rFonts w:asciiTheme="minorHAnsi" w:hAnsiTheme="minorHAnsi" w:cstheme="minorHAnsi"/>
          <w:sz w:val="22"/>
          <w:szCs w:val="22"/>
        </w:rPr>
        <w:t xml:space="preserve">; do curador da temática Histórica, </w:t>
      </w:r>
      <w:r w:rsidRPr="00797B11">
        <w:rPr>
          <w:rFonts w:asciiTheme="minorHAnsi" w:hAnsiTheme="minorHAnsi" w:cstheme="minorHAnsi"/>
          <w:b/>
          <w:sz w:val="22"/>
          <w:szCs w:val="22"/>
        </w:rPr>
        <w:t>Francis Vogner dos Reis</w:t>
      </w:r>
      <w:r w:rsidRPr="003C46FB">
        <w:rPr>
          <w:rFonts w:asciiTheme="minorHAnsi" w:hAnsiTheme="minorHAnsi" w:cstheme="minorHAnsi"/>
          <w:sz w:val="22"/>
          <w:szCs w:val="22"/>
        </w:rPr>
        <w:t xml:space="preserve">; e dos cineastas </w:t>
      </w:r>
      <w:r w:rsidRPr="00797B11">
        <w:rPr>
          <w:rFonts w:asciiTheme="minorHAnsi" w:hAnsiTheme="minorHAnsi" w:cstheme="minorHAnsi"/>
          <w:b/>
          <w:sz w:val="22"/>
          <w:szCs w:val="22"/>
        </w:rPr>
        <w:t>Lucas Parente e Vladimir Carvalho</w:t>
      </w:r>
      <w:r w:rsidRPr="003C46FB">
        <w:rPr>
          <w:rFonts w:asciiTheme="minorHAnsi" w:hAnsiTheme="minorHAnsi" w:cstheme="minorHAnsi"/>
          <w:sz w:val="22"/>
          <w:szCs w:val="22"/>
        </w:rPr>
        <w:t xml:space="preserve">, que serão mediados pela curadora da temática Educação, </w:t>
      </w:r>
      <w:r w:rsidRPr="00797B11">
        <w:rPr>
          <w:rFonts w:asciiTheme="minorHAnsi" w:hAnsiTheme="minorHAnsi" w:cstheme="minorHAnsi"/>
          <w:b/>
          <w:sz w:val="22"/>
          <w:szCs w:val="22"/>
        </w:rPr>
        <w:t>Clarisse Alvarenga</w:t>
      </w:r>
      <w:r w:rsidRPr="003C46FB">
        <w:rPr>
          <w:rFonts w:asciiTheme="minorHAnsi" w:hAnsiTheme="minorHAnsi" w:cstheme="minorHAnsi"/>
          <w:sz w:val="22"/>
          <w:szCs w:val="22"/>
        </w:rPr>
        <w:t>. O encontro partirá da premissa central do evento para entender de que maneira as particularidades das regiões e dos territórios ajudam a compor o Brasil.</w:t>
      </w:r>
    </w:p>
    <w:p w:rsidR="004151D0" w:rsidRPr="003C46FB" w:rsidRDefault="004151D0" w:rsidP="004151D0">
      <w:pPr>
        <w:jc w:val="both"/>
        <w:rPr>
          <w:rFonts w:asciiTheme="minorHAnsi" w:hAnsiTheme="minorHAnsi" w:cstheme="minorHAnsi"/>
          <w:sz w:val="22"/>
          <w:szCs w:val="22"/>
        </w:rPr>
      </w:pPr>
    </w:p>
    <w:p w:rsidR="004151D0" w:rsidRPr="003C46FB" w:rsidRDefault="004151D0" w:rsidP="004151D0">
      <w:pPr>
        <w:jc w:val="both"/>
        <w:rPr>
          <w:rFonts w:asciiTheme="minorHAnsi" w:hAnsiTheme="minorHAnsi" w:cstheme="minorHAnsi"/>
          <w:sz w:val="22"/>
          <w:szCs w:val="22"/>
        </w:rPr>
      </w:pPr>
      <w:r w:rsidRPr="003C46FB">
        <w:rPr>
          <w:rFonts w:asciiTheme="minorHAnsi" w:hAnsiTheme="minorHAnsi" w:cstheme="minorHAnsi"/>
          <w:sz w:val="22"/>
          <w:szCs w:val="22"/>
        </w:rPr>
        <w:t>Das 14h30 às 16h3</w:t>
      </w:r>
      <w:r w:rsidR="00DC795E">
        <w:rPr>
          <w:rFonts w:asciiTheme="minorHAnsi" w:hAnsiTheme="minorHAnsi" w:cstheme="minorHAnsi"/>
          <w:sz w:val="22"/>
          <w:szCs w:val="22"/>
        </w:rPr>
        <w:t>0, as atenções s</w:t>
      </w:r>
      <w:r w:rsidRPr="003C46FB">
        <w:rPr>
          <w:rFonts w:asciiTheme="minorHAnsi" w:hAnsiTheme="minorHAnsi" w:cstheme="minorHAnsi"/>
          <w:sz w:val="22"/>
          <w:szCs w:val="22"/>
        </w:rPr>
        <w:t xml:space="preserve">e voltam para o Encontro da Educação - </w:t>
      </w:r>
      <w:r w:rsidRPr="00797B11">
        <w:rPr>
          <w:rFonts w:asciiTheme="minorHAnsi" w:hAnsiTheme="minorHAnsi" w:cstheme="minorHAnsi"/>
          <w:i/>
          <w:sz w:val="22"/>
          <w:szCs w:val="22"/>
        </w:rPr>
        <w:t>“Mulheres, Terras e Territórios”</w:t>
      </w:r>
      <w:r w:rsidRPr="003C46FB">
        <w:rPr>
          <w:rFonts w:asciiTheme="minorHAnsi" w:hAnsiTheme="minorHAnsi" w:cstheme="minorHAnsi"/>
          <w:sz w:val="22"/>
          <w:szCs w:val="22"/>
        </w:rPr>
        <w:t xml:space="preserve">, que reúne três mulheres fortes, cujas vidas se confundem com a luta por territórios – sejam eles a terra onde nasceram ou o espaço no qual passaram a habitar. Nesta representação, estará presente </w:t>
      </w:r>
      <w:r w:rsidRPr="00797B11">
        <w:rPr>
          <w:rFonts w:asciiTheme="minorHAnsi" w:hAnsiTheme="minorHAnsi" w:cstheme="minorHAnsi"/>
          <w:b/>
          <w:sz w:val="22"/>
          <w:szCs w:val="22"/>
        </w:rPr>
        <w:t>Mãe Efigênia</w:t>
      </w:r>
      <w:r w:rsidRPr="003C46FB">
        <w:rPr>
          <w:rFonts w:asciiTheme="minorHAnsi" w:hAnsiTheme="minorHAnsi" w:cstheme="minorHAnsi"/>
          <w:sz w:val="22"/>
          <w:szCs w:val="22"/>
        </w:rPr>
        <w:t>, que, nascida no Morro das Queimadas, em Ouro Preto, mudou-se para Belo Horizonte, tornando-se a grande matriarca do Quilombo ManzoNgunzoKaiango, comunidade fundada por ela há 40 anos. Ao lado dela estarão duas lideranças indígenas, que têm se dedicado a formular a educação indígena pela qual vêm lutando, a coordenadora pedagógica de educação indígena Sandra Benites e a professora e ativista Célia Xakriabá.</w:t>
      </w:r>
    </w:p>
    <w:p w:rsidR="004151D0" w:rsidRPr="003C46FB" w:rsidRDefault="004151D0" w:rsidP="004151D0">
      <w:pPr>
        <w:jc w:val="both"/>
        <w:rPr>
          <w:rFonts w:asciiTheme="minorHAnsi" w:hAnsiTheme="minorHAnsi" w:cstheme="minorHAnsi"/>
          <w:sz w:val="22"/>
          <w:szCs w:val="22"/>
        </w:rPr>
      </w:pPr>
    </w:p>
    <w:p w:rsidR="004151D0" w:rsidRPr="003C46FB" w:rsidRDefault="004151D0" w:rsidP="004151D0">
      <w:pPr>
        <w:jc w:val="both"/>
        <w:rPr>
          <w:rFonts w:asciiTheme="minorHAnsi" w:hAnsiTheme="minorHAnsi" w:cstheme="minorHAnsi"/>
          <w:sz w:val="22"/>
          <w:szCs w:val="22"/>
        </w:rPr>
      </w:pPr>
      <w:r w:rsidRPr="003C46FB">
        <w:rPr>
          <w:rFonts w:asciiTheme="minorHAnsi" w:hAnsiTheme="minorHAnsi" w:cstheme="minorHAnsi"/>
          <w:sz w:val="22"/>
          <w:szCs w:val="22"/>
        </w:rPr>
        <w:t>No Encontro de Arquivos, entram em pauta as discussões relacionadas à preservação</w:t>
      </w:r>
      <w:r w:rsidR="00DC795E">
        <w:rPr>
          <w:rFonts w:asciiTheme="minorHAnsi" w:hAnsiTheme="minorHAnsi" w:cstheme="minorHAnsi"/>
          <w:sz w:val="22"/>
          <w:szCs w:val="22"/>
        </w:rPr>
        <w:t xml:space="preserve"> audiovisual</w:t>
      </w:r>
      <w:r w:rsidRPr="003C46FB">
        <w:rPr>
          <w:rFonts w:asciiTheme="minorHAnsi" w:hAnsiTheme="minorHAnsi" w:cstheme="minorHAnsi"/>
          <w:sz w:val="22"/>
          <w:szCs w:val="22"/>
        </w:rPr>
        <w:t xml:space="preserve">. Das 14h30 às 16h30, o debate “Ações e Políticas Regionais para Preservação Audiovisual”, abordará a forma como </w:t>
      </w:r>
      <w:r w:rsidR="00637DC4">
        <w:rPr>
          <w:rFonts w:asciiTheme="minorHAnsi" w:hAnsiTheme="minorHAnsi" w:cstheme="minorHAnsi"/>
          <w:sz w:val="22"/>
          <w:szCs w:val="22"/>
        </w:rPr>
        <w:t>este assunto vem sendo conduzido</w:t>
      </w:r>
      <w:bookmarkStart w:id="0" w:name="_GoBack"/>
      <w:bookmarkEnd w:id="0"/>
      <w:r w:rsidRPr="003C46FB">
        <w:rPr>
          <w:rFonts w:asciiTheme="minorHAnsi" w:hAnsiTheme="minorHAnsi" w:cstheme="minorHAnsi"/>
          <w:sz w:val="22"/>
          <w:szCs w:val="22"/>
        </w:rPr>
        <w:t xml:space="preserve"> no país, bem como que ações e políticas têm sido implementadas regionalmente, a partir da experiência de representantes de órgãos, entidades, estados e municípios. São eles: o secretário municipal adjunto de Cultura e Cultura de Belo Horizonte (MG), Gabriel Portela; a subsecretária da Secretaria Municipal de Cultura de Niterói (RJ)</w:t>
      </w:r>
      <w:r w:rsidR="00637DC4">
        <w:rPr>
          <w:rFonts w:asciiTheme="minorHAnsi" w:hAnsiTheme="minorHAnsi" w:cstheme="minorHAnsi"/>
          <w:sz w:val="22"/>
          <w:szCs w:val="22"/>
        </w:rPr>
        <w:t>,</w:t>
      </w:r>
      <w:r w:rsidRPr="003C46FB">
        <w:rPr>
          <w:rFonts w:asciiTheme="minorHAnsi" w:hAnsiTheme="minorHAnsi" w:cstheme="minorHAnsi"/>
          <w:sz w:val="22"/>
          <w:szCs w:val="22"/>
        </w:rPr>
        <w:t xml:space="preserve"> Lia Baron; e a diretora geral da Fundação Cultural do Estado da Bahia - Funceb (BA), Renata Dias. </w:t>
      </w:r>
    </w:p>
    <w:p w:rsidR="004151D0" w:rsidRPr="003C46FB" w:rsidRDefault="004151D0" w:rsidP="004151D0">
      <w:pPr>
        <w:jc w:val="both"/>
        <w:rPr>
          <w:rFonts w:asciiTheme="minorHAnsi" w:hAnsiTheme="minorHAnsi" w:cstheme="minorHAnsi"/>
          <w:sz w:val="22"/>
          <w:szCs w:val="22"/>
        </w:rPr>
      </w:pPr>
    </w:p>
    <w:p w:rsidR="004151D0" w:rsidRPr="003C46FB" w:rsidRDefault="00637DC4" w:rsidP="004151D0">
      <w:pPr>
        <w:jc w:val="both"/>
        <w:rPr>
          <w:rFonts w:asciiTheme="minorHAnsi" w:hAnsiTheme="minorHAnsi" w:cstheme="minorHAnsi"/>
          <w:sz w:val="22"/>
          <w:szCs w:val="22"/>
        </w:rPr>
      </w:pPr>
      <w:r>
        <w:rPr>
          <w:rFonts w:asciiTheme="minorHAnsi" w:hAnsiTheme="minorHAnsi" w:cstheme="minorHAnsi"/>
          <w:sz w:val="22"/>
          <w:szCs w:val="22"/>
        </w:rPr>
        <w:t>Na sequência, a diretor</w:t>
      </w:r>
      <w:r w:rsidR="004151D0" w:rsidRPr="003C46FB">
        <w:rPr>
          <w:rFonts w:asciiTheme="minorHAnsi" w:hAnsiTheme="minorHAnsi" w:cstheme="minorHAnsi"/>
          <w:sz w:val="22"/>
          <w:szCs w:val="22"/>
        </w:rPr>
        <w:t xml:space="preserve">a do Arquivo Geral da Cidade do Rio de Janeiro (RJ), Beatriz Kushnir; o </w:t>
      </w:r>
      <w:r w:rsidR="004151D0" w:rsidRPr="003C46FB">
        <w:rPr>
          <w:rFonts w:asciiTheme="minorHAnsi" w:hAnsiTheme="minorHAnsi" w:cstheme="minorHAnsi"/>
          <w:i/>
          <w:sz w:val="22"/>
          <w:szCs w:val="22"/>
        </w:rPr>
        <w:t xml:space="preserve">technology expert </w:t>
      </w:r>
      <w:r w:rsidR="004151D0" w:rsidRPr="003C46FB">
        <w:rPr>
          <w:rFonts w:asciiTheme="minorHAnsi" w:hAnsiTheme="minorHAnsi" w:cstheme="minorHAnsi"/>
          <w:sz w:val="22"/>
          <w:szCs w:val="22"/>
        </w:rPr>
        <w:t xml:space="preserve">da Sony Brasil, Erick Soares; o sócio-fundador da Media Portal, Fábio Tsuzuki; e o gerente do Cedoc da TV Cultura, Zé Maria, se encontram para debater “A Preservação Audiovisual frente às Tecnologias Digitais”, das 16h45 às 18h30. O debate ganha ainda mais força em um momento como o atual, em que as transformações tecnológicas, em função da velocidade das mudanças e a rápida obsolescência dos suportes, softwares, hardwares e todos os elementos da cadeia de produção e conservação de objetos e documentos digitais. </w:t>
      </w:r>
    </w:p>
    <w:p w:rsidR="004151D0" w:rsidRDefault="004151D0" w:rsidP="003C46FB">
      <w:pPr>
        <w:jc w:val="both"/>
        <w:rPr>
          <w:rFonts w:asciiTheme="minorHAnsi" w:hAnsiTheme="minorHAnsi" w:cstheme="minorHAnsi"/>
          <w:sz w:val="22"/>
          <w:szCs w:val="22"/>
        </w:rPr>
      </w:pPr>
    </w:p>
    <w:p w:rsidR="00811A05" w:rsidRPr="003C46FB" w:rsidRDefault="00811A05" w:rsidP="003C46FB">
      <w:pPr>
        <w:jc w:val="both"/>
        <w:rPr>
          <w:rFonts w:asciiTheme="minorHAnsi" w:hAnsiTheme="minorHAnsi" w:cstheme="minorHAnsi"/>
          <w:b/>
          <w:sz w:val="22"/>
          <w:szCs w:val="22"/>
        </w:rPr>
      </w:pPr>
      <w:r w:rsidRPr="003C46FB">
        <w:rPr>
          <w:rFonts w:asciiTheme="minorHAnsi" w:hAnsiTheme="minorHAnsi" w:cstheme="minorHAnsi"/>
          <w:b/>
          <w:sz w:val="22"/>
          <w:szCs w:val="22"/>
        </w:rPr>
        <w:t>NAS TELAS</w:t>
      </w:r>
    </w:p>
    <w:p w:rsidR="00F56A23" w:rsidRPr="003C46FB" w:rsidRDefault="00787D98" w:rsidP="003C46FB">
      <w:pPr>
        <w:jc w:val="both"/>
        <w:rPr>
          <w:rFonts w:asciiTheme="minorHAnsi" w:hAnsiTheme="minorHAnsi" w:cstheme="minorHAnsi"/>
          <w:sz w:val="22"/>
          <w:szCs w:val="22"/>
        </w:rPr>
      </w:pPr>
      <w:r w:rsidRPr="003C46FB">
        <w:rPr>
          <w:rFonts w:asciiTheme="minorHAnsi" w:hAnsiTheme="minorHAnsi" w:cstheme="minorHAnsi"/>
          <w:sz w:val="22"/>
          <w:szCs w:val="22"/>
        </w:rPr>
        <w:t>Para a alegria dos pequenos e jovens cinéfilos, o</w:t>
      </w:r>
      <w:r w:rsidR="000D17D2" w:rsidRPr="003C46FB">
        <w:rPr>
          <w:rFonts w:asciiTheme="minorHAnsi" w:hAnsiTheme="minorHAnsi" w:cstheme="minorHAnsi"/>
          <w:b/>
          <w:sz w:val="22"/>
          <w:szCs w:val="22"/>
        </w:rPr>
        <w:t>Cine-Escola</w:t>
      </w:r>
      <w:r w:rsidR="000D17D2" w:rsidRPr="003C46FB">
        <w:rPr>
          <w:rFonts w:asciiTheme="minorHAnsi" w:hAnsiTheme="minorHAnsi" w:cstheme="minorHAnsi"/>
          <w:sz w:val="22"/>
          <w:szCs w:val="22"/>
        </w:rPr>
        <w:t xml:space="preserve"> abre as atividades</w:t>
      </w:r>
      <w:r w:rsidR="004151D0">
        <w:rPr>
          <w:rFonts w:asciiTheme="minorHAnsi" w:hAnsiTheme="minorHAnsi" w:cstheme="minorHAnsi"/>
          <w:sz w:val="22"/>
          <w:szCs w:val="22"/>
        </w:rPr>
        <w:t xml:space="preserve"> fílmicas</w:t>
      </w:r>
      <w:r w:rsidR="000D17D2" w:rsidRPr="003C46FB">
        <w:rPr>
          <w:rFonts w:asciiTheme="minorHAnsi" w:hAnsiTheme="minorHAnsi" w:cstheme="minorHAnsi"/>
          <w:sz w:val="22"/>
          <w:szCs w:val="22"/>
        </w:rPr>
        <w:t xml:space="preserve"> do dia. </w:t>
      </w:r>
      <w:r w:rsidR="00F56A23" w:rsidRPr="003C46FB">
        <w:rPr>
          <w:rFonts w:asciiTheme="minorHAnsi" w:hAnsiTheme="minorHAnsi" w:cstheme="minorHAnsi"/>
          <w:sz w:val="22"/>
          <w:szCs w:val="22"/>
        </w:rPr>
        <w:t>As sessões integram o Programa Cine-Expressão, que estimula, nas instituições de ensino, a utilização do cinema como ferramenta pedagógica</w:t>
      </w:r>
      <w:r w:rsidRPr="003C46FB">
        <w:rPr>
          <w:rFonts w:asciiTheme="minorHAnsi" w:hAnsiTheme="minorHAnsi" w:cstheme="minorHAnsi"/>
          <w:sz w:val="22"/>
          <w:szCs w:val="22"/>
        </w:rPr>
        <w:t xml:space="preserve"> e, ao mesmo tempo, atua para a formação de público para a sétima arte. </w:t>
      </w:r>
      <w:r w:rsidR="00637DC4">
        <w:rPr>
          <w:rFonts w:asciiTheme="minorHAnsi" w:hAnsiTheme="minorHAnsi" w:cstheme="minorHAnsi"/>
          <w:sz w:val="22"/>
          <w:szCs w:val="22"/>
        </w:rPr>
        <w:t>Nesta sexta,</w:t>
      </w:r>
      <w:r w:rsidRPr="003C46FB">
        <w:rPr>
          <w:rFonts w:asciiTheme="minorHAnsi" w:hAnsiTheme="minorHAnsi" w:cstheme="minorHAnsi"/>
          <w:sz w:val="22"/>
          <w:szCs w:val="22"/>
        </w:rPr>
        <w:t xml:space="preserve"> três sessões</w:t>
      </w:r>
      <w:r w:rsidR="00637DC4">
        <w:rPr>
          <w:rFonts w:asciiTheme="minorHAnsi" w:hAnsiTheme="minorHAnsi" w:cstheme="minorHAnsi"/>
          <w:sz w:val="22"/>
          <w:szCs w:val="22"/>
        </w:rPr>
        <w:t xml:space="preserve"> em cartaz</w:t>
      </w:r>
      <w:r w:rsidRPr="003C46FB">
        <w:rPr>
          <w:rFonts w:asciiTheme="minorHAnsi" w:hAnsiTheme="minorHAnsi" w:cstheme="minorHAnsi"/>
          <w:sz w:val="22"/>
          <w:szCs w:val="22"/>
        </w:rPr>
        <w:t>: duas</w:t>
      </w:r>
      <w:r w:rsidR="00230F90" w:rsidRPr="003C46FB">
        <w:rPr>
          <w:rFonts w:asciiTheme="minorHAnsi" w:hAnsiTheme="minorHAnsi" w:cstheme="minorHAnsi"/>
          <w:sz w:val="22"/>
          <w:szCs w:val="22"/>
        </w:rPr>
        <w:t>,</w:t>
      </w:r>
      <w:r w:rsidRPr="003C46FB">
        <w:rPr>
          <w:rFonts w:asciiTheme="minorHAnsi" w:hAnsiTheme="minorHAnsi" w:cstheme="minorHAnsi"/>
          <w:sz w:val="22"/>
          <w:szCs w:val="22"/>
        </w:rPr>
        <w:t>do longa</w:t>
      </w:r>
      <w:r w:rsidR="00F56A23" w:rsidRPr="003C46FB">
        <w:rPr>
          <w:rFonts w:asciiTheme="minorHAnsi" w:hAnsiTheme="minorHAnsi" w:cstheme="minorHAnsi"/>
          <w:i/>
          <w:sz w:val="22"/>
          <w:szCs w:val="22"/>
        </w:rPr>
        <w:t>“O segredo dos diamantes”</w:t>
      </w:r>
      <w:r w:rsidR="00F56A23" w:rsidRPr="003C46FB">
        <w:rPr>
          <w:rFonts w:asciiTheme="minorHAnsi" w:hAnsiTheme="minorHAnsi" w:cstheme="minorHAnsi"/>
          <w:sz w:val="22"/>
          <w:szCs w:val="22"/>
        </w:rPr>
        <w:t xml:space="preserve">, para estudantes de 11 a 13 anos, no </w:t>
      </w:r>
      <w:r w:rsidR="00F56A23" w:rsidRPr="003C46FB">
        <w:rPr>
          <w:rFonts w:asciiTheme="minorHAnsi" w:hAnsiTheme="minorHAnsi" w:cstheme="minorHAnsi"/>
          <w:b/>
          <w:sz w:val="22"/>
          <w:szCs w:val="22"/>
        </w:rPr>
        <w:t>Cine Vila Rica</w:t>
      </w:r>
      <w:r w:rsidR="00F56A23" w:rsidRPr="003C46FB">
        <w:rPr>
          <w:rFonts w:asciiTheme="minorHAnsi" w:hAnsiTheme="minorHAnsi" w:cstheme="minorHAnsi"/>
          <w:sz w:val="22"/>
          <w:szCs w:val="22"/>
        </w:rPr>
        <w:t>,</w:t>
      </w:r>
      <w:r w:rsidR="00B321B8" w:rsidRPr="003C46FB">
        <w:rPr>
          <w:rFonts w:asciiTheme="minorHAnsi" w:hAnsiTheme="minorHAnsi" w:cstheme="minorHAnsi"/>
          <w:sz w:val="22"/>
          <w:szCs w:val="22"/>
        </w:rPr>
        <w:t xml:space="preserve"> às 8h30 e às 14h;</w:t>
      </w:r>
      <w:r w:rsidR="00F56A23" w:rsidRPr="003C46FB">
        <w:rPr>
          <w:rFonts w:asciiTheme="minorHAnsi" w:hAnsiTheme="minorHAnsi" w:cstheme="minorHAnsi"/>
          <w:sz w:val="22"/>
          <w:szCs w:val="22"/>
        </w:rPr>
        <w:t xml:space="preserve"> e uma de curtas, para alunos de 5 a 7 anos, às 14h, no </w:t>
      </w:r>
      <w:r w:rsidR="00F56A23" w:rsidRPr="003C46FB">
        <w:rPr>
          <w:rFonts w:asciiTheme="minorHAnsi" w:hAnsiTheme="minorHAnsi" w:cstheme="minorHAnsi"/>
          <w:b/>
          <w:sz w:val="22"/>
          <w:szCs w:val="22"/>
        </w:rPr>
        <w:t>Cine-Teatro</w:t>
      </w:r>
      <w:r w:rsidR="00F56A23" w:rsidRPr="003C46FB">
        <w:rPr>
          <w:rFonts w:asciiTheme="minorHAnsi" w:hAnsiTheme="minorHAnsi" w:cstheme="minorHAnsi"/>
          <w:sz w:val="22"/>
          <w:szCs w:val="22"/>
        </w:rPr>
        <w:t>.</w:t>
      </w:r>
    </w:p>
    <w:p w:rsidR="00811A05" w:rsidRPr="003C46FB" w:rsidRDefault="00811A05" w:rsidP="003C46FB">
      <w:pPr>
        <w:jc w:val="both"/>
        <w:rPr>
          <w:rFonts w:asciiTheme="minorHAnsi" w:hAnsiTheme="minorHAnsi" w:cstheme="minorHAnsi"/>
          <w:sz w:val="22"/>
          <w:szCs w:val="22"/>
        </w:rPr>
      </w:pPr>
    </w:p>
    <w:p w:rsidR="00811A05" w:rsidRPr="003C46FB" w:rsidRDefault="00811A05" w:rsidP="003C46FB">
      <w:pPr>
        <w:jc w:val="both"/>
        <w:rPr>
          <w:rFonts w:asciiTheme="minorHAnsi" w:hAnsiTheme="minorHAnsi" w:cstheme="minorHAnsi"/>
          <w:sz w:val="22"/>
          <w:szCs w:val="22"/>
        </w:rPr>
      </w:pPr>
      <w:r w:rsidRPr="003C46FB">
        <w:rPr>
          <w:rFonts w:asciiTheme="minorHAnsi" w:hAnsiTheme="minorHAnsi" w:cstheme="minorHAnsi"/>
          <w:sz w:val="22"/>
          <w:szCs w:val="22"/>
        </w:rPr>
        <w:t xml:space="preserve">Onze curtas, de diversos estados brasileiros, marcam presença na </w:t>
      </w:r>
      <w:r w:rsidRPr="003C46FB">
        <w:rPr>
          <w:rFonts w:asciiTheme="minorHAnsi" w:hAnsiTheme="minorHAnsi" w:cstheme="minorHAnsi"/>
          <w:b/>
          <w:sz w:val="22"/>
          <w:szCs w:val="22"/>
        </w:rPr>
        <w:t>Mostra Educação</w:t>
      </w:r>
      <w:r w:rsidRPr="003C46FB">
        <w:rPr>
          <w:rFonts w:asciiTheme="minorHAnsi" w:hAnsiTheme="minorHAnsi" w:cstheme="minorHAnsi"/>
          <w:sz w:val="22"/>
          <w:szCs w:val="22"/>
        </w:rPr>
        <w:t xml:space="preserve">, que acontece também no Cine-Teatro, a partir das 17h. A sessão </w:t>
      </w:r>
      <w:r w:rsidR="00787D98" w:rsidRPr="003C46FB">
        <w:rPr>
          <w:rFonts w:asciiTheme="minorHAnsi" w:hAnsiTheme="minorHAnsi" w:cstheme="minorHAnsi"/>
          <w:sz w:val="22"/>
          <w:szCs w:val="22"/>
        </w:rPr>
        <w:t>dá visibilidade para</w:t>
      </w:r>
      <w:r w:rsidRPr="003C46FB">
        <w:rPr>
          <w:rFonts w:asciiTheme="minorHAnsi" w:hAnsiTheme="minorHAnsi" w:cstheme="minorHAnsi"/>
          <w:sz w:val="22"/>
          <w:szCs w:val="22"/>
        </w:rPr>
        <w:t xml:space="preserve"> a produção de educadores, estudantes e cineastas no contexto escolar </w:t>
      </w:r>
      <w:r w:rsidR="00B321B8" w:rsidRPr="003C46FB">
        <w:rPr>
          <w:rFonts w:asciiTheme="minorHAnsi" w:hAnsiTheme="minorHAnsi" w:cstheme="minorHAnsi"/>
          <w:sz w:val="22"/>
          <w:szCs w:val="22"/>
        </w:rPr>
        <w:t>e espaços não formais de ensino. O</w:t>
      </w:r>
      <w:r w:rsidRPr="003C46FB">
        <w:rPr>
          <w:rFonts w:asciiTheme="minorHAnsi" w:hAnsiTheme="minorHAnsi" w:cstheme="minorHAnsi"/>
          <w:sz w:val="22"/>
          <w:szCs w:val="22"/>
        </w:rPr>
        <w:t>s representantes</w:t>
      </w:r>
      <w:r w:rsidR="00787D98" w:rsidRPr="003C46FB">
        <w:rPr>
          <w:rFonts w:asciiTheme="minorHAnsi" w:hAnsiTheme="minorHAnsi" w:cstheme="minorHAnsi"/>
          <w:sz w:val="22"/>
          <w:szCs w:val="22"/>
        </w:rPr>
        <w:t xml:space="preserve"> dos filmes</w:t>
      </w:r>
      <w:r w:rsidRPr="003C46FB">
        <w:rPr>
          <w:rFonts w:asciiTheme="minorHAnsi" w:hAnsiTheme="minorHAnsi" w:cstheme="minorHAnsi"/>
          <w:sz w:val="22"/>
          <w:szCs w:val="22"/>
        </w:rPr>
        <w:t xml:space="preserve"> participam de um bate-papo mediado pela coordenadora da Rede Kino, Teresa Assis Brasil, logo após a exibição.</w:t>
      </w:r>
    </w:p>
    <w:p w:rsidR="00811A05" w:rsidRPr="003C46FB" w:rsidRDefault="00811A05" w:rsidP="003C46FB">
      <w:pPr>
        <w:jc w:val="both"/>
        <w:rPr>
          <w:rFonts w:asciiTheme="minorHAnsi" w:hAnsiTheme="minorHAnsi" w:cstheme="minorHAnsi"/>
          <w:sz w:val="22"/>
          <w:szCs w:val="22"/>
        </w:rPr>
      </w:pPr>
    </w:p>
    <w:p w:rsidR="00D171A3" w:rsidRDefault="00787D98" w:rsidP="003C46FB">
      <w:pPr>
        <w:jc w:val="both"/>
        <w:rPr>
          <w:rFonts w:asciiTheme="minorHAnsi" w:hAnsiTheme="minorHAnsi" w:cstheme="minorHAnsi"/>
          <w:sz w:val="22"/>
          <w:szCs w:val="22"/>
        </w:rPr>
      </w:pPr>
      <w:r w:rsidRPr="003C46FB">
        <w:rPr>
          <w:rFonts w:asciiTheme="minorHAnsi" w:hAnsiTheme="minorHAnsi" w:cstheme="minorHAnsi"/>
          <w:sz w:val="22"/>
          <w:szCs w:val="22"/>
        </w:rPr>
        <w:t xml:space="preserve">Umdos </w:t>
      </w:r>
      <w:r w:rsidR="00811A05" w:rsidRPr="003C46FB">
        <w:rPr>
          <w:rFonts w:asciiTheme="minorHAnsi" w:hAnsiTheme="minorHAnsi" w:cstheme="minorHAnsi"/>
          <w:sz w:val="22"/>
          <w:szCs w:val="22"/>
        </w:rPr>
        <w:t>cenário</w:t>
      </w:r>
      <w:r w:rsidRPr="003C46FB">
        <w:rPr>
          <w:rFonts w:asciiTheme="minorHAnsi" w:hAnsiTheme="minorHAnsi" w:cstheme="minorHAnsi"/>
          <w:sz w:val="22"/>
          <w:szCs w:val="22"/>
        </w:rPr>
        <w:t>s</w:t>
      </w:r>
      <w:r w:rsidR="00811A05" w:rsidRPr="003C46FB">
        <w:rPr>
          <w:rFonts w:asciiTheme="minorHAnsi" w:hAnsiTheme="minorHAnsi" w:cstheme="minorHAnsi"/>
          <w:sz w:val="22"/>
          <w:szCs w:val="22"/>
        </w:rPr>
        <w:t xml:space="preserve"> de destaque na programação da CineOP é o </w:t>
      </w:r>
      <w:r w:rsidR="00811A05" w:rsidRPr="003C46FB">
        <w:rPr>
          <w:rFonts w:asciiTheme="minorHAnsi" w:hAnsiTheme="minorHAnsi" w:cstheme="minorHAnsi"/>
          <w:b/>
          <w:sz w:val="22"/>
          <w:szCs w:val="22"/>
        </w:rPr>
        <w:t>Cine Vila Rica</w:t>
      </w:r>
      <w:r w:rsidR="00811A05" w:rsidRPr="003C46FB">
        <w:rPr>
          <w:rFonts w:asciiTheme="minorHAnsi" w:hAnsiTheme="minorHAnsi" w:cstheme="minorHAnsi"/>
          <w:sz w:val="22"/>
          <w:szCs w:val="22"/>
        </w:rPr>
        <w:t xml:space="preserve">, que receberá </w:t>
      </w:r>
      <w:r w:rsidR="00D171A3" w:rsidRPr="003C46FB">
        <w:rPr>
          <w:rFonts w:asciiTheme="minorHAnsi" w:hAnsiTheme="minorHAnsi" w:cstheme="minorHAnsi"/>
          <w:sz w:val="22"/>
          <w:szCs w:val="22"/>
        </w:rPr>
        <w:t xml:space="preserve">três </w:t>
      </w:r>
      <w:r w:rsidR="00811A05" w:rsidRPr="003C46FB">
        <w:rPr>
          <w:rFonts w:asciiTheme="minorHAnsi" w:hAnsiTheme="minorHAnsi" w:cstheme="minorHAnsi"/>
          <w:sz w:val="22"/>
          <w:szCs w:val="22"/>
        </w:rPr>
        <w:t>sessões</w:t>
      </w:r>
      <w:r w:rsidR="009A3C85" w:rsidRPr="003C46FB">
        <w:rPr>
          <w:rFonts w:asciiTheme="minorHAnsi" w:hAnsiTheme="minorHAnsi" w:cstheme="minorHAnsi"/>
          <w:sz w:val="22"/>
          <w:szCs w:val="22"/>
        </w:rPr>
        <w:t>, de filmes de diferentes estados brasileiros</w:t>
      </w:r>
      <w:r w:rsidR="00D171A3" w:rsidRPr="003C46FB">
        <w:rPr>
          <w:rFonts w:asciiTheme="minorHAnsi" w:hAnsiTheme="minorHAnsi" w:cstheme="minorHAnsi"/>
          <w:sz w:val="22"/>
          <w:szCs w:val="22"/>
        </w:rPr>
        <w:t xml:space="preserve">. </w:t>
      </w:r>
      <w:r w:rsidR="00811A05" w:rsidRPr="004E7202">
        <w:rPr>
          <w:rFonts w:asciiTheme="minorHAnsi" w:hAnsiTheme="minorHAnsi" w:cstheme="minorHAnsi"/>
          <w:sz w:val="22"/>
          <w:szCs w:val="22"/>
        </w:rPr>
        <w:t xml:space="preserve">A primeira delas, </w:t>
      </w:r>
      <w:r w:rsidR="00D171A3" w:rsidRPr="004E7202">
        <w:rPr>
          <w:rFonts w:asciiTheme="minorHAnsi" w:hAnsiTheme="minorHAnsi" w:cstheme="minorHAnsi"/>
          <w:sz w:val="22"/>
          <w:szCs w:val="22"/>
        </w:rPr>
        <w:t xml:space="preserve">às 19h, </w:t>
      </w:r>
      <w:r w:rsidR="004E7202" w:rsidRPr="004E7202">
        <w:rPr>
          <w:rFonts w:asciiTheme="minorHAnsi" w:hAnsiTheme="minorHAnsi" w:cstheme="minorHAnsi"/>
          <w:sz w:val="22"/>
          <w:szCs w:val="22"/>
        </w:rPr>
        <w:t xml:space="preserve">traz quatro curtas produzidos entre os </w:t>
      </w:r>
      <w:r w:rsidR="004E7202" w:rsidRPr="004E7202">
        <w:rPr>
          <w:rFonts w:asciiTheme="minorHAnsi" w:hAnsiTheme="minorHAnsi" w:cstheme="minorHAnsi"/>
          <w:sz w:val="22"/>
          <w:szCs w:val="22"/>
        </w:rPr>
        <w:lastRenderedPageBreak/>
        <w:t xml:space="preserve">anos 1960 e 1980, como parte da Mostra Histórica: </w:t>
      </w:r>
      <w:r w:rsidR="004E7202" w:rsidRPr="004E7202">
        <w:rPr>
          <w:rFonts w:asciiTheme="minorHAnsi" w:hAnsiTheme="minorHAnsi" w:cstheme="minorHAnsi"/>
          <w:i/>
          <w:sz w:val="22"/>
          <w:szCs w:val="22"/>
        </w:rPr>
        <w:t>“Milagre de Lourdes”</w:t>
      </w:r>
      <w:r w:rsidR="004E7202" w:rsidRPr="004E7202">
        <w:rPr>
          <w:rFonts w:asciiTheme="minorHAnsi" w:hAnsiTheme="minorHAnsi" w:cstheme="minorHAnsi"/>
          <w:sz w:val="22"/>
          <w:szCs w:val="22"/>
        </w:rPr>
        <w:t>, de Carlos Prates Correia;</w:t>
      </w:r>
      <w:r w:rsidR="00811A05" w:rsidRPr="004E7202">
        <w:rPr>
          <w:rFonts w:asciiTheme="minorHAnsi" w:hAnsiTheme="minorHAnsi" w:cstheme="minorHAnsi"/>
          <w:i/>
          <w:sz w:val="22"/>
          <w:szCs w:val="22"/>
        </w:rPr>
        <w:t>“Vestibular 70”</w:t>
      </w:r>
      <w:r w:rsidR="00811A05" w:rsidRPr="004E7202">
        <w:rPr>
          <w:rFonts w:asciiTheme="minorHAnsi" w:hAnsiTheme="minorHAnsi" w:cstheme="minorHAnsi"/>
          <w:sz w:val="22"/>
          <w:szCs w:val="22"/>
        </w:rPr>
        <w:t xml:space="preserve">, de </w:t>
      </w:r>
      <w:r w:rsidR="00811A05" w:rsidRPr="004E7202">
        <w:rPr>
          <w:rFonts w:asciiTheme="minorHAnsi" w:hAnsiTheme="minorHAnsi" w:cstheme="minorHAnsi"/>
          <w:b/>
          <w:sz w:val="22"/>
          <w:szCs w:val="22"/>
        </w:rPr>
        <w:t>Vladimir Carvalho e Fernando Duarte</w:t>
      </w:r>
      <w:r w:rsidR="009A3C85" w:rsidRPr="004E7202">
        <w:rPr>
          <w:rFonts w:asciiTheme="minorHAnsi" w:hAnsiTheme="minorHAnsi" w:cstheme="minorHAnsi"/>
          <w:b/>
          <w:sz w:val="22"/>
          <w:szCs w:val="22"/>
        </w:rPr>
        <w:t xml:space="preserve"> (DF)</w:t>
      </w:r>
      <w:r w:rsidR="00D171A3" w:rsidRPr="004E7202">
        <w:rPr>
          <w:rFonts w:asciiTheme="minorHAnsi" w:hAnsiTheme="minorHAnsi" w:cstheme="minorHAnsi"/>
          <w:sz w:val="22"/>
          <w:szCs w:val="22"/>
        </w:rPr>
        <w:t xml:space="preserve">; </w:t>
      </w:r>
      <w:r w:rsidR="00D171A3" w:rsidRPr="004E7202">
        <w:rPr>
          <w:rFonts w:asciiTheme="minorHAnsi" w:hAnsiTheme="minorHAnsi" w:cstheme="minorHAnsi"/>
          <w:i/>
          <w:sz w:val="22"/>
          <w:szCs w:val="22"/>
        </w:rPr>
        <w:t>“Vitrines”</w:t>
      </w:r>
      <w:r w:rsidR="00D171A3" w:rsidRPr="004E7202">
        <w:rPr>
          <w:rFonts w:asciiTheme="minorHAnsi" w:hAnsiTheme="minorHAnsi" w:cstheme="minorHAnsi"/>
          <w:sz w:val="22"/>
          <w:szCs w:val="22"/>
        </w:rPr>
        <w:t xml:space="preserve">, de </w:t>
      </w:r>
      <w:r w:rsidR="00D171A3" w:rsidRPr="004E7202">
        <w:rPr>
          <w:rFonts w:asciiTheme="minorHAnsi" w:hAnsiTheme="minorHAnsi" w:cstheme="minorHAnsi"/>
          <w:b/>
          <w:sz w:val="22"/>
          <w:szCs w:val="22"/>
        </w:rPr>
        <w:t>Rui Vezzaro</w:t>
      </w:r>
      <w:r w:rsidR="009A3C85" w:rsidRPr="004E7202">
        <w:rPr>
          <w:rFonts w:asciiTheme="minorHAnsi" w:hAnsiTheme="minorHAnsi" w:cstheme="minorHAnsi"/>
          <w:b/>
          <w:sz w:val="22"/>
          <w:szCs w:val="22"/>
        </w:rPr>
        <w:t xml:space="preserve"> (PR)</w:t>
      </w:r>
      <w:r w:rsidR="00D171A3" w:rsidRPr="004E7202">
        <w:rPr>
          <w:rFonts w:asciiTheme="minorHAnsi" w:hAnsiTheme="minorHAnsi" w:cstheme="minorHAnsi"/>
          <w:sz w:val="22"/>
          <w:szCs w:val="22"/>
        </w:rPr>
        <w:t xml:space="preserve">; e </w:t>
      </w:r>
      <w:r w:rsidR="00D171A3" w:rsidRPr="004E7202">
        <w:rPr>
          <w:rFonts w:asciiTheme="minorHAnsi" w:hAnsiTheme="minorHAnsi" w:cstheme="minorHAnsi"/>
          <w:i/>
          <w:sz w:val="22"/>
          <w:szCs w:val="22"/>
        </w:rPr>
        <w:t>“Almir Mavignier”</w:t>
      </w:r>
      <w:r w:rsidR="00D171A3" w:rsidRPr="004E7202">
        <w:rPr>
          <w:rFonts w:asciiTheme="minorHAnsi" w:hAnsiTheme="minorHAnsi" w:cstheme="minorHAnsi"/>
          <w:sz w:val="22"/>
          <w:szCs w:val="22"/>
        </w:rPr>
        <w:t xml:space="preserve">, de </w:t>
      </w:r>
      <w:r w:rsidR="00D171A3" w:rsidRPr="004E7202">
        <w:rPr>
          <w:rFonts w:asciiTheme="minorHAnsi" w:hAnsiTheme="minorHAnsi" w:cstheme="minorHAnsi"/>
          <w:b/>
          <w:sz w:val="22"/>
          <w:szCs w:val="22"/>
        </w:rPr>
        <w:t>Lena Bodanzky</w:t>
      </w:r>
      <w:r w:rsidR="009A3C85" w:rsidRPr="004E7202">
        <w:rPr>
          <w:rFonts w:asciiTheme="minorHAnsi" w:hAnsiTheme="minorHAnsi" w:cstheme="minorHAnsi"/>
          <w:b/>
          <w:sz w:val="22"/>
          <w:szCs w:val="22"/>
        </w:rPr>
        <w:t xml:space="preserve"> (SP)</w:t>
      </w:r>
      <w:r w:rsidR="00D171A3" w:rsidRPr="004E7202">
        <w:rPr>
          <w:rFonts w:asciiTheme="minorHAnsi" w:hAnsiTheme="minorHAnsi" w:cstheme="minorHAnsi"/>
          <w:sz w:val="22"/>
          <w:szCs w:val="22"/>
        </w:rPr>
        <w:t>.</w:t>
      </w:r>
    </w:p>
    <w:p w:rsidR="004E7202" w:rsidRPr="003C46FB" w:rsidRDefault="004E7202" w:rsidP="003C46FB">
      <w:pPr>
        <w:jc w:val="both"/>
        <w:rPr>
          <w:rFonts w:asciiTheme="minorHAnsi" w:hAnsiTheme="minorHAnsi" w:cstheme="minorHAnsi"/>
          <w:sz w:val="22"/>
          <w:szCs w:val="22"/>
        </w:rPr>
      </w:pPr>
    </w:p>
    <w:p w:rsidR="004E7202" w:rsidRDefault="00787D98" w:rsidP="003C46FB">
      <w:pPr>
        <w:jc w:val="both"/>
        <w:rPr>
          <w:rFonts w:asciiTheme="minorHAnsi" w:hAnsiTheme="minorHAnsi" w:cstheme="minorHAnsi"/>
          <w:sz w:val="22"/>
          <w:szCs w:val="22"/>
        </w:rPr>
      </w:pPr>
      <w:r w:rsidRPr="003C46FB">
        <w:rPr>
          <w:rFonts w:asciiTheme="minorHAnsi" w:hAnsiTheme="minorHAnsi" w:cstheme="minorHAnsi"/>
          <w:sz w:val="22"/>
          <w:szCs w:val="22"/>
        </w:rPr>
        <w:t>Também no Cine Vila Rica,</w:t>
      </w:r>
      <w:r w:rsidR="00B321B8" w:rsidRPr="003C46FB">
        <w:rPr>
          <w:rFonts w:asciiTheme="minorHAnsi" w:hAnsiTheme="minorHAnsi" w:cstheme="minorHAnsi"/>
          <w:sz w:val="22"/>
          <w:szCs w:val="22"/>
        </w:rPr>
        <w:t xml:space="preserve"> à</w:t>
      </w:r>
      <w:r w:rsidR="00D171A3" w:rsidRPr="003C46FB">
        <w:rPr>
          <w:rFonts w:asciiTheme="minorHAnsi" w:hAnsiTheme="minorHAnsi" w:cstheme="minorHAnsi"/>
          <w:sz w:val="22"/>
          <w:szCs w:val="22"/>
        </w:rPr>
        <w:t xml:space="preserve">s 20h, o cineasta </w:t>
      </w:r>
      <w:r w:rsidR="00D171A3" w:rsidRPr="003C46FB">
        <w:rPr>
          <w:rFonts w:asciiTheme="minorHAnsi" w:hAnsiTheme="minorHAnsi" w:cstheme="minorHAnsi"/>
          <w:b/>
          <w:sz w:val="22"/>
          <w:szCs w:val="22"/>
        </w:rPr>
        <w:t>Joel Pizzini</w:t>
      </w:r>
      <w:r w:rsidR="00D171A3" w:rsidRPr="003C46FB">
        <w:rPr>
          <w:rFonts w:asciiTheme="minorHAnsi" w:hAnsiTheme="minorHAnsi" w:cstheme="minorHAnsi"/>
          <w:sz w:val="22"/>
          <w:szCs w:val="22"/>
        </w:rPr>
        <w:t xml:space="preserve"> apresenta seu mais recente trabalho, </w:t>
      </w:r>
      <w:r w:rsidR="00D171A3" w:rsidRPr="00797B11">
        <w:rPr>
          <w:rFonts w:asciiTheme="minorHAnsi" w:hAnsiTheme="minorHAnsi" w:cstheme="minorHAnsi"/>
          <w:i/>
          <w:sz w:val="22"/>
          <w:szCs w:val="22"/>
        </w:rPr>
        <w:t>“Rio da Dúvida”</w:t>
      </w:r>
      <w:r w:rsidR="004C4911">
        <w:rPr>
          <w:rFonts w:asciiTheme="minorHAnsi" w:hAnsiTheme="minorHAnsi" w:cstheme="minorHAnsi"/>
          <w:i/>
          <w:sz w:val="22"/>
          <w:szCs w:val="22"/>
        </w:rPr>
        <w:t xml:space="preserve"> </w:t>
      </w:r>
      <w:r w:rsidR="009A3C85" w:rsidRPr="003C46FB">
        <w:rPr>
          <w:rFonts w:asciiTheme="minorHAnsi" w:hAnsiTheme="minorHAnsi" w:cstheme="minorHAnsi"/>
          <w:sz w:val="22"/>
          <w:szCs w:val="22"/>
        </w:rPr>
        <w:t xml:space="preserve">que faz sua pré-estreia nacional na CineOP na </w:t>
      </w:r>
      <w:r w:rsidR="009A3C85" w:rsidRPr="003C46FB">
        <w:rPr>
          <w:rFonts w:asciiTheme="minorHAnsi" w:hAnsiTheme="minorHAnsi" w:cstheme="minorHAnsi"/>
          <w:b/>
          <w:sz w:val="22"/>
          <w:szCs w:val="22"/>
        </w:rPr>
        <w:t>Mostra Preservação</w:t>
      </w:r>
      <w:r w:rsidR="00D171A3" w:rsidRPr="003C46FB">
        <w:rPr>
          <w:rFonts w:asciiTheme="minorHAnsi" w:hAnsiTheme="minorHAnsi" w:cstheme="minorHAnsi"/>
          <w:sz w:val="22"/>
          <w:szCs w:val="22"/>
        </w:rPr>
        <w:t>. O documentário recriaa Expedição Científica Roosevelt-Rondon (1913), comandada pelo coronel Rondon e o ex-presidente norte-americano Theodore Roosevelt, que atravessou o Pantanal e a Floresta Amazônica para explorar o misterioso Rio da Dúvida.</w:t>
      </w:r>
      <w:r w:rsidR="009A3C85" w:rsidRPr="003C46FB">
        <w:rPr>
          <w:rFonts w:asciiTheme="minorHAnsi" w:hAnsiTheme="minorHAnsi" w:cstheme="minorHAnsi"/>
          <w:sz w:val="22"/>
          <w:szCs w:val="22"/>
        </w:rPr>
        <w:t xml:space="preserve"> O longa-metragem foi um dos últimos a utilizar material de arquivo do Museu Nacional, que foi perdido após o incêndio em setembro de 2018.</w:t>
      </w:r>
    </w:p>
    <w:p w:rsidR="004E7202" w:rsidRDefault="004E7202" w:rsidP="003C46FB">
      <w:pPr>
        <w:jc w:val="both"/>
        <w:rPr>
          <w:rFonts w:asciiTheme="minorHAnsi" w:hAnsiTheme="minorHAnsi" w:cstheme="minorHAnsi"/>
          <w:sz w:val="22"/>
          <w:szCs w:val="22"/>
        </w:rPr>
      </w:pPr>
    </w:p>
    <w:p w:rsidR="00D171A3" w:rsidRDefault="004E7202" w:rsidP="003C46FB">
      <w:pPr>
        <w:jc w:val="both"/>
        <w:rPr>
          <w:rFonts w:asciiTheme="minorHAnsi" w:hAnsiTheme="minorHAnsi" w:cstheme="minorHAnsi"/>
          <w:sz w:val="22"/>
          <w:szCs w:val="22"/>
        </w:rPr>
      </w:pPr>
      <w:r w:rsidRPr="00637DC4">
        <w:rPr>
          <w:rFonts w:asciiTheme="minorHAnsi" w:hAnsiTheme="minorHAnsi" w:cstheme="minorHAnsi"/>
          <w:sz w:val="22"/>
          <w:szCs w:val="22"/>
        </w:rPr>
        <w:t>Joel Pizzini tem uma agenda intensa na CineOP: o documentarista também participa do Estudo de Caso promovido pelo Encontro de Arquivos, apresentando o processo de produção do filme,</w:t>
      </w:r>
      <w:r w:rsidR="00637DC4" w:rsidRPr="00637DC4">
        <w:rPr>
          <w:rFonts w:asciiTheme="minorHAnsi" w:hAnsiTheme="minorHAnsi" w:cstheme="minorHAnsi"/>
          <w:sz w:val="22"/>
          <w:szCs w:val="22"/>
        </w:rPr>
        <w:t xml:space="preserve"> no domingo,</w:t>
      </w:r>
      <w:r w:rsidRPr="00637DC4">
        <w:rPr>
          <w:rFonts w:asciiTheme="minorHAnsi" w:hAnsiTheme="minorHAnsi" w:cstheme="minorHAnsi"/>
          <w:sz w:val="22"/>
          <w:szCs w:val="22"/>
        </w:rPr>
        <w:t xml:space="preserve"> e ministra a oficina “A</w:t>
      </w:r>
      <w:r w:rsidR="0023240F" w:rsidRPr="00637DC4">
        <w:rPr>
          <w:rFonts w:asciiTheme="minorHAnsi" w:hAnsiTheme="minorHAnsi" w:cstheme="minorHAnsi"/>
          <w:sz w:val="22"/>
          <w:szCs w:val="22"/>
        </w:rPr>
        <w:t xml:space="preserve"> invenção do documentário e o documentário de invenção”, com início marcado para esta sexta-feira.</w:t>
      </w:r>
    </w:p>
    <w:p w:rsidR="00D171A3" w:rsidRPr="003C46FB" w:rsidRDefault="00D171A3" w:rsidP="003C46FB">
      <w:pPr>
        <w:jc w:val="both"/>
        <w:rPr>
          <w:rFonts w:asciiTheme="minorHAnsi" w:hAnsiTheme="minorHAnsi" w:cstheme="minorHAnsi"/>
          <w:sz w:val="22"/>
          <w:szCs w:val="22"/>
        </w:rPr>
      </w:pPr>
    </w:p>
    <w:p w:rsidR="00D171A3" w:rsidRPr="003C46FB" w:rsidRDefault="0023240F" w:rsidP="0023240F">
      <w:pPr>
        <w:jc w:val="both"/>
        <w:rPr>
          <w:rFonts w:asciiTheme="minorHAnsi" w:hAnsiTheme="minorHAnsi" w:cstheme="minorHAnsi"/>
          <w:sz w:val="22"/>
          <w:szCs w:val="22"/>
        </w:rPr>
      </w:pPr>
      <w:r>
        <w:rPr>
          <w:rFonts w:asciiTheme="minorHAnsi" w:hAnsiTheme="minorHAnsi" w:cstheme="minorHAnsi"/>
          <w:sz w:val="22"/>
          <w:szCs w:val="22"/>
        </w:rPr>
        <w:t>Para encerrar a</w:t>
      </w:r>
      <w:r w:rsidR="00787D98" w:rsidRPr="003C46FB">
        <w:rPr>
          <w:rFonts w:asciiTheme="minorHAnsi" w:hAnsiTheme="minorHAnsi" w:cstheme="minorHAnsi"/>
          <w:sz w:val="22"/>
          <w:szCs w:val="22"/>
        </w:rPr>
        <w:t xml:space="preserve"> programação </w:t>
      </w:r>
      <w:r>
        <w:rPr>
          <w:rFonts w:asciiTheme="minorHAnsi" w:hAnsiTheme="minorHAnsi" w:cstheme="minorHAnsi"/>
          <w:sz w:val="22"/>
          <w:szCs w:val="22"/>
        </w:rPr>
        <w:t xml:space="preserve">do Cine Vila Rica, </w:t>
      </w:r>
      <w:r w:rsidR="00787D98" w:rsidRPr="003C46FB">
        <w:rPr>
          <w:rFonts w:asciiTheme="minorHAnsi" w:hAnsiTheme="minorHAnsi" w:cstheme="minorHAnsi"/>
          <w:sz w:val="22"/>
          <w:szCs w:val="22"/>
        </w:rPr>
        <w:t xml:space="preserve">um dos mais antigos cinemas de rua ainda em atividade em Minas Gerais, </w:t>
      </w:r>
      <w:r w:rsidR="00285BB1">
        <w:rPr>
          <w:rFonts w:asciiTheme="minorHAnsi" w:hAnsiTheme="minorHAnsi" w:cstheme="minorHAnsi"/>
          <w:sz w:val="22"/>
          <w:szCs w:val="22"/>
        </w:rPr>
        <w:t>será exibido</w:t>
      </w:r>
      <w:r>
        <w:rPr>
          <w:rFonts w:asciiTheme="minorHAnsi" w:hAnsiTheme="minorHAnsi" w:cstheme="minorHAnsi"/>
          <w:sz w:val="22"/>
          <w:szCs w:val="22"/>
        </w:rPr>
        <w:t xml:space="preserve"> o longa </w:t>
      </w:r>
      <w:r w:rsidR="00D171A3" w:rsidRPr="0023240F">
        <w:rPr>
          <w:rFonts w:asciiTheme="minorHAnsi" w:hAnsiTheme="minorHAnsi" w:cstheme="minorHAnsi"/>
          <w:i/>
          <w:sz w:val="22"/>
          <w:szCs w:val="22"/>
        </w:rPr>
        <w:t>“Inverno”</w:t>
      </w:r>
      <w:r w:rsidR="00D171A3" w:rsidRPr="0023240F">
        <w:rPr>
          <w:rFonts w:asciiTheme="minorHAnsi" w:hAnsiTheme="minorHAnsi" w:cstheme="minorHAnsi"/>
          <w:sz w:val="22"/>
          <w:szCs w:val="22"/>
        </w:rPr>
        <w:t xml:space="preserve">, de </w:t>
      </w:r>
      <w:r w:rsidR="00D171A3" w:rsidRPr="0023240F">
        <w:rPr>
          <w:rFonts w:asciiTheme="minorHAnsi" w:hAnsiTheme="minorHAnsi" w:cstheme="minorHAnsi"/>
          <w:b/>
          <w:sz w:val="22"/>
          <w:szCs w:val="22"/>
        </w:rPr>
        <w:t>Carlos Gerbase</w:t>
      </w:r>
      <w:r>
        <w:rPr>
          <w:rFonts w:asciiTheme="minorHAnsi" w:hAnsiTheme="minorHAnsi" w:cstheme="minorHAnsi"/>
          <w:sz w:val="22"/>
          <w:szCs w:val="22"/>
        </w:rPr>
        <w:t xml:space="preserve">. O título, filmado na década de 1980 e </w:t>
      </w:r>
      <w:r w:rsidR="00285BB1">
        <w:rPr>
          <w:rFonts w:asciiTheme="minorHAnsi" w:hAnsiTheme="minorHAnsi" w:cstheme="minorHAnsi"/>
          <w:sz w:val="22"/>
          <w:szCs w:val="22"/>
        </w:rPr>
        <w:t>produzido</w:t>
      </w:r>
      <w:r>
        <w:rPr>
          <w:rFonts w:asciiTheme="minorHAnsi" w:hAnsiTheme="minorHAnsi" w:cstheme="minorHAnsi"/>
          <w:sz w:val="22"/>
          <w:szCs w:val="22"/>
        </w:rPr>
        <w:t xml:space="preserve"> pela Casa de Cinema de Porto Alegre, é um exemplo de como os circuitos regionais e o cinema independente se tornaram responsáveis pela criação de um novo caminho para o cinema brasileiro. O tema, que está no centro das discussões da 14ª CineOP, será </w:t>
      </w:r>
      <w:r w:rsidR="00285BB1">
        <w:rPr>
          <w:rFonts w:asciiTheme="minorHAnsi" w:hAnsiTheme="minorHAnsi" w:cstheme="minorHAnsi"/>
          <w:sz w:val="22"/>
          <w:szCs w:val="22"/>
        </w:rPr>
        <w:t>foco</w:t>
      </w:r>
      <w:r>
        <w:rPr>
          <w:rFonts w:asciiTheme="minorHAnsi" w:hAnsiTheme="minorHAnsi" w:cstheme="minorHAnsi"/>
          <w:sz w:val="22"/>
          <w:szCs w:val="22"/>
        </w:rPr>
        <w:t xml:space="preserve"> de debates programados para esta edição.</w:t>
      </w:r>
    </w:p>
    <w:p w:rsidR="00811A05" w:rsidRPr="003C46FB" w:rsidRDefault="00811A05" w:rsidP="003C46FB">
      <w:pPr>
        <w:jc w:val="both"/>
        <w:rPr>
          <w:rFonts w:asciiTheme="minorHAnsi" w:hAnsiTheme="minorHAnsi" w:cstheme="minorHAnsi"/>
          <w:sz w:val="22"/>
          <w:szCs w:val="22"/>
        </w:rPr>
      </w:pPr>
    </w:p>
    <w:p w:rsidR="000D17D2" w:rsidRPr="003C46FB" w:rsidRDefault="000D17D2" w:rsidP="003C46FB">
      <w:pPr>
        <w:jc w:val="both"/>
        <w:rPr>
          <w:rFonts w:asciiTheme="minorHAnsi" w:hAnsiTheme="minorHAnsi" w:cstheme="minorHAnsi"/>
          <w:sz w:val="22"/>
          <w:szCs w:val="22"/>
        </w:rPr>
      </w:pPr>
      <w:r w:rsidRPr="003C46FB">
        <w:rPr>
          <w:rFonts w:asciiTheme="minorHAnsi" w:hAnsiTheme="minorHAnsi" w:cstheme="minorHAnsi"/>
          <w:sz w:val="22"/>
          <w:szCs w:val="22"/>
        </w:rPr>
        <w:t xml:space="preserve">Na estreia do </w:t>
      </w:r>
      <w:r w:rsidRPr="00797B11">
        <w:rPr>
          <w:rFonts w:asciiTheme="minorHAnsi" w:hAnsiTheme="minorHAnsi" w:cstheme="minorHAnsi"/>
          <w:b/>
          <w:sz w:val="22"/>
          <w:szCs w:val="22"/>
        </w:rPr>
        <w:t>Cine Cemig na Praça</w:t>
      </w:r>
      <w:r w:rsidRPr="003C46FB">
        <w:rPr>
          <w:rFonts w:asciiTheme="minorHAnsi" w:hAnsiTheme="minorHAnsi" w:cstheme="minorHAnsi"/>
          <w:sz w:val="22"/>
          <w:szCs w:val="22"/>
        </w:rPr>
        <w:t>, cinema ao ar livre instalado no coração de Ouro Preto,</w:t>
      </w:r>
      <w:r w:rsidR="00787D98" w:rsidRPr="003C46FB">
        <w:rPr>
          <w:rFonts w:asciiTheme="minorHAnsi" w:hAnsiTheme="minorHAnsi" w:cstheme="minorHAnsi"/>
          <w:sz w:val="22"/>
          <w:szCs w:val="22"/>
        </w:rPr>
        <w:t xml:space="preserve"> na Praça Tiradentes,</w:t>
      </w:r>
      <w:r w:rsidRPr="003C46FB">
        <w:rPr>
          <w:rFonts w:asciiTheme="minorHAnsi" w:hAnsiTheme="minorHAnsi" w:cstheme="minorHAnsi"/>
          <w:sz w:val="22"/>
          <w:szCs w:val="22"/>
        </w:rPr>
        <w:t xml:space="preserve"> as atrações serão os curtas da Mostra Educação, às 19h30, com “</w:t>
      </w:r>
      <w:r w:rsidRPr="00797B11">
        <w:rPr>
          <w:rFonts w:asciiTheme="minorHAnsi" w:hAnsiTheme="minorHAnsi" w:cstheme="minorHAnsi"/>
          <w:i/>
          <w:sz w:val="22"/>
          <w:szCs w:val="22"/>
        </w:rPr>
        <w:t>Tem quilombo na cidade: ManzoNzungoKaiango</w:t>
      </w:r>
      <w:r w:rsidRPr="003C46FB">
        <w:rPr>
          <w:rFonts w:asciiTheme="minorHAnsi" w:hAnsiTheme="minorHAnsi" w:cstheme="minorHAnsi"/>
          <w:sz w:val="22"/>
          <w:szCs w:val="22"/>
        </w:rPr>
        <w:t xml:space="preserve">”, de </w:t>
      </w:r>
      <w:r w:rsidRPr="00797B11">
        <w:rPr>
          <w:rFonts w:asciiTheme="minorHAnsi" w:hAnsiTheme="minorHAnsi" w:cstheme="minorHAnsi"/>
          <w:b/>
          <w:sz w:val="22"/>
          <w:szCs w:val="22"/>
        </w:rPr>
        <w:t>Alexia Melo e Bruno Vasconcelos</w:t>
      </w:r>
      <w:r w:rsidRPr="003C46FB">
        <w:rPr>
          <w:rFonts w:asciiTheme="minorHAnsi" w:hAnsiTheme="minorHAnsi" w:cstheme="minorHAnsi"/>
          <w:sz w:val="22"/>
          <w:szCs w:val="22"/>
        </w:rPr>
        <w:t xml:space="preserve">; </w:t>
      </w:r>
      <w:r w:rsidRPr="00797B11">
        <w:rPr>
          <w:rFonts w:asciiTheme="minorHAnsi" w:hAnsiTheme="minorHAnsi" w:cstheme="minorHAnsi"/>
          <w:i/>
          <w:sz w:val="22"/>
          <w:szCs w:val="22"/>
        </w:rPr>
        <w:t>“Maré”</w:t>
      </w:r>
      <w:r w:rsidRPr="003C46FB">
        <w:rPr>
          <w:rFonts w:asciiTheme="minorHAnsi" w:hAnsiTheme="minorHAnsi" w:cstheme="minorHAnsi"/>
          <w:sz w:val="22"/>
          <w:szCs w:val="22"/>
        </w:rPr>
        <w:t xml:space="preserve">, de </w:t>
      </w:r>
      <w:r w:rsidRPr="00797B11">
        <w:rPr>
          <w:rFonts w:asciiTheme="minorHAnsi" w:hAnsiTheme="minorHAnsi" w:cstheme="minorHAnsi"/>
          <w:b/>
          <w:sz w:val="22"/>
          <w:szCs w:val="22"/>
        </w:rPr>
        <w:t>Amaranta César</w:t>
      </w:r>
      <w:r w:rsidRPr="003C46FB">
        <w:rPr>
          <w:rFonts w:asciiTheme="minorHAnsi" w:hAnsiTheme="minorHAnsi" w:cstheme="minorHAnsi"/>
          <w:sz w:val="22"/>
          <w:szCs w:val="22"/>
        </w:rPr>
        <w:t xml:space="preserve">; e </w:t>
      </w:r>
      <w:r w:rsidRPr="00797B11">
        <w:rPr>
          <w:rFonts w:asciiTheme="minorHAnsi" w:hAnsiTheme="minorHAnsi" w:cstheme="minorHAnsi"/>
          <w:i/>
          <w:sz w:val="22"/>
          <w:szCs w:val="22"/>
        </w:rPr>
        <w:t>“Noirblue – Deslocamentos de uma dança</w:t>
      </w:r>
      <w:r w:rsidR="00797B11">
        <w:rPr>
          <w:rFonts w:asciiTheme="minorHAnsi" w:hAnsiTheme="minorHAnsi" w:cstheme="minorHAnsi"/>
          <w:i/>
          <w:sz w:val="22"/>
          <w:szCs w:val="22"/>
        </w:rPr>
        <w:t>”</w:t>
      </w:r>
      <w:r w:rsidRPr="003C46FB">
        <w:rPr>
          <w:rFonts w:asciiTheme="minorHAnsi" w:hAnsiTheme="minorHAnsi" w:cstheme="minorHAnsi"/>
          <w:sz w:val="22"/>
          <w:szCs w:val="22"/>
        </w:rPr>
        <w:t xml:space="preserve">, de </w:t>
      </w:r>
      <w:r w:rsidRPr="00797B11">
        <w:rPr>
          <w:rFonts w:asciiTheme="minorHAnsi" w:hAnsiTheme="minorHAnsi" w:cstheme="minorHAnsi"/>
          <w:b/>
          <w:sz w:val="22"/>
          <w:szCs w:val="22"/>
        </w:rPr>
        <w:t>Ana Pi</w:t>
      </w:r>
      <w:r w:rsidRPr="003C46FB">
        <w:rPr>
          <w:rFonts w:asciiTheme="minorHAnsi" w:hAnsiTheme="minorHAnsi" w:cstheme="minorHAnsi"/>
          <w:sz w:val="22"/>
          <w:szCs w:val="22"/>
        </w:rPr>
        <w:t>.</w:t>
      </w:r>
      <w:r w:rsidR="005E1F8F" w:rsidRPr="003C46FB">
        <w:rPr>
          <w:rFonts w:asciiTheme="minorHAnsi" w:hAnsiTheme="minorHAnsi" w:cstheme="minorHAnsi"/>
          <w:sz w:val="22"/>
          <w:szCs w:val="22"/>
        </w:rPr>
        <w:t xml:space="preserve"> Os três filmes voltam suas lentes e destacam o protagonismo de personagens negras.</w:t>
      </w:r>
      <w:r w:rsidR="004C4911">
        <w:rPr>
          <w:rFonts w:asciiTheme="minorHAnsi" w:hAnsiTheme="minorHAnsi" w:cstheme="minorHAnsi"/>
          <w:sz w:val="22"/>
          <w:szCs w:val="22"/>
        </w:rPr>
        <w:t xml:space="preserve"> </w:t>
      </w:r>
      <w:r w:rsidRPr="003C46FB">
        <w:rPr>
          <w:rFonts w:asciiTheme="minorHAnsi" w:hAnsiTheme="minorHAnsi" w:cstheme="minorHAnsi"/>
          <w:sz w:val="22"/>
          <w:szCs w:val="22"/>
        </w:rPr>
        <w:t xml:space="preserve">Para </w:t>
      </w:r>
      <w:r w:rsidRPr="00637DC4">
        <w:rPr>
          <w:rFonts w:asciiTheme="minorHAnsi" w:hAnsiTheme="minorHAnsi" w:cstheme="minorHAnsi"/>
          <w:sz w:val="22"/>
          <w:szCs w:val="22"/>
        </w:rPr>
        <w:t>en</w:t>
      </w:r>
      <w:r w:rsidR="00797B11" w:rsidRPr="00637DC4">
        <w:rPr>
          <w:rFonts w:asciiTheme="minorHAnsi" w:hAnsiTheme="minorHAnsi" w:cstheme="minorHAnsi"/>
          <w:sz w:val="22"/>
          <w:szCs w:val="22"/>
        </w:rPr>
        <w:t xml:space="preserve">cerrar, a </w:t>
      </w:r>
      <w:r w:rsidR="00797B11" w:rsidRPr="00637DC4">
        <w:rPr>
          <w:rFonts w:asciiTheme="minorHAnsi" w:hAnsiTheme="minorHAnsi" w:cstheme="minorHAnsi"/>
          <w:b/>
          <w:sz w:val="22"/>
          <w:szCs w:val="22"/>
        </w:rPr>
        <w:t>Mostra Contemporânea</w:t>
      </w:r>
      <w:r w:rsidR="00797B11" w:rsidRPr="00637DC4">
        <w:rPr>
          <w:rFonts w:asciiTheme="minorHAnsi" w:hAnsiTheme="minorHAnsi" w:cstheme="minorHAnsi"/>
          <w:sz w:val="22"/>
          <w:szCs w:val="22"/>
        </w:rPr>
        <w:t xml:space="preserve"> começa </w:t>
      </w:r>
      <w:r w:rsidRPr="00637DC4">
        <w:rPr>
          <w:rFonts w:asciiTheme="minorHAnsi" w:hAnsiTheme="minorHAnsi" w:cstheme="minorHAnsi"/>
          <w:sz w:val="22"/>
          <w:szCs w:val="22"/>
        </w:rPr>
        <w:t>às 20h30, traz</w:t>
      </w:r>
      <w:r w:rsidR="00797B11" w:rsidRPr="00637DC4">
        <w:rPr>
          <w:rFonts w:asciiTheme="minorHAnsi" w:hAnsiTheme="minorHAnsi" w:cstheme="minorHAnsi"/>
          <w:sz w:val="22"/>
          <w:szCs w:val="22"/>
        </w:rPr>
        <w:t>endo</w:t>
      </w:r>
      <w:r w:rsidRPr="00637DC4">
        <w:rPr>
          <w:rFonts w:asciiTheme="minorHAnsi" w:hAnsiTheme="minorHAnsi" w:cstheme="minorHAnsi"/>
          <w:sz w:val="22"/>
          <w:szCs w:val="22"/>
        </w:rPr>
        <w:t xml:space="preserve"> os </w:t>
      </w:r>
      <w:r w:rsidR="005E1F8F" w:rsidRPr="00637DC4">
        <w:rPr>
          <w:rFonts w:asciiTheme="minorHAnsi" w:hAnsiTheme="minorHAnsi" w:cstheme="minorHAnsi"/>
          <w:sz w:val="22"/>
          <w:szCs w:val="22"/>
        </w:rPr>
        <w:t xml:space="preserve">documentários em </w:t>
      </w:r>
      <w:r w:rsidRPr="00637DC4">
        <w:rPr>
          <w:rFonts w:asciiTheme="minorHAnsi" w:hAnsiTheme="minorHAnsi" w:cstheme="minorHAnsi"/>
          <w:sz w:val="22"/>
          <w:szCs w:val="22"/>
        </w:rPr>
        <w:t>curta</w:t>
      </w:r>
      <w:r w:rsidR="005E1F8F" w:rsidRPr="00637DC4">
        <w:rPr>
          <w:rFonts w:asciiTheme="minorHAnsi" w:hAnsiTheme="minorHAnsi" w:cstheme="minorHAnsi"/>
          <w:sz w:val="22"/>
          <w:szCs w:val="22"/>
        </w:rPr>
        <w:t>-metragem</w:t>
      </w:r>
      <w:r w:rsidRPr="00637DC4">
        <w:rPr>
          <w:rFonts w:asciiTheme="minorHAnsi" w:hAnsiTheme="minorHAnsi" w:cstheme="minorHAnsi"/>
          <w:i/>
          <w:sz w:val="22"/>
          <w:szCs w:val="22"/>
        </w:rPr>
        <w:t>“Magalhães”</w:t>
      </w:r>
      <w:r w:rsidRPr="00637DC4">
        <w:rPr>
          <w:rFonts w:asciiTheme="minorHAnsi" w:hAnsiTheme="minorHAnsi" w:cstheme="minorHAnsi"/>
          <w:sz w:val="22"/>
          <w:szCs w:val="22"/>
        </w:rPr>
        <w:t xml:space="preserve">, de </w:t>
      </w:r>
      <w:r w:rsidRPr="00637DC4">
        <w:rPr>
          <w:rFonts w:asciiTheme="minorHAnsi" w:hAnsiTheme="minorHAnsi" w:cstheme="minorHAnsi"/>
          <w:b/>
          <w:sz w:val="22"/>
          <w:szCs w:val="22"/>
        </w:rPr>
        <w:t>Lucas Lazarini</w:t>
      </w:r>
      <w:r w:rsidRPr="00637DC4">
        <w:rPr>
          <w:rFonts w:asciiTheme="minorHAnsi" w:hAnsiTheme="minorHAnsi" w:cstheme="minorHAnsi"/>
          <w:sz w:val="22"/>
          <w:szCs w:val="22"/>
        </w:rPr>
        <w:t xml:space="preserve">; </w:t>
      </w:r>
      <w:r w:rsidR="00637DC4" w:rsidRPr="00637DC4">
        <w:rPr>
          <w:rFonts w:asciiTheme="minorHAnsi" w:hAnsiTheme="minorHAnsi" w:cstheme="minorHAnsi"/>
          <w:sz w:val="22"/>
          <w:szCs w:val="22"/>
        </w:rPr>
        <w:t xml:space="preserve">e </w:t>
      </w:r>
      <w:r w:rsidRPr="00637DC4">
        <w:rPr>
          <w:rFonts w:asciiTheme="minorHAnsi" w:hAnsiTheme="minorHAnsi" w:cstheme="minorHAnsi"/>
          <w:i/>
          <w:sz w:val="22"/>
          <w:szCs w:val="22"/>
        </w:rPr>
        <w:t>“? In Memoriam o Roteiro do Gravador”</w:t>
      </w:r>
      <w:r w:rsidRPr="00637DC4">
        <w:rPr>
          <w:rFonts w:asciiTheme="minorHAnsi" w:hAnsiTheme="minorHAnsi" w:cstheme="minorHAnsi"/>
          <w:sz w:val="22"/>
          <w:szCs w:val="22"/>
        </w:rPr>
        <w:t xml:space="preserve">, de </w:t>
      </w:r>
      <w:r w:rsidRPr="00637DC4">
        <w:rPr>
          <w:rFonts w:asciiTheme="minorHAnsi" w:hAnsiTheme="minorHAnsi" w:cstheme="minorHAnsi"/>
          <w:b/>
          <w:sz w:val="22"/>
          <w:szCs w:val="22"/>
        </w:rPr>
        <w:t>Sylvio Lanna</w:t>
      </w:r>
      <w:r w:rsidRPr="00637DC4">
        <w:rPr>
          <w:rFonts w:asciiTheme="minorHAnsi" w:hAnsiTheme="minorHAnsi" w:cstheme="minorHAnsi"/>
          <w:sz w:val="22"/>
          <w:szCs w:val="22"/>
        </w:rPr>
        <w:t xml:space="preserve">; e </w:t>
      </w:r>
      <w:r w:rsidR="00637DC4" w:rsidRPr="00637DC4">
        <w:rPr>
          <w:rFonts w:asciiTheme="minorHAnsi" w:hAnsiTheme="minorHAnsi" w:cstheme="minorHAnsi"/>
          <w:sz w:val="22"/>
          <w:szCs w:val="22"/>
        </w:rPr>
        <w:t xml:space="preserve">a ficção </w:t>
      </w:r>
      <w:r w:rsidRPr="00637DC4">
        <w:rPr>
          <w:rFonts w:asciiTheme="minorHAnsi" w:hAnsiTheme="minorHAnsi" w:cstheme="minorHAnsi"/>
          <w:i/>
          <w:sz w:val="22"/>
          <w:szCs w:val="22"/>
        </w:rPr>
        <w:t>“A Praga do Cinema Brasileiro”</w:t>
      </w:r>
      <w:r w:rsidRPr="00637DC4">
        <w:rPr>
          <w:rFonts w:asciiTheme="minorHAnsi" w:hAnsiTheme="minorHAnsi" w:cstheme="minorHAnsi"/>
          <w:sz w:val="22"/>
          <w:szCs w:val="22"/>
        </w:rPr>
        <w:t xml:space="preserve">, de </w:t>
      </w:r>
      <w:r w:rsidRPr="00637DC4">
        <w:rPr>
          <w:rFonts w:asciiTheme="minorHAnsi" w:hAnsiTheme="minorHAnsi" w:cstheme="minorHAnsi"/>
          <w:b/>
          <w:sz w:val="22"/>
          <w:szCs w:val="22"/>
        </w:rPr>
        <w:t>ZefelCoff e William Alves</w:t>
      </w:r>
      <w:r w:rsidRPr="00637DC4">
        <w:rPr>
          <w:rFonts w:asciiTheme="minorHAnsi" w:hAnsiTheme="minorHAnsi" w:cstheme="minorHAnsi"/>
          <w:sz w:val="22"/>
          <w:szCs w:val="22"/>
        </w:rPr>
        <w:t>.</w:t>
      </w:r>
    </w:p>
    <w:p w:rsidR="00797B11" w:rsidRDefault="00797B11" w:rsidP="003C46FB">
      <w:pPr>
        <w:jc w:val="both"/>
        <w:rPr>
          <w:rFonts w:asciiTheme="minorHAnsi" w:hAnsiTheme="minorHAnsi" w:cstheme="minorHAnsi"/>
          <w:sz w:val="22"/>
          <w:szCs w:val="22"/>
        </w:rPr>
      </w:pPr>
    </w:p>
    <w:p w:rsidR="00645954" w:rsidRPr="003C46FB" w:rsidRDefault="00645954" w:rsidP="003C46FB">
      <w:pPr>
        <w:jc w:val="both"/>
        <w:rPr>
          <w:rFonts w:asciiTheme="minorHAnsi" w:hAnsiTheme="minorHAnsi" w:cstheme="minorHAnsi"/>
          <w:b/>
          <w:sz w:val="22"/>
          <w:szCs w:val="22"/>
        </w:rPr>
      </w:pPr>
      <w:r w:rsidRPr="003C46FB">
        <w:rPr>
          <w:rFonts w:asciiTheme="minorHAnsi" w:hAnsiTheme="minorHAnsi" w:cstheme="minorHAnsi"/>
          <w:b/>
          <w:sz w:val="22"/>
          <w:szCs w:val="22"/>
        </w:rPr>
        <w:t>NOITE SEGUE EM RITMO BRASILEIRO</w:t>
      </w:r>
    </w:p>
    <w:p w:rsidR="00285BB1" w:rsidRPr="003C46FB" w:rsidRDefault="00285BB1" w:rsidP="00285BB1">
      <w:pPr>
        <w:jc w:val="both"/>
        <w:rPr>
          <w:rFonts w:asciiTheme="minorHAnsi" w:hAnsiTheme="minorHAnsi" w:cstheme="minorHAnsi"/>
          <w:sz w:val="22"/>
          <w:szCs w:val="22"/>
        </w:rPr>
      </w:pPr>
      <w:r>
        <w:rPr>
          <w:rFonts w:asciiTheme="minorHAnsi" w:hAnsiTheme="minorHAnsi" w:cstheme="minorHAnsi"/>
          <w:sz w:val="22"/>
          <w:szCs w:val="22"/>
        </w:rPr>
        <w:t xml:space="preserve">Brasilidade nas telas e na música: a produção nacional ganha destaque também na programação artística noturna, que, nesta sexta, recebe a banda Forró de Bolso e a sambista Dona Jandira, </w:t>
      </w:r>
      <w:r w:rsidR="00645954" w:rsidRPr="003C46FB">
        <w:rPr>
          <w:rFonts w:asciiTheme="minorHAnsi" w:hAnsiTheme="minorHAnsi" w:cstheme="minorHAnsi"/>
          <w:sz w:val="22"/>
          <w:szCs w:val="22"/>
        </w:rPr>
        <w:t xml:space="preserve">uma das grandes vozes da música nacional. </w:t>
      </w:r>
      <w:r>
        <w:rPr>
          <w:rFonts w:asciiTheme="minorHAnsi" w:hAnsiTheme="minorHAnsi" w:cstheme="minorHAnsi"/>
          <w:sz w:val="22"/>
          <w:szCs w:val="22"/>
        </w:rPr>
        <w:t xml:space="preserve">No repertório, a mineira interpreta canções de compositores como Ary Barroso, Lupicínio Rodrigues e Ataulfo Alves. </w:t>
      </w:r>
      <w:r w:rsidR="00645954" w:rsidRPr="003C46FB">
        <w:rPr>
          <w:rFonts w:asciiTheme="minorHAnsi" w:hAnsiTheme="minorHAnsi" w:cstheme="minorHAnsi"/>
          <w:sz w:val="22"/>
          <w:szCs w:val="22"/>
        </w:rPr>
        <w:t xml:space="preserve">A DJ La Lobba complementa a </w:t>
      </w:r>
      <w:r>
        <w:rPr>
          <w:rFonts w:asciiTheme="minorHAnsi" w:hAnsiTheme="minorHAnsi" w:cstheme="minorHAnsi"/>
          <w:sz w:val="22"/>
          <w:szCs w:val="22"/>
        </w:rPr>
        <w:t>agenda do dia</w:t>
      </w:r>
      <w:r w:rsidR="00645954" w:rsidRPr="003C46FB">
        <w:rPr>
          <w:rFonts w:asciiTheme="minorHAnsi" w:hAnsiTheme="minorHAnsi" w:cstheme="minorHAnsi"/>
          <w:sz w:val="22"/>
          <w:szCs w:val="22"/>
        </w:rPr>
        <w:t>, que tem curado</w:t>
      </w:r>
      <w:r>
        <w:rPr>
          <w:rFonts w:asciiTheme="minorHAnsi" w:hAnsiTheme="minorHAnsi" w:cstheme="minorHAnsi"/>
          <w:sz w:val="22"/>
          <w:szCs w:val="22"/>
        </w:rPr>
        <w:t>ria artística do Sesc em Minas. Todos os shows são gratuitos, com distribuição de ingressos na bilheteria a partir das 22h, horário de abertura do Sesc Cine Lounge</w:t>
      </w:r>
      <w:r w:rsidR="00637DC4">
        <w:rPr>
          <w:rFonts w:asciiTheme="minorHAnsi" w:hAnsiTheme="minorHAnsi" w:cstheme="minorHAnsi"/>
          <w:sz w:val="22"/>
          <w:szCs w:val="22"/>
        </w:rPr>
        <w:t xml:space="preserve"> Show, no Centro de Convenções</w:t>
      </w:r>
      <w:r>
        <w:rPr>
          <w:rFonts w:asciiTheme="minorHAnsi" w:hAnsiTheme="minorHAnsi" w:cstheme="minorHAnsi"/>
          <w:sz w:val="22"/>
          <w:szCs w:val="22"/>
        </w:rPr>
        <w:t xml:space="preserve">. </w:t>
      </w:r>
    </w:p>
    <w:p w:rsidR="00645954" w:rsidRPr="003C46FB" w:rsidRDefault="00645954" w:rsidP="003C46FB">
      <w:pPr>
        <w:jc w:val="both"/>
        <w:rPr>
          <w:rFonts w:asciiTheme="minorHAnsi" w:hAnsiTheme="minorHAnsi" w:cstheme="minorHAnsi"/>
          <w:sz w:val="22"/>
          <w:szCs w:val="22"/>
        </w:rPr>
      </w:pPr>
    </w:p>
    <w:p w:rsidR="00645954" w:rsidRDefault="00645954" w:rsidP="003C46FB">
      <w:pPr>
        <w:jc w:val="both"/>
        <w:rPr>
          <w:rFonts w:asciiTheme="minorHAnsi" w:hAnsiTheme="minorHAnsi" w:cstheme="minorHAnsi"/>
          <w:sz w:val="22"/>
          <w:szCs w:val="22"/>
        </w:rPr>
      </w:pPr>
    </w:p>
    <w:p w:rsidR="00797B11" w:rsidRPr="003C46FB" w:rsidRDefault="00797B11" w:rsidP="003C46FB">
      <w:pPr>
        <w:jc w:val="both"/>
        <w:rPr>
          <w:rFonts w:asciiTheme="minorHAnsi" w:hAnsiTheme="minorHAnsi" w:cstheme="minorHAnsi"/>
          <w:sz w:val="22"/>
          <w:szCs w:val="22"/>
        </w:rPr>
      </w:pPr>
    </w:p>
    <w:p w:rsidR="000D17D2" w:rsidRPr="003C46FB" w:rsidRDefault="000D17D2" w:rsidP="003C46FB">
      <w:pPr>
        <w:jc w:val="center"/>
        <w:rPr>
          <w:rFonts w:asciiTheme="minorHAnsi" w:hAnsiTheme="minorHAnsi" w:cstheme="minorHAnsi"/>
          <w:sz w:val="22"/>
          <w:szCs w:val="22"/>
        </w:rPr>
      </w:pPr>
      <w:r w:rsidRPr="003C46FB">
        <w:rPr>
          <w:rFonts w:asciiTheme="minorHAnsi" w:eastAsia="Calibri" w:hAnsiTheme="minorHAnsi" w:cstheme="minorHAnsi"/>
          <w:iCs/>
          <w:sz w:val="22"/>
          <w:szCs w:val="22"/>
          <w:shd w:val="clear" w:color="auto" w:fill="00FF00"/>
        </w:rPr>
        <w:t>Link para fotos</w:t>
      </w:r>
    </w:p>
    <w:p w:rsidR="000D17D2" w:rsidRPr="003C46FB" w:rsidRDefault="00A61096" w:rsidP="003C46FB">
      <w:pPr>
        <w:jc w:val="center"/>
        <w:rPr>
          <w:rFonts w:asciiTheme="minorHAnsi" w:hAnsiTheme="minorHAnsi" w:cstheme="minorHAnsi"/>
          <w:sz w:val="22"/>
          <w:szCs w:val="22"/>
        </w:rPr>
      </w:pPr>
      <w:hyperlink r:id="rId6" w:history="1">
        <w:r w:rsidR="000D17D2" w:rsidRPr="003C46FB">
          <w:rPr>
            <w:rStyle w:val="Hyperlink"/>
            <w:rFonts w:asciiTheme="minorHAnsi" w:hAnsiTheme="minorHAnsi" w:cstheme="minorHAnsi"/>
            <w:sz w:val="22"/>
            <w:szCs w:val="22"/>
          </w:rPr>
          <w:t>https://www.flickr.com/photos/universoproducao</w:t>
        </w:r>
      </w:hyperlink>
    </w:p>
    <w:p w:rsidR="000D17D2" w:rsidRPr="003C46FB" w:rsidRDefault="000D17D2" w:rsidP="003C46FB">
      <w:pPr>
        <w:jc w:val="center"/>
        <w:rPr>
          <w:rFonts w:asciiTheme="minorHAnsi" w:hAnsiTheme="minorHAnsi" w:cstheme="minorHAnsi"/>
          <w:i/>
          <w:sz w:val="22"/>
          <w:szCs w:val="22"/>
        </w:rPr>
      </w:pPr>
      <w:r w:rsidRPr="003C46FB">
        <w:rPr>
          <w:rFonts w:asciiTheme="minorHAnsi" w:hAnsiTheme="minorHAnsi" w:cstheme="minorHAnsi"/>
          <w:i/>
          <w:sz w:val="22"/>
          <w:szCs w:val="22"/>
          <w:highlight w:val="green"/>
        </w:rPr>
        <w:t>(A utilização das imagens é livre, desde que citados os devidos créditos)</w:t>
      </w:r>
    </w:p>
    <w:p w:rsidR="000D17D2" w:rsidRPr="003C46FB" w:rsidRDefault="000D17D2" w:rsidP="003C46FB">
      <w:pPr>
        <w:jc w:val="both"/>
        <w:rPr>
          <w:rFonts w:asciiTheme="minorHAnsi" w:hAnsiTheme="minorHAnsi" w:cstheme="minorHAnsi"/>
          <w:sz w:val="22"/>
          <w:szCs w:val="22"/>
        </w:rPr>
      </w:pPr>
    </w:p>
    <w:p w:rsidR="000D17D2" w:rsidRPr="003C46FB" w:rsidRDefault="000D17D2" w:rsidP="003C46FB">
      <w:pPr>
        <w:jc w:val="both"/>
        <w:rPr>
          <w:rFonts w:asciiTheme="minorHAnsi" w:hAnsiTheme="minorHAnsi" w:cstheme="minorHAnsi"/>
          <w:sz w:val="22"/>
          <w:szCs w:val="22"/>
        </w:rPr>
      </w:pPr>
    </w:p>
    <w:p w:rsidR="000D17D2" w:rsidRPr="003C46FB" w:rsidRDefault="000D17D2" w:rsidP="003C46FB">
      <w:pPr>
        <w:rPr>
          <w:rFonts w:asciiTheme="minorHAnsi" w:hAnsiTheme="minorHAnsi" w:cstheme="minorHAnsi"/>
          <w:sz w:val="22"/>
          <w:szCs w:val="22"/>
        </w:rPr>
      </w:pPr>
      <w:r w:rsidRPr="003C46FB">
        <w:rPr>
          <w:rFonts w:asciiTheme="minorHAnsi" w:hAnsiTheme="minorHAnsi" w:cstheme="minorHAnsi"/>
          <w:sz w:val="22"/>
          <w:szCs w:val="22"/>
        </w:rPr>
        <w:t xml:space="preserve">Acompanhe a </w:t>
      </w:r>
      <w:r w:rsidRPr="003C46FB">
        <w:rPr>
          <w:rFonts w:asciiTheme="minorHAnsi" w:hAnsiTheme="minorHAnsi" w:cstheme="minorHAnsi"/>
          <w:b/>
          <w:sz w:val="22"/>
          <w:szCs w:val="22"/>
        </w:rPr>
        <w:t xml:space="preserve">14ª CineOP - Mostra de Cinema de Ouro Preto </w:t>
      </w:r>
      <w:r w:rsidRPr="003C46FB">
        <w:rPr>
          <w:rFonts w:asciiTheme="minorHAnsi" w:hAnsiTheme="minorHAnsi" w:cstheme="minorHAnsi"/>
          <w:sz w:val="22"/>
          <w:szCs w:val="22"/>
        </w:rPr>
        <w:t xml:space="preserve">e o programa Cinema Sem Fronteiras 2019. </w:t>
      </w:r>
    </w:p>
    <w:p w:rsidR="000D17D2" w:rsidRPr="003C46FB" w:rsidRDefault="000D17D2" w:rsidP="003C46FB">
      <w:pPr>
        <w:rPr>
          <w:rFonts w:asciiTheme="minorHAnsi" w:hAnsiTheme="minorHAnsi" w:cstheme="minorHAnsi"/>
          <w:sz w:val="22"/>
          <w:szCs w:val="22"/>
        </w:rPr>
      </w:pPr>
      <w:r w:rsidRPr="003C46FB">
        <w:rPr>
          <w:rFonts w:asciiTheme="minorHAnsi" w:hAnsiTheme="minorHAnsi" w:cstheme="minorHAnsi"/>
          <w:sz w:val="22"/>
          <w:szCs w:val="22"/>
        </w:rPr>
        <w:t xml:space="preserve">Participe da </w:t>
      </w:r>
      <w:r w:rsidRPr="003C46FB">
        <w:rPr>
          <w:rFonts w:asciiTheme="minorHAnsi" w:hAnsiTheme="minorHAnsi" w:cstheme="minorHAnsi"/>
          <w:b/>
          <w:sz w:val="22"/>
          <w:szCs w:val="22"/>
        </w:rPr>
        <w:t>Campanha #EufaçoaMostra</w:t>
      </w:r>
      <w:r w:rsidRPr="003C46FB">
        <w:rPr>
          <w:rFonts w:asciiTheme="minorHAnsi" w:hAnsiTheme="minorHAnsi" w:cstheme="minorHAnsi"/>
          <w:b/>
          <w:sz w:val="22"/>
          <w:szCs w:val="22"/>
        </w:rPr>
        <w:br/>
      </w:r>
      <w:r w:rsidRPr="003C46FB">
        <w:rPr>
          <w:rFonts w:asciiTheme="minorHAnsi" w:hAnsiTheme="minorHAnsi" w:cstheme="minorHAnsi"/>
          <w:sz w:val="22"/>
          <w:szCs w:val="22"/>
        </w:rPr>
        <w:t xml:space="preserve">Na Web: </w:t>
      </w:r>
      <w:hyperlink r:id="rId7" w:history="1">
        <w:r w:rsidRPr="003C46FB">
          <w:rPr>
            <w:rStyle w:val="Hyperlink"/>
            <w:rFonts w:asciiTheme="minorHAnsi" w:hAnsiTheme="minorHAnsi" w:cstheme="minorHAnsi"/>
            <w:b/>
            <w:sz w:val="22"/>
            <w:szCs w:val="22"/>
          </w:rPr>
          <w:t>cineop.com.br</w:t>
        </w:r>
      </w:hyperlink>
      <w:r w:rsidRPr="003C46FB">
        <w:rPr>
          <w:rFonts w:asciiTheme="minorHAnsi" w:hAnsiTheme="minorHAnsi" w:cstheme="minorHAnsi"/>
          <w:sz w:val="22"/>
          <w:szCs w:val="22"/>
        </w:rPr>
        <w:br/>
        <w:t>No Twitter: @</w:t>
      </w:r>
      <w:r w:rsidRPr="003C46FB">
        <w:rPr>
          <w:rFonts w:asciiTheme="minorHAnsi" w:hAnsiTheme="minorHAnsi" w:cstheme="minorHAnsi"/>
          <w:b/>
          <w:sz w:val="22"/>
          <w:szCs w:val="22"/>
        </w:rPr>
        <w:t>universoprod</w:t>
      </w:r>
      <w:r w:rsidRPr="003C46FB">
        <w:rPr>
          <w:rFonts w:asciiTheme="minorHAnsi" w:hAnsiTheme="minorHAnsi" w:cstheme="minorHAnsi"/>
          <w:b/>
          <w:sz w:val="22"/>
          <w:szCs w:val="22"/>
        </w:rPr>
        <w:br/>
      </w:r>
      <w:r w:rsidRPr="003C46FB">
        <w:rPr>
          <w:rFonts w:asciiTheme="minorHAnsi" w:hAnsiTheme="minorHAnsi" w:cstheme="minorHAnsi"/>
          <w:sz w:val="22"/>
          <w:szCs w:val="22"/>
        </w:rPr>
        <w:t xml:space="preserve">No Facebook: </w:t>
      </w:r>
      <w:r w:rsidRPr="003C46FB">
        <w:rPr>
          <w:rFonts w:asciiTheme="minorHAnsi" w:hAnsiTheme="minorHAnsi" w:cstheme="minorHAnsi"/>
          <w:b/>
          <w:sz w:val="22"/>
          <w:szCs w:val="22"/>
        </w:rPr>
        <w:t>universoproducao / CineOP</w:t>
      </w:r>
      <w:r w:rsidRPr="003C46FB">
        <w:rPr>
          <w:rFonts w:asciiTheme="minorHAnsi" w:hAnsiTheme="minorHAnsi" w:cstheme="minorHAnsi"/>
          <w:b/>
          <w:sz w:val="22"/>
          <w:szCs w:val="22"/>
        </w:rPr>
        <w:br/>
      </w:r>
      <w:r w:rsidRPr="003C46FB">
        <w:rPr>
          <w:rFonts w:asciiTheme="minorHAnsi" w:hAnsiTheme="minorHAnsi" w:cstheme="minorHAnsi"/>
          <w:sz w:val="22"/>
          <w:szCs w:val="22"/>
        </w:rPr>
        <w:lastRenderedPageBreak/>
        <w:t xml:space="preserve">No Instagram: </w:t>
      </w:r>
      <w:r w:rsidRPr="003C46FB">
        <w:rPr>
          <w:rFonts w:asciiTheme="minorHAnsi" w:hAnsiTheme="minorHAnsi" w:cstheme="minorHAnsi"/>
          <w:b/>
          <w:sz w:val="22"/>
          <w:szCs w:val="22"/>
        </w:rPr>
        <w:t>@universoproducao</w:t>
      </w:r>
      <w:r w:rsidRPr="003C46FB">
        <w:rPr>
          <w:rFonts w:asciiTheme="minorHAnsi" w:hAnsiTheme="minorHAnsi" w:cstheme="minorHAnsi"/>
          <w:b/>
          <w:sz w:val="22"/>
          <w:szCs w:val="22"/>
        </w:rPr>
        <w:br/>
      </w:r>
      <w:r w:rsidRPr="003C46FB">
        <w:rPr>
          <w:rFonts w:asciiTheme="minorHAnsi" w:hAnsiTheme="minorHAnsi" w:cstheme="minorHAnsi"/>
          <w:sz w:val="22"/>
          <w:szCs w:val="22"/>
        </w:rPr>
        <w:t xml:space="preserve">Informações pelo telefone: </w:t>
      </w:r>
      <w:r w:rsidRPr="003C46FB">
        <w:rPr>
          <w:rFonts w:asciiTheme="minorHAnsi" w:hAnsiTheme="minorHAnsi" w:cstheme="minorHAnsi"/>
          <w:b/>
          <w:sz w:val="22"/>
          <w:szCs w:val="22"/>
        </w:rPr>
        <w:t>(31) 3282-2366</w:t>
      </w:r>
    </w:p>
    <w:p w:rsidR="000D17D2" w:rsidRPr="003C46FB" w:rsidRDefault="000D17D2" w:rsidP="003C46FB">
      <w:pPr>
        <w:rPr>
          <w:rFonts w:asciiTheme="minorHAnsi" w:hAnsiTheme="minorHAnsi" w:cstheme="minorHAnsi"/>
          <w:b/>
          <w:sz w:val="22"/>
          <w:szCs w:val="22"/>
        </w:rPr>
      </w:pPr>
    </w:p>
    <w:p w:rsidR="000D17D2" w:rsidRPr="003C46FB" w:rsidRDefault="000D17D2" w:rsidP="003C46FB">
      <w:pPr>
        <w:pStyle w:val="NormalWeb"/>
        <w:pBdr>
          <w:top w:val="none" w:sz="0" w:space="0" w:color="000000"/>
          <w:left w:val="none" w:sz="0" w:space="0" w:color="000000"/>
          <w:bottom w:val="single" w:sz="4" w:space="1" w:color="00000A"/>
          <w:right w:val="none" w:sz="0" w:space="0" w:color="000000"/>
        </w:pBdr>
        <w:shd w:val="clear" w:color="auto" w:fill="FFFFFF"/>
        <w:spacing w:before="0" w:beforeAutospacing="0" w:after="0" w:afterAutospacing="0"/>
        <w:rPr>
          <w:rFonts w:asciiTheme="minorHAnsi" w:hAnsiTheme="minorHAnsi" w:cstheme="minorHAnsi"/>
          <w:sz w:val="22"/>
          <w:szCs w:val="22"/>
        </w:rPr>
      </w:pPr>
      <w:r w:rsidRPr="003C46FB">
        <w:rPr>
          <w:rStyle w:val="Forte1"/>
          <w:rFonts w:asciiTheme="minorHAnsi" w:hAnsiTheme="minorHAnsi" w:cstheme="minorHAnsi"/>
          <w:color w:val="222222"/>
          <w:sz w:val="22"/>
          <w:szCs w:val="22"/>
        </w:rPr>
        <w:t>SERVIÇO</w:t>
      </w:r>
    </w:p>
    <w:p w:rsidR="000D17D2" w:rsidRPr="003C46FB" w:rsidRDefault="000D17D2" w:rsidP="003C46FB">
      <w:pPr>
        <w:pStyle w:val="NormalWeb"/>
        <w:shd w:val="clear" w:color="auto" w:fill="FFFFFF"/>
        <w:spacing w:before="0" w:beforeAutospacing="0" w:after="0" w:afterAutospacing="0"/>
        <w:rPr>
          <w:rFonts w:asciiTheme="minorHAnsi" w:hAnsiTheme="minorHAnsi" w:cstheme="minorHAnsi"/>
          <w:sz w:val="22"/>
          <w:szCs w:val="22"/>
        </w:rPr>
      </w:pPr>
      <w:r w:rsidRPr="003C46FB">
        <w:rPr>
          <w:rStyle w:val="Forte3"/>
          <w:rFonts w:asciiTheme="minorHAnsi" w:hAnsiTheme="minorHAnsi" w:cstheme="minorHAnsi"/>
          <w:color w:val="222222"/>
          <w:sz w:val="22"/>
          <w:szCs w:val="22"/>
        </w:rPr>
        <w:t> 14ª CINEOP - MOSTRA DE CINEMA DE OURO PRETO | 5 a 10 de junho de 2019</w:t>
      </w:r>
    </w:p>
    <w:p w:rsidR="000D17D2" w:rsidRPr="003C46FB" w:rsidRDefault="000D17D2" w:rsidP="003C46FB">
      <w:pPr>
        <w:pStyle w:val="NormalWeb"/>
        <w:shd w:val="clear" w:color="auto" w:fill="FFFFFF"/>
        <w:spacing w:before="0" w:beforeAutospacing="0" w:after="0" w:afterAutospacing="0"/>
        <w:rPr>
          <w:rStyle w:val="Forte3"/>
          <w:rFonts w:asciiTheme="minorHAnsi" w:hAnsiTheme="minorHAnsi" w:cstheme="minorHAnsi"/>
          <w:color w:val="222222"/>
          <w:sz w:val="22"/>
          <w:szCs w:val="22"/>
        </w:rPr>
      </w:pPr>
    </w:p>
    <w:p w:rsidR="000D17D2" w:rsidRPr="003C46FB" w:rsidRDefault="000D17D2" w:rsidP="003C46FB">
      <w:pPr>
        <w:pStyle w:val="NormalWeb"/>
        <w:shd w:val="clear" w:color="auto" w:fill="FFFFFF"/>
        <w:spacing w:before="0" w:beforeAutospacing="0" w:after="0" w:afterAutospacing="0"/>
        <w:rPr>
          <w:rFonts w:asciiTheme="minorHAnsi" w:hAnsiTheme="minorHAnsi" w:cstheme="minorHAnsi"/>
          <w:sz w:val="22"/>
          <w:szCs w:val="22"/>
        </w:rPr>
      </w:pPr>
      <w:r w:rsidRPr="003C46FB">
        <w:rPr>
          <w:rStyle w:val="Forte3"/>
          <w:rFonts w:asciiTheme="minorHAnsi" w:hAnsiTheme="minorHAnsi" w:cstheme="minorHAnsi"/>
          <w:color w:val="222222"/>
          <w:sz w:val="22"/>
          <w:szCs w:val="22"/>
        </w:rPr>
        <w:t>LEI FEDERAL DE INCENTIVO À CULTURA</w:t>
      </w:r>
    </w:p>
    <w:p w:rsidR="000D17D2" w:rsidRPr="003C46FB" w:rsidRDefault="000D17D2" w:rsidP="003C46FB">
      <w:pPr>
        <w:pStyle w:val="NormalWeb"/>
        <w:shd w:val="clear" w:color="auto" w:fill="FFFFFF"/>
        <w:spacing w:before="0" w:beforeAutospacing="0" w:after="0" w:afterAutospacing="0"/>
        <w:rPr>
          <w:rFonts w:asciiTheme="minorHAnsi" w:hAnsiTheme="minorHAnsi" w:cstheme="minorHAnsi"/>
          <w:sz w:val="22"/>
          <w:szCs w:val="22"/>
        </w:rPr>
      </w:pPr>
      <w:r w:rsidRPr="003C46FB">
        <w:rPr>
          <w:rStyle w:val="Forte3"/>
          <w:rFonts w:asciiTheme="minorHAnsi" w:hAnsiTheme="minorHAnsi" w:cstheme="minorHAnsi"/>
          <w:color w:val="222222"/>
          <w:sz w:val="22"/>
          <w:szCs w:val="22"/>
        </w:rPr>
        <w:t>LEI ESTADUAL DE INCENTIVO À CULTURA</w:t>
      </w:r>
    </w:p>
    <w:p w:rsidR="000D17D2" w:rsidRPr="003C46FB" w:rsidRDefault="000D17D2" w:rsidP="003C46FB">
      <w:pPr>
        <w:pStyle w:val="NormalWeb"/>
        <w:shd w:val="clear" w:color="auto" w:fill="FFFFFF"/>
        <w:spacing w:before="0" w:beforeAutospacing="0" w:after="0" w:afterAutospacing="0"/>
        <w:rPr>
          <w:rFonts w:asciiTheme="minorHAnsi" w:hAnsiTheme="minorHAnsi" w:cstheme="minorHAnsi"/>
          <w:sz w:val="22"/>
          <w:szCs w:val="22"/>
        </w:rPr>
      </w:pPr>
      <w:r w:rsidRPr="003C46FB">
        <w:rPr>
          <w:rFonts w:asciiTheme="minorHAnsi" w:hAnsiTheme="minorHAnsi" w:cstheme="minorHAnsi"/>
          <w:color w:val="222222"/>
          <w:sz w:val="22"/>
          <w:szCs w:val="22"/>
        </w:rPr>
        <w:t>Patrocínio:</w:t>
      </w:r>
      <w:r w:rsidRPr="003C46FB">
        <w:rPr>
          <w:rStyle w:val="apple-converted-space"/>
          <w:rFonts w:asciiTheme="minorHAnsi" w:hAnsiTheme="minorHAnsi" w:cstheme="minorHAnsi"/>
          <w:color w:val="222222"/>
          <w:sz w:val="22"/>
          <w:szCs w:val="22"/>
        </w:rPr>
        <w:t>  CEMIG |</w:t>
      </w:r>
      <w:r w:rsidRPr="003C46FB">
        <w:rPr>
          <w:rStyle w:val="Forte3"/>
          <w:rFonts w:asciiTheme="minorHAnsi" w:hAnsiTheme="minorHAnsi" w:cstheme="minorHAnsi"/>
          <w:color w:val="222222"/>
          <w:sz w:val="22"/>
          <w:szCs w:val="22"/>
        </w:rPr>
        <w:t>GOVERNO DE MINAS GERAIS e CSN</w:t>
      </w:r>
    </w:p>
    <w:p w:rsidR="000D17D2" w:rsidRPr="003C46FB" w:rsidRDefault="000D17D2" w:rsidP="003C46FB">
      <w:pPr>
        <w:pStyle w:val="NormalWeb"/>
        <w:shd w:val="clear" w:color="auto" w:fill="FFFFFF"/>
        <w:spacing w:before="0" w:beforeAutospacing="0" w:after="0" w:afterAutospacing="0"/>
        <w:rPr>
          <w:rFonts w:asciiTheme="minorHAnsi" w:hAnsiTheme="minorHAnsi" w:cstheme="minorHAnsi"/>
          <w:sz w:val="22"/>
          <w:szCs w:val="22"/>
        </w:rPr>
      </w:pPr>
      <w:r w:rsidRPr="003C46FB">
        <w:rPr>
          <w:rFonts w:asciiTheme="minorHAnsi" w:hAnsiTheme="minorHAnsi" w:cstheme="minorHAnsi"/>
          <w:color w:val="222222"/>
          <w:sz w:val="22"/>
          <w:szCs w:val="22"/>
        </w:rPr>
        <w:t>Parceria Cultural:</w:t>
      </w:r>
      <w:r w:rsidRPr="003C46FB">
        <w:rPr>
          <w:rStyle w:val="apple-converted-space"/>
          <w:rFonts w:asciiTheme="minorHAnsi" w:hAnsiTheme="minorHAnsi" w:cstheme="minorHAnsi"/>
          <w:color w:val="222222"/>
          <w:sz w:val="22"/>
          <w:szCs w:val="22"/>
        </w:rPr>
        <w:t> </w:t>
      </w:r>
      <w:r w:rsidRPr="003C46FB">
        <w:rPr>
          <w:rStyle w:val="Forte3"/>
          <w:rFonts w:asciiTheme="minorHAnsi" w:hAnsiTheme="minorHAnsi" w:cstheme="minorHAnsi"/>
          <w:color w:val="222222"/>
          <w:sz w:val="22"/>
          <w:szCs w:val="22"/>
        </w:rPr>
        <w:t xml:space="preserve">Sesc em Minas </w:t>
      </w:r>
    </w:p>
    <w:p w:rsidR="000D17D2" w:rsidRPr="003C46FB" w:rsidRDefault="000D17D2" w:rsidP="003C46FB">
      <w:pPr>
        <w:pStyle w:val="NormalWeb"/>
        <w:shd w:val="clear" w:color="auto" w:fill="FFFFFF"/>
        <w:spacing w:before="0" w:beforeAutospacing="0" w:after="0" w:afterAutospacing="0"/>
        <w:rPr>
          <w:rFonts w:asciiTheme="minorHAnsi" w:hAnsiTheme="minorHAnsi" w:cstheme="minorHAnsi"/>
          <w:sz w:val="22"/>
          <w:szCs w:val="22"/>
        </w:rPr>
      </w:pPr>
      <w:r w:rsidRPr="003C46FB">
        <w:rPr>
          <w:rFonts w:asciiTheme="minorHAnsi" w:hAnsiTheme="minorHAnsi" w:cstheme="minorHAnsi"/>
          <w:color w:val="222222"/>
          <w:sz w:val="22"/>
          <w:szCs w:val="22"/>
        </w:rPr>
        <w:t>Parceria:</w:t>
      </w:r>
      <w:r w:rsidRPr="003C46FB">
        <w:rPr>
          <w:rStyle w:val="apple-converted-space"/>
          <w:rFonts w:asciiTheme="minorHAnsi" w:hAnsiTheme="minorHAnsi" w:cstheme="minorHAnsi"/>
          <w:color w:val="222222"/>
          <w:sz w:val="22"/>
          <w:szCs w:val="22"/>
        </w:rPr>
        <w:t> </w:t>
      </w:r>
      <w:r w:rsidRPr="003C46FB">
        <w:rPr>
          <w:rStyle w:val="Forte3"/>
          <w:rFonts w:asciiTheme="minorHAnsi" w:hAnsiTheme="minorHAnsi" w:cstheme="minorHAnsi"/>
          <w:color w:val="222222"/>
          <w:sz w:val="22"/>
          <w:szCs w:val="22"/>
        </w:rPr>
        <w:t xml:space="preserve">Universidade Federal de Ouro Preto - UFOP </w:t>
      </w:r>
    </w:p>
    <w:p w:rsidR="000D17D2" w:rsidRPr="003C46FB" w:rsidRDefault="000D17D2" w:rsidP="003C46FB">
      <w:pPr>
        <w:pStyle w:val="NormalWeb"/>
        <w:shd w:val="clear" w:color="auto" w:fill="FFFFFF"/>
        <w:spacing w:before="0" w:beforeAutospacing="0" w:after="0" w:afterAutospacing="0"/>
        <w:rPr>
          <w:rFonts w:asciiTheme="minorHAnsi" w:hAnsiTheme="minorHAnsi" w:cstheme="minorHAnsi"/>
          <w:sz w:val="22"/>
          <w:szCs w:val="22"/>
        </w:rPr>
      </w:pPr>
      <w:r w:rsidRPr="003C46FB">
        <w:rPr>
          <w:rStyle w:val="Forte3"/>
          <w:rFonts w:asciiTheme="minorHAnsi" w:hAnsiTheme="minorHAnsi" w:cstheme="minorHAnsi"/>
          <w:color w:val="222222"/>
          <w:sz w:val="22"/>
          <w:szCs w:val="22"/>
        </w:rPr>
        <w:t>Apoio: Oi, Instituto Universo Cultural, Café 3 Corações, Prefeitura de Ouro Preto, Embaixada da França no Brasil, Rede Globo Minas, Centro de Artes e Convenções de Ouro Preto, Canal Brasil, TV Escola e PMMG</w:t>
      </w:r>
    </w:p>
    <w:p w:rsidR="000D17D2" w:rsidRPr="003C46FB" w:rsidRDefault="000D17D2" w:rsidP="003C46FB">
      <w:pPr>
        <w:jc w:val="both"/>
        <w:rPr>
          <w:rFonts w:asciiTheme="minorHAnsi" w:hAnsiTheme="minorHAnsi" w:cstheme="minorHAnsi"/>
          <w:sz w:val="22"/>
          <w:szCs w:val="22"/>
        </w:rPr>
      </w:pPr>
      <w:r w:rsidRPr="003C46FB">
        <w:rPr>
          <w:rFonts w:asciiTheme="minorHAnsi" w:hAnsiTheme="minorHAnsi" w:cstheme="minorHAnsi"/>
          <w:color w:val="000000"/>
          <w:sz w:val="22"/>
          <w:szCs w:val="22"/>
        </w:rPr>
        <w:t xml:space="preserve">Incentivo: </w:t>
      </w:r>
      <w:r w:rsidRPr="003C46FB">
        <w:rPr>
          <w:rFonts w:asciiTheme="minorHAnsi" w:hAnsiTheme="minorHAnsi" w:cstheme="minorHAnsi"/>
          <w:b/>
          <w:color w:val="000000"/>
          <w:sz w:val="22"/>
          <w:szCs w:val="22"/>
        </w:rPr>
        <w:t>SECRETARIA DE ESTADO DE CULTURA| MINAS GERAIS</w:t>
      </w:r>
    </w:p>
    <w:p w:rsidR="000D17D2" w:rsidRPr="003C46FB" w:rsidRDefault="000D17D2" w:rsidP="003C46FB">
      <w:pPr>
        <w:pStyle w:val="NormalWeb"/>
        <w:shd w:val="clear" w:color="auto" w:fill="FFFFFF"/>
        <w:spacing w:before="0" w:beforeAutospacing="0" w:after="0" w:afterAutospacing="0"/>
        <w:rPr>
          <w:rFonts w:asciiTheme="minorHAnsi" w:hAnsiTheme="minorHAnsi" w:cstheme="minorHAnsi"/>
          <w:sz w:val="22"/>
          <w:szCs w:val="22"/>
        </w:rPr>
      </w:pPr>
      <w:r w:rsidRPr="003C46FB">
        <w:rPr>
          <w:rFonts w:asciiTheme="minorHAnsi" w:hAnsiTheme="minorHAnsi" w:cstheme="minorHAnsi"/>
          <w:color w:val="222222"/>
          <w:sz w:val="22"/>
          <w:szCs w:val="22"/>
        </w:rPr>
        <w:t>Idealização e realização:</w:t>
      </w:r>
      <w:r w:rsidRPr="003C46FB">
        <w:rPr>
          <w:rStyle w:val="apple-converted-space"/>
          <w:rFonts w:asciiTheme="minorHAnsi" w:hAnsiTheme="minorHAnsi" w:cstheme="minorHAnsi"/>
          <w:color w:val="222222"/>
          <w:sz w:val="22"/>
          <w:szCs w:val="22"/>
        </w:rPr>
        <w:t> </w:t>
      </w:r>
      <w:r w:rsidRPr="003C46FB">
        <w:rPr>
          <w:rStyle w:val="Forte3"/>
          <w:rFonts w:asciiTheme="minorHAnsi" w:hAnsiTheme="minorHAnsi" w:cstheme="minorHAnsi"/>
          <w:color w:val="222222"/>
          <w:sz w:val="22"/>
          <w:szCs w:val="22"/>
        </w:rPr>
        <w:t>UNIVERSO PRODUÇÃO</w:t>
      </w:r>
    </w:p>
    <w:p w:rsidR="000D17D2" w:rsidRPr="003C46FB" w:rsidRDefault="000D17D2" w:rsidP="003C46FB">
      <w:pPr>
        <w:pStyle w:val="NormalWeb"/>
        <w:shd w:val="clear" w:color="auto" w:fill="FFFFFF"/>
        <w:spacing w:before="0" w:beforeAutospacing="0" w:after="0" w:afterAutospacing="0"/>
        <w:rPr>
          <w:rFonts w:asciiTheme="minorHAnsi" w:hAnsiTheme="minorHAnsi" w:cstheme="minorHAnsi"/>
          <w:sz w:val="22"/>
          <w:szCs w:val="22"/>
        </w:rPr>
      </w:pPr>
      <w:r w:rsidRPr="003C46FB">
        <w:rPr>
          <w:rStyle w:val="Forte3"/>
          <w:rFonts w:asciiTheme="minorHAnsi" w:hAnsiTheme="minorHAnsi" w:cstheme="minorHAnsi"/>
          <w:color w:val="222222"/>
          <w:sz w:val="22"/>
          <w:szCs w:val="22"/>
        </w:rPr>
        <w:t>SECRETARIA ESPECIAL DE CULTURA| MINISTÉRIO DA CIDADANIA | GOVERNO FEDERAL</w:t>
      </w:r>
    </w:p>
    <w:p w:rsidR="000D17D2" w:rsidRPr="003C46FB" w:rsidRDefault="000D17D2" w:rsidP="003C46FB">
      <w:pPr>
        <w:rPr>
          <w:rFonts w:asciiTheme="minorHAnsi" w:hAnsiTheme="minorHAnsi" w:cstheme="minorHAnsi"/>
          <w:sz w:val="22"/>
          <w:szCs w:val="22"/>
        </w:rPr>
      </w:pPr>
    </w:p>
    <w:p w:rsidR="000D17D2" w:rsidRPr="003C46FB" w:rsidRDefault="000D17D2" w:rsidP="003C46FB">
      <w:pPr>
        <w:pStyle w:val="NormalWeb"/>
        <w:pBdr>
          <w:top w:val="none" w:sz="0" w:space="0" w:color="000000"/>
          <w:left w:val="none" w:sz="0" w:space="0" w:color="000000"/>
          <w:bottom w:val="single" w:sz="4" w:space="1" w:color="00000A"/>
          <w:right w:val="none" w:sz="0" w:space="0" w:color="000000"/>
        </w:pBdr>
        <w:shd w:val="clear" w:color="auto" w:fill="FFFFFF"/>
        <w:spacing w:before="0" w:beforeAutospacing="0" w:after="0" w:afterAutospacing="0"/>
        <w:rPr>
          <w:rFonts w:asciiTheme="minorHAnsi" w:hAnsiTheme="minorHAnsi" w:cstheme="minorHAnsi"/>
          <w:sz w:val="22"/>
          <w:szCs w:val="22"/>
        </w:rPr>
      </w:pPr>
      <w:r w:rsidRPr="003C46FB">
        <w:rPr>
          <w:rStyle w:val="Forte1"/>
          <w:rFonts w:asciiTheme="minorHAnsi" w:hAnsiTheme="minorHAnsi" w:cstheme="minorHAnsi"/>
          <w:color w:val="222222"/>
          <w:sz w:val="22"/>
          <w:szCs w:val="22"/>
        </w:rPr>
        <w:t>LOCAIS DE REALIZAÇÃO DO EVENTO</w:t>
      </w:r>
    </w:p>
    <w:p w:rsidR="000D17D2" w:rsidRPr="003C46FB" w:rsidRDefault="000D17D2" w:rsidP="003C46FB">
      <w:pPr>
        <w:widowControl w:val="0"/>
        <w:tabs>
          <w:tab w:val="center" w:pos="4419"/>
          <w:tab w:val="right" w:pos="8838"/>
        </w:tabs>
        <w:jc w:val="both"/>
        <w:rPr>
          <w:rFonts w:asciiTheme="minorHAnsi" w:hAnsiTheme="minorHAnsi" w:cstheme="minorHAnsi"/>
          <w:b/>
          <w:bCs/>
          <w:color w:val="000000"/>
          <w:sz w:val="22"/>
          <w:szCs w:val="22"/>
        </w:rPr>
      </w:pPr>
    </w:p>
    <w:p w:rsidR="000D17D2" w:rsidRPr="003C46FB" w:rsidRDefault="000D17D2" w:rsidP="003C46FB">
      <w:pPr>
        <w:widowControl w:val="0"/>
        <w:tabs>
          <w:tab w:val="center" w:pos="4419"/>
          <w:tab w:val="right" w:pos="8838"/>
        </w:tabs>
        <w:jc w:val="both"/>
        <w:rPr>
          <w:rFonts w:asciiTheme="minorHAnsi" w:hAnsiTheme="minorHAnsi" w:cstheme="minorHAnsi"/>
          <w:sz w:val="22"/>
          <w:szCs w:val="22"/>
        </w:rPr>
      </w:pPr>
      <w:r w:rsidRPr="003C46FB">
        <w:rPr>
          <w:rFonts w:asciiTheme="minorHAnsi" w:hAnsiTheme="minorHAnsi" w:cstheme="minorHAnsi"/>
          <w:b/>
          <w:bCs/>
          <w:color w:val="000000"/>
          <w:sz w:val="22"/>
          <w:szCs w:val="22"/>
        </w:rPr>
        <w:t>Cine Vila Rica</w:t>
      </w:r>
    </w:p>
    <w:p w:rsidR="000D17D2" w:rsidRPr="003C46FB" w:rsidRDefault="000D17D2" w:rsidP="003C46FB">
      <w:pPr>
        <w:widowControl w:val="0"/>
        <w:tabs>
          <w:tab w:val="center" w:pos="4419"/>
          <w:tab w:val="right" w:pos="8838"/>
        </w:tabs>
        <w:jc w:val="both"/>
        <w:rPr>
          <w:rFonts w:asciiTheme="minorHAnsi" w:hAnsiTheme="minorHAnsi" w:cstheme="minorHAnsi"/>
          <w:sz w:val="22"/>
          <w:szCs w:val="22"/>
        </w:rPr>
      </w:pPr>
      <w:r w:rsidRPr="003C46FB">
        <w:rPr>
          <w:rFonts w:asciiTheme="minorHAnsi" w:hAnsiTheme="minorHAnsi" w:cstheme="minorHAnsi"/>
          <w:b/>
          <w:bCs/>
          <w:color w:val="000000"/>
          <w:sz w:val="22"/>
          <w:szCs w:val="22"/>
        </w:rPr>
        <w:t xml:space="preserve">Centro de Artes e Convenções de Ouro Preto </w:t>
      </w:r>
    </w:p>
    <w:p w:rsidR="000D17D2" w:rsidRPr="003C46FB" w:rsidRDefault="000D17D2" w:rsidP="003C46FB">
      <w:pPr>
        <w:widowControl w:val="0"/>
        <w:tabs>
          <w:tab w:val="center" w:pos="4419"/>
          <w:tab w:val="right" w:pos="8838"/>
        </w:tabs>
        <w:jc w:val="both"/>
        <w:rPr>
          <w:rFonts w:asciiTheme="minorHAnsi" w:hAnsiTheme="minorHAnsi" w:cstheme="minorHAnsi"/>
          <w:sz w:val="22"/>
          <w:szCs w:val="22"/>
        </w:rPr>
      </w:pPr>
      <w:r w:rsidRPr="003C46FB">
        <w:rPr>
          <w:rFonts w:asciiTheme="minorHAnsi" w:hAnsiTheme="minorHAnsi" w:cstheme="minorHAnsi"/>
          <w:b/>
          <w:bCs/>
          <w:color w:val="000000"/>
          <w:sz w:val="22"/>
          <w:szCs w:val="22"/>
        </w:rPr>
        <w:t>Praça Tiradentes</w:t>
      </w:r>
    </w:p>
    <w:p w:rsidR="000D17D2" w:rsidRPr="003C46FB" w:rsidRDefault="000D17D2" w:rsidP="003C46FB">
      <w:pPr>
        <w:widowControl w:val="0"/>
        <w:tabs>
          <w:tab w:val="center" w:pos="4419"/>
          <w:tab w:val="right" w:pos="8838"/>
        </w:tabs>
        <w:jc w:val="both"/>
        <w:rPr>
          <w:rFonts w:asciiTheme="minorHAnsi" w:hAnsiTheme="minorHAnsi" w:cstheme="minorHAnsi"/>
          <w:sz w:val="22"/>
          <w:szCs w:val="22"/>
        </w:rPr>
      </w:pPr>
    </w:p>
    <w:p w:rsidR="000D17D2" w:rsidRPr="003C46FB" w:rsidRDefault="000D17D2" w:rsidP="003C46FB">
      <w:pPr>
        <w:pStyle w:val="NormalWeb"/>
        <w:pBdr>
          <w:top w:val="none" w:sz="0" w:space="0" w:color="000000"/>
          <w:left w:val="none" w:sz="0" w:space="0" w:color="000000"/>
          <w:bottom w:val="single" w:sz="4" w:space="1" w:color="00000A"/>
          <w:right w:val="none" w:sz="0" w:space="0" w:color="000000"/>
        </w:pBdr>
        <w:shd w:val="clear" w:color="auto" w:fill="FFFFFF"/>
        <w:spacing w:before="0" w:beforeAutospacing="0" w:after="0" w:afterAutospacing="0"/>
        <w:rPr>
          <w:rFonts w:asciiTheme="minorHAnsi" w:hAnsiTheme="minorHAnsi" w:cstheme="minorHAnsi"/>
          <w:sz w:val="22"/>
          <w:szCs w:val="22"/>
        </w:rPr>
      </w:pPr>
      <w:r w:rsidRPr="003C46FB">
        <w:rPr>
          <w:rStyle w:val="Forte1"/>
          <w:rFonts w:asciiTheme="minorHAnsi" w:hAnsiTheme="minorHAnsi" w:cstheme="minorHAnsi"/>
          <w:color w:val="222222"/>
          <w:sz w:val="22"/>
          <w:szCs w:val="22"/>
        </w:rPr>
        <w:t>ASSESSORIA DE IMPRENSA </w:t>
      </w:r>
    </w:p>
    <w:p w:rsidR="000D17D2" w:rsidRPr="003C46FB" w:rsidRDefault="000D17D2" w:rsidP="003C46FB">
      <w:pPr>
        <w:shd w:val="clear" w:color="auto" w:fill="FFFFFF"/>
        <w:tabs>
          <w:tab w:val="center" w:pos="4419"/>
          <w:tab w:val="right" w:pos="8838"/>
        </w:tabs>
        <w:rPr>
          <w:rFonts w:asciiTheme="minorHAnsi" w:hAnsiTheme="minorHAnsi" w:cstheme="minorHAnsi"/>
          <w:b/>
          <w:bCs/>
          <w:sz w:val="22"/>
          <w:szCs w:val="22"/>
        </w:rPr>
      </w:pPr>
    </w:p>
    <w:p w:rsidR="000D17D2" w:rsidRPr="003C46FB" w:rsidRDefault="000D17D2" w:rsidP="003C46FB">
      <w:pPr>
        <w:shd w:val="clear" w:color="auto" w:fill="FFFFFF"/>
        <w:tabs>
          <w:tab w:val="center" w:pos="4419"/>
          <w:tab w:val="right" w:pos="8838"/>
        </w:tabs>
        <w:rPr>
          <w:rFonts w:asciiTheme="minorHAnsi" w:hAnsiTheme="minorHAnsi" w:cstheme="minorHAnsi"/>
          <w:b/>
          <w:sz w:val="22"/>
          <w:szCs w:val="22"/>
        </w:rPr>
      </w:pPr>
      <w:r w:rsidRPr="003C46FB">
        <w:rPr>
          <w:rFonts w:asciiTheme="minorHAnsi" w:hAnsiTheme="minorHAnsi" w:cstheme="minorHAnsi"/>
          <w:b/>
          <w:bCs/>
          <w:sz w:val="22"/>
          <w:szCs w:val="22"/>
        </w:rPr>
        <w:t>Universo Produção</w:t>
      </w:r>
      <w:r w:rsidRPr="003C46FB">
        <w:rPr>
          <w:rFonts w:asciiTheme="minorHAnsi" w:hAnsiTheme="minorHAnsi" w:cstheme="minorHAnsi"/>
          <w:sz w:val="22"/>
          <w:szCs w:val="22"/>
        </w:rPr>
        <w:t xml:space="preserve">|  (31) 3282.2366  - </w:t>
      </w:r>
      <w:r w:rsidRPr="003C46FB">
        <w:rPr>
          <w:rFonts w:asciiTheme="minorHAnsi" w:hAnsiTheme="minorHAnsi" w:cstheme="minorHAnsi"/>
          <w:color w:val="000000"/>
          <w:sz w:val="22"/>
          <w:szCs w:val="22"/>
        </w:rPr>
        <w:t>Laura Tupynambá</w:t>
      </w:r>
      <w:r w:rsidR="003C46FB" w:rsidRPr="003C46FB">
        <w:rPr>
          <w:rFonts w:asciiTheme="minorHAnsi" w:hAnsiTheme="minorHAnsi" w:cstheme="minorHAnsi"/>
          <w:sz w:val="22"/>
          <w:szCs w:val="22"/>
        </w:rPr>
        <w:t xml:space="preserve">– (31) </w:t>
      </w:r>
      <w:r w:rsidRPr="003C46FB">
        <w:rPr>
          <w:rFonts w:asciiTheme="minorHAnsi" w:hAnsiTheme="minorHAnsi" w:cstheme="minorHAnsi"/>
          <w:sz w:val="22"/>
          <w:szCs w:val="22"/>
        </w:rPr>
        <w:t>99534.6310   </w:t>
      </w:r>
      <w:hyperlink r:id="rId8" w:history="1">
        <w:r w:rsidRPr="003C46FB">
          <w:rPr>
            <w:rStyle w:val="Hyperlink"/>
            <w:rFonts w:asciiTheme="minorHAnsi" w:hAnsiTheme="minorHAnsi" w:cstheme="minorHAnsi"/>
            <w:sz w:val="22"/>
            <w:szCs w:val="22"/>
          </w:rPr>
          <w:t>imprensa@universoproducao.com.br</w:t>
        </w:r>
      </w:hyperlink>
    </w:p>
    <w:p w:rsidR="000D17D2" w:rsidRPr="003C46FB" w:rsidRDefault="000D17D2" w:rsidP="003C46FB">
      <w:pPr>
        <w:shd w:val="clear" w:color="auto" w:fill="FFFFFF"/>
        <w:tabs>
          <w:tab w:val="center" w:pos="4419"/>
          <w:tab w:val="right" w:pos="8838"/>
        </w:tabs>
        <w:rPr>
          <w:rFonts w:asciiTheme="minorHAnsi" w:hAnsiTheme="minorHAnsi" w:cstheme="minorHAnsi"/>
          <w:sz w:val="22"/>
          <w:szCs w:val="22"/>
        </w:rPr>
      </w:pPr>
      <w:r w:rsidRPr="003C46FB">
        <w:rPr>
          <w:rFonts w:asciiTheme="minorHAnsi" w:hAnsiTheme="minorHAnsi" w:cstheme="minorHAnsi"/>
          <w:b/>
          <w:sz w:val="22"/>
          <w:szCs w:val="22"/>
        </w:rPr>
        <w:t>ETC Comunicação</w:t>
      </w:r>
      <w:r w:rsidRPr="003C46FB">
        <w:rPr>
          <w:rFonts w:asciiTheme="minorHAnsi" w:hAnsiTheme="minorHAnsi" w:cstheme="minorHAnsi"/>
          <w:sz w:val="22"/>
          <w:szCs w:val="22"/>
        </w:rPr>
        <w:t xml:space="preserve"> | (31) 2535.5257 |99120.5295 </w:t>
      </w:r>
    </w:p>
    <w:p w:rsidR="000D17D2" w:rsidRPr="003C46FB" w:rsidRDefault="000D17D2" w:rsidP="003C46FB">
      <w:pPr>
        <w:shd w:val="clear" w:color="auto" w:fill="FFFFFF"/>
        <w:tabs>
          <w:tab w:val="center" w:pos="4419"/>
          <w:tab w:val="right" w:pos="8838"/>
        </w:tabs>
        <w:rPr>
          <w:rFonts w:asciiTheme="minorHAnsi" w:hAnsiTheme="minorHAnsi" w:cstheme="minorHAnsi"/>
          <w:sz w:val="22"/>
          <w:szCs w:val="22"/>
        </w:rPr>
      </w:pPr>
      <w:r w:rsidRPr="003C46FB">
        <w:rPr>
          <w:rFonts w:asciiTheme="minorHAnsi" w:hAnsiTheme="minorHAnsi" w:cstheme="minorHAnsi"/>
          <w:sz w:val="22"/>
          <w:szCs w:val="22"/>
        </w:rPr>
        <w:t xml:space="preserve">Núdia Fusco -  </w:t>
      </w:r>
      <w:hyperlink r:id="rId9" w:history="1">
        <w:r w:rsidRPr="003C46FB">
          <w:rPr>
            <w:rStyle w:val="Hyperlink"/>
            <w:rFonts w:asciiTheme="minorHAnsi" w:hAnsiTheme="minorHAnsi" w:cstheme="minorHAnsi"/>
            <w:sz w:val="22"/>
            <w:szCs w:val="22"/>
          </w:rPr>
          <w:t>nudia@etccomunicacao.com.br</w:t>
        </w:r>
      </w:hyperlink>
    </w:p>
    <w:p w:rsidR="000D17D2" w:rsidRPr="003C46FB" w:rsidRDefault="000D17D2" w:rsidP="003C46FB">
      <w:pPr>
        <w:shd w:val="clear" w:color="auto" w:fill="FFFFFF"/>
        <w:tabs>
          <w:tab w:val="center" w:pos="4419"/>
          <w:tab w:val="right" w:pos="8838"/>
        </w:tabs>
        <w:rPr>
          <w:rFonts w:asciiTheme="minorHAnsi" w:hAnsiTheme="minorHAnsi" w:cstheme="minorHAnsi"/>
          <w:sz w:val="22"/>
          <w:szCs w:val="22"/>
        </w:rPr>
      </w:pPr>
      <w:r w:rsidRPr="003C46FB">
        <w:rPr>
          <w:rFonts w:asciiTheme="minorHAnsi" w:hAnsiTheme="minorHAnsi" w:cstheme="minorHAnsi"/>
          <w:sz w:val="22"/>
          <w:szCs w:val="22"/>
        </w:rPr>
        <w:t xml:space="preserve">Luciana d’Anunciação – </w:t>
      </w:r>
      <w:hyperlink r:id="rId10" w:history="1">
        <w:r w:rsidRPr="003C46FB">
          <w:rPr>
            <w:rStyle w:val="Hyperlink"/>
            <w:rFonts w:asciiTheme="minorHAnsi" w:hAnsiTheme="minorHAnsi" w:cstheme="minorHAnsi"/>
            <w:sz w:val="22"/>
            <w:szCs w:val="22"/>
          </w:rPr>
          <w:t>luciana@universoproducao.com.br</w:t>
        </w:r>
      </w:hyperlink>
    </w:p>
    <w:p w:rsidR="000D17D2" w:rsidRPr="003C46FB" w:rsidRDefault="000D17D2" w:rsidP="003C46FB">
      <w:pPr>
        <w:rPr>
          <w:rFonts w:asciiTheme="minorHAnsi" w:hAnsiTheme="minorHAnsi" w:cstheme="minorHAnsi"/>
          <w:sz w:val="22"/>
          <w:szCs w:val="22"/>
        </w:rPr>
      </w:pPr>
      <w:r w:rsidRPr="003C46FB">
        <w:rPr>
          <w:rFonts w:asciiTheme="minorHAnsi" w:hAnsiTheme="minorHAnsi" w:cstheme="minorHAnsi"/>
          <w:sz w:val="22"/>
          <w:szCs w:val="22"/>
        </w:rPr>
        <w:t xml:space="preserve">Produção de textos: </w:t>
      </w:r>
      <w:r w:rsidRPr="003C46FB">
        <w:rPr>
          <w:rFonts w:asciiTheme="minorHAnsi" w:hAnsiTheme="minorHAnsi" w:cstheme="minorHAnsi"/>
          <w:b/>
          <w:sz w:val="22"/>
          <w:szCs w:val="22"/>
        </w:rPr>
        <w:t>Marcelo Miranda</w:t>
      </w:r>
    </w:p>
    <w:p w:rsidR="00C719E7" w:rsidRPr="003C46FB" w:rsidRDefault="00DA6C4A" w:rsidP="003C46FB">
      <w:pPr>
        <w:rPr>
          <w:rFonts w:asciiTheme="minorHAnsi" w:hAnsiTheme="minorHAnsi" w:cstheme="minorHAnsi"/>
          <w:b/>
          <w:sz w:val="22"/>
          <w:szCs w:val="22"/>
        </w:rPr>
      </w:pPr>
      <w:r w:rsidRPr="003C46FB">
        <w:rPr>
          <w:rFonts w:asciiTheme="minorHAnsi" w:hAnsiTheme="minorHAnsi" w:cstheme="minorHAnsi"/>
          <w:b/>
          <w:sz w:val="22"/>
          <w:szCs w:val="22"/>
        </w:rPr>
        <w:t xml:space="preserve">Sala de imprensa </w:t>
      </w:r>
      <w:r w:rsidR="000D17D2" w:rsidRPr="003C46FB">
        <w:rPr>
          <w:rFonts w:asciiTheme="minorHAnsi" w:hAnsiTheme="minorHAnsi" w:cstheme="minorHAnsi"/>
          <w:b/>
          <w:sz w:val="22"/>
          <w:szCs w:val="22"/>
        </w:rPr>
        <w:t>14ª CineOP: (31) 3551-1622</w:t>
      </w:r>
    </w:p>
    <w:sectPr w:rsidR="00C719E7" w:rsidRPr="003C46FB" w:rsidSect="00DF29C1">
      <w:headerReference w:type="default" r:id="rId11"/>
      <w:footerReference w:type="default" r:id="rId12"/>
      <w:pgSz w:w="11907" w:h="16840" w:code="9"/>
      <w:pgMar w:top="1418" w:right="1134" w:bottom="1418" w:left="1134"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097" w:rsidRDefault="00A12097">
      <w:r>
        <w:separator/>
      </w:r>
    </w:p>
  </w:endnote>
  <w:endnote w:type="continuationSeparator" w:id="1">
    <w:p w:rsidR="00A12097" w:rsidRDefault="00A12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91" w:rsidRPr="00B80F14" w:rsidRDefault="008D417A" w:rsidP="005B7B91">
    <w:pPr>
      <w:pStyle w:val="Rodap"/>
      <w:rPr>
        <w:sz w:val="10"/>
        <w:szCs w:val="10"/>
      </w:rPr>
    </w:pPr>
    <w:r>
      <w:rPr>
        <w:noProof/>
        <w:sz w:val="15"/>
        <w:szCs w:val="15"/>
      </w:rPr>
      <w:drawing>
        <wp:inline distT="0" distB="0" distL="0" distR="0">
          <wp:extent cx="609600" cy="39052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09600" cy="390525"/>
                  </a:xfrm>
                  <a:prstGeom prst="rect">
                    <a:avLst/>
                  </a:prstGeom>
                  <a:noFill/>
                  <a:ln w="9525">
                    <a:noFill/>
                    <a:miter lim="800000"/>
                    <a:headEnd/>
                    <a:tailEnd/>
                  </a:ln>
                </pic:spPr>
              </pic:pic>
            </a:graphicData>
          </a:graphic>
        </wp:inline>
      </w:drawing>
    </w:r>
    <w:r w:rsidR="005B7B91" w:rsidRPr="0059105E">
      <w:rPr>
        <w:sz w:val="15"/>
        <w:szCs w:val="15"/>
      </w:rPr>
      <w:t>Rua Pirapetinga, 567</w:t>
    </w:r>
    <w:r w:rsidR="005B7B91">
      <w:rPr>
        <w:rFonts w:cs="Arial"/>
        <w:sz w:val="15"/>
        <w:szCs w:val="15"/>
      </w:rPr>
      <w:sym w:font="Wingdings" w:char="F0A0"/>
    </w:r>
    <w:r w:rsidR="005B7B91" w:rsidRPr="0059105E">
      <w:rPr>
        <w:sz w:val="15"/>
        <w:szCs w:val="15"/>
      </w:rPr>
      <w:t xml:space="preserve">Serra </w:t>
    </w:r>
    <w:r w:rsidR="005B7B91">
      <w:rPr>
        <w:rFonts w:cs="Arial"/>
        <w:sz w:val="15"/>
        <w:szCs w:val="15"/>
      </w:rPr>
      <w:sym w:font="Wingdings" w:char="F0A0"/>
    </w:r>
    <w:r w:rsidR="005B7B91" w:rsidRPr="0059105E">
      <w:rPr>
        <w:sz w:val="15"/>
        <w:szCs w:val="15"/>
      </w:rPr>
      <w:t xml:space="preserve">Belo Horizonte </w:t>
    </w:r>
    <w:r w:rsidR="005B7B91">
      <w:rPr>
        <w:rFonts w:cs="Arial"/>
        <w:sz w:val="15"/>
        <w:szCs w:val="15"/>
      </w:rPr>
      <w:sym w:font="Wingdings" w:char="F0A0"/>
    </w:r>
    <w:r w:rsidR="005B7B91" w:rsidRPr="0059105E">
      <w:rPr>
        <w:sz w:val="15"/>
        <w:szCs w:val="15"/>
      </w:rPr>
      <w:t xml:space="preserve"> MG </w:t>
    </w:r>
    <w:r w:rsidR="005B7B91">
      <w:rPr>
        <w:rFonts w:cs="Arial"/>
        <w:sz w:val="15"/>
        <w:szCs w:val="15"/>
      </w:rPr>
      <w:sym w:font="Wingdings" w:char="F0A0"/>
    </w:r>
    <w:r w:rsidR="005B7B91" w:rsidRPr="0059105E">
      <w:rPr>
        <w:sz w:val="15"/>
        <w:szCs w:val="15"/>
      </w:rPr>
      <w:t xml:space="preserve"> 30220-150 </w:t>
    </w:r>
    <w:r w:rsidR="005B7B91">
      <w:rPr>
        <w:rFonts w:cs="Arial"/>
        <w:sz w:val="15"/>
        <w:szCs w:val="15"/>
      </w:rPr>
      <w:sym w:font="Wingdings" w:char="F0A0"/>
    </w:r>
    <w:r w:rsidR="005B7B91" w:rsidRPr="0059105E">
      <w:rPr>
        <w:sz w:val="15"/>
        <w:szCs w:val="15"/>
      </w:rPr>
      <w:t xml:space="preserve"> (31) 3282 2366 </w:t>
    </w:r>
    <w:r w:rsidR="005B7B91">
      <w:rPr>
        <w:rFonts w:cs="Arial"/>
        <w:sz w:val="15"/>
        <w:szCs w:val="15"/>
      </w:rPr>
      <w:sym w:font="Wingdings" w:char="F0A0"/>
    </w:r>
    <w:r w:rsidR="005B7B91" w:rsidRPr="0059105E">
      <w:rPr>
        <w:sz w:val="15"/>
        <w:szCs w:val="15"/>
      </w:rPr>
      <w:t>www.</w:t>
    </w:r>
    <w:r w:rsidR="005B7B91">
      <w:rPr>
        <w:sz w:val="15"/>
        <w:szCs w:val="15"/>
      </w:rPr>
      <w:t>cineop</w:t>
    </w:r>
    <w:r w:rsidR="005B7B91" w:rsidRPr="0059105E">
      <w:rPr>
        <w:sz w:val="15"/>
        <w:szCs w:val="15"/>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097" w:rsidRDefault="00A12097">
      <w:r>
        <w:separator/>
      </w:r>
    </w:p>
  </w:footnote>
  <w:footnote w:type="continuationSeparator" w:id="1">
    <w:p w:rsidR="00A12097" w:rsidRDefault="00A12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91" w:rsidRPr="00DF29C1" w:rsidRDefault="008D417A">
    <w:pPr>
      <w:pStyle w:val="Cabealho"/>
    </w:pPr>
    <w:r>
      <w:rPr>
        <w:noProof/>
      </w:rPr>
      <w:drawing>
        <wp:inline distT="0" distB="0" distL="0" distR="0">
          <wp:extent cx="1019175" cy="409575"/>
          <wp:effectExtent l="19050" t="0" r="9525" b="0"/>
          <wp:docPr id="1" name="Imagem 1" descr="logo_14Cin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4CineOP"/>
                  <pic:cNvPicPr>
                    <a:picLocks noChangeAspect="1" noChangeArrowheads="1"/>
                  </pic:cNvPicPr>
                </pic:nvPicPr>
                <pic:blipFill>
                  <a:blip r:embed="rId1"/>
                  <a:srcRect/>
                  <a:stretch>
                    <a:fillRect/>
                  </a:stretch>
                </pic:blipFill>
                <pic:spPr bwMode="auto">
                  <a:xfrm>
                    <a:off x="0" y="0"/>
                    <a:ext cx="1019175" cy="409575"/>
                  </a:xfrm>
                  <a:prstGeom prst="rect">
                    <a:avLst/>
                  </a:prstGeom>
                  <a:noFill/>
                  <a:ln w="9525">
                    <a:noFill/>
                    <a:miter lim="800000"/>
                    <a:headEnd/>
                    <a:tailEnd/>
                  </a:ln>
                </pic:spPr>
              </pic:pic>
            </a:graphicData>
          </a:graphic>
        </wp:inline>
      </w:drawing>
    </w:r>
    <w:r>
      <w:rPr>
        <w:noProof/>
      </w:rPr>
      <w:drawing>
        <wp:inline distT="0" distB="0" distL="0" distR="0">
          <wp:extent cx="1371600" cy="35242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1371600" cy="3524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3C1D5C"/>
    <w:rsid w:val="0002546F"/>
    <w:rsid w:val="0007096D"/>
    <w:rsid w:val="00077EAA"/>
    <w:rsid w:val="00082C84"/>
    <w:rsid w:val="00084B05"/>
    <w:rsid w:val="000920F9"/>
    <w:rsid w:val="000A0DC0"/>
    <w:rsid w:val="000D17D2"/>
    <w:rsid w:val="000D2315"/>
    <w:rsid w:val="000D3F0A"/>
    <w:rsid w:val="000E00AF"/>
    <w:rsid w:val="001761AD"/>
    <w:rsid w:val="00195FA0"/>
    <w:rsid w:val="00230F90"/>
    <w:rsid w:val="0023240F"/>
    <w:rsid w:val="002452C9"/>
    <w:rsid w:val="00277B34"/>
    <w:rsid w:val="00285BB1"/>
    <w:rsid w:val="002C5842"/>
    <w:rsid w:val="002F5515"/>
    <w:rsid w:val="003537A6"/>
    <w:rsid w:val="0038156E"/>
    <w:rsid w:val="003C1D5C"/>
    <w:rsid w:val="003C46FB"/>
    <w:rsid w:val="004151D0"/>
    <w:rsid w:val="004301EC"/>
    <w:rsid w:val="00472BFC"/>
    <w:rsid w:val="004A6056"/>
    <w:rsid w:val="004C4911"/>
    <w:rsid w:val="004D6F0E"/>
    <w:rsid w:val="004E7202"/>
    <w:rsid w:val="004F5D50"/>
    <w:rsid w:val="00500C6E"/>
    <w:rsid w:val="00530FA7"/>
    <w:rsid w:val="00562464"/>
    <w:rsid w:val="00567F9E"/>
    <w:rsid w:val="005730D4"/>
    <w:rsid w:val="005A29E1"/>
    <w:rsid w:val="005B7B91"/>
    <w:rsid w:val="005E1F8F"/>
    <w:rsid w:val="00625C80"/>
    <w:rsid w:val="00637DC4"/>
    <w:rsid w:val="00645954"/>
    <w:rsid w:val="00672F84"/>
    <w:rsid w:val="0069133C"/>
    <w:rsid w:val="006D20BB"/>
    <w:rsid w:val="006E7340"/>
    <w:rsid w:val="00753133"/>
    <w:rsid w:val="00773944"/>
    <w:rsid w:val="00787D98"/>
    <w:rsid w:val="00797B11"/>
    <w:rsid w:val="007A6AF6"/>
    <w:rsid w:val="007B58B1"/>
    <w:rsid w:val="00811A05"/>
    <w:rsid w:val="0085707A"/>
    <w:rsid w:val="00861FCE"/>
    <w:rsid w:val="008631A0"/>
    <w:rsid w:val="008B5AE0"/>
    <w:rsid w:val="008D417A"/>
    <w:rsid w:val="00932173"/>
    <w:rsid w:val="009407BD"/>
    <w:rsid w:val="009453BF"/>
    <w:rsid w:val="009705B2"/>
    <w:rsid w:val="009A152C"/>
    <w:rsid w:val="009A2DF1"/>
    <w:rsid w:val="009A3C85"/>
    <w:rsid w:val="009B2933"/>
    <w:rsid w:val="009B555F"/>
    <w:rsid w:val="009C0E9E"/>
    <w:rsid w:val="00A02B45"/>
    <w:rsid w:val="00A12097"/>
    <w:rsid w:val="00A61096"/>
    <w:rsid w:val="00AA56B9"/>
    <w:rsid w:val="00AB6247"/>
    <w:rsid w:val="00AD62AE"/>
    <w:rsid w:val="00AF619A"/>
    <w:rsid w:val="00B07F4C"/>
    <w:rsid w:val="00B321B8"/>
    <w:rsid w:val="00B56495"/>
    <w:rsid w:val="00B80F14"/>
    <w:rsid w:val="00B9363D"/>
    <w:rsid w:val="00BA5FFB"/>
    <w:rsid w:val="00BB45C9"/>
    <w:rsid w:val="00BB5668"/>
    <w:rsid w:val="00BC0478"/>
    <w:rsid w:val="00BE022D"/>
    <w:rsid w:val="00C47794"/>
    <w:rsid w:val="00C568C2"/>
    <w:rsid w:val="00C719E7"/>
    <w:rsid w:val="00C9103B"/>
    <w:rsid w:val="00CC6B9D"/>
    <w:rsid w:val="00CD66B3"/>
    <w:rsid w:val="00CE6813"/>
    <w:rsid w:val="00CE683E"/>
    <w:rsid w:val="00CF6B5E"/>
    <w:rsid w:val="00D1396D"/>
    <w:rsid w:val="00D171A3"/>
    <w:rsid w:val="00D5179F"/>
    <w:rsid w:val="00D522C9"/>
    <w:rsid w:val="00D62EEE"/>
    <w:rsid w:val="00D66B87"/>
    <w:rsid w:val="00D70FC1"/>
    <w:rsid w:val="00DA6C4A"/>
    <w:rsid w:val="00DC1EC2"/>
    <w:rsid w:val="00DC786B"/>
    <w:rsid w:val="00DC795E"/>
    <w:rsid w:val="00DF29C1"/>
    <w:rsid w:val="00DF5355"/>
    <w:rsid w:val="00E13A04"/>
    <w:rsid w:val="00E618EF"/>
    <w:rsid w:val="00E730DF"/>
    <w:rsid w:val="00E770F0"/>
    <w:rsid w:val="00EA25CF"/>
    <w:rsid w:val="00ED0613"/>
    <w:rsid w:val="00EF1A4A"/>
    <w:rsid w:val="00F02E36"/>
    <w:rsid w:val="00F56A23"/>
    <w:rsid w:val="00F57707"/>
    <w:rsid w:val="00F9564F"/>
    <w:rsid w:val="00FB2F61"/>
    <w:rsid w:val="00FC1F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A6"/>
    <w:rPr>
      <w:rFonts w:ascii="Trebuchet MS" w:hAnsi="Trebuchet M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84B05"/>
    <w:pPr>
      <w:tabs>
        <w:tab w:val="center" w:pos="4419"/>
        <w:tab w:val="right" w:pos="8838"/>
      </w:tabs>
    </w:pPr>
  </w:style>
  <w:style w:type="paragraph" w:styleId="Rodap">
    <w:name w:val="footer"/>
    <w:basedOn w:val="Normal"/>
    <w:rsid w:val="00084B05"/>
    <w:pPr>
      <w:tabs>
        <w:tab w:val="center" w:pos="4419"/>
        <w:tab w:val="right" w:pos="8838"/>
      </w:tabs>
    </w:pPr>
  </w:style>
  <w:style w:type="table" w:styleId="Tabelacomgrade">
    <w:name w:val="Table Grid"/>
    <w:basedOn w:val="Tabelanormal"/>
    <w:rsid w:val="00CE6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38156E"/>
    <w:rPr>
      <w:rFonts w:ascii="Tahoma" w:hAnsi="Tahoma" w:cs="Tahoma"/>
      <w:sz w:val="16"/>
      <w:szCs w:val="16"/>
    </w:rPr>
  </w:style>
  <w:style w:type="character" w:customStyle="1" w:styleId="TextodebaloChar">
    <w:name w:val="Texto de balão Char"/>
    <w:basedOn w:val="Fontepargpadro"/>
    <w:link w:val="Textodebalo"/>
    <w:rsid w:val="0038156E"/>
    <w:rPr>
      <w:rFonts w:ascii="Tahoma" w:hAnsi="Tahoma" w:cs="Tahoma"/>
      <w:sz w:val="16"/>
      <w:szCs w:val="16"/>
    </w:rPr>
  </w:style>
  <w:style w:type="paragraph" w:customStyle="1" w:styleId="movie-detail-title">
    <w:name w:val="movie-detail-title"/>
    <w:basedOn w:val="Normal"/>
    <w:rsid w:val="00077EAA"/>
    <w:pPr>
      <w:spacing w:before="100" w:beforeAutospacing="1" w:after="100" w:afterAutospacing="1"/>
    </w:pPr>
    <w:rPr>
      <w:rFonts w:ascii="Times New Roman" w:hAnsi="Times New Roman"/>
    </w:rPr>
  </w:style>
  <w:style w:type="character" w:styleId="Forte">
    <w:name w:val="Strong"/>
    <w:basedOn w:val="Fontepargpadro"/>
    <w:uiPriority w:val="22"/>
    <w:qFormat/>
    <w:rsid w:val="00077EAA"/>
    <w:rPr>
      <w:b/>
      <w:bCs/>
    </w:rPr>
  </w:style>
  <w:style w:type="paragraph" w:styleId="NormalWeb">
    <w:name w:val="Normal (Web)"/>
    <w:basedOn w:val="Normal"/>
    <w:unhideWhenUsed/>
    <w:rsid w:val="00077EAA"/>
    <w:pPr>
      <w:spacing w:before="100" w:beforeAutospacing="1" w:after="100" w:afterAutospacing="1"/>
    </w:pPr>
    <w:rPr>
      <w:rFonts w:ascii="Times New Roman" w:hAnsi="Times New Roman"/>
    </w:rPr>
  </w:style>
  <w:style w:type="character" w:styleId="Hyperlink">
    <w:name w:val="Hyperlink"/>
    <w:basedOn w:val="Fontepargpadro"/>
    <w:unhideWhenUsed/>
    <w:rsid w:val="000D3F0A"/>
    <w:rPr>
      <w:color w:val="0000FF" w:themeColor="hyperlink"/>
      <w:u w:val="single"/>
    </w:rPr>
  </w:style>
  <w:style w:type="character" w:customStyle="1" w:styleId="apple-converted-space">
    <w:name w:val="apple-converted-space"/>
    <w:basedOn w:val="Fontepargpadro"/>
    <w:qFormat/>
    <w:rsid w:val="000D17D2"/>
  </w:style>
  <w:style w:type="character" w:customStyle="1" w:styleId="Forte1">
    <w:name w:val="Forte1"/>
    <w:basedOn w:val="Fontepargpadro"/>
    <w:rsid w:val="000D17D2"/>
    <w:rPr>
      <w:b/>
      <w:bCs/>
    </w:rPr>
  </w:style>
  <w:style w:type="character" w:customStyle="1" w:styleId="Forte3">
    <w:name w:val="Forte3"/>
    <w:rsid w:val="000D17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A6"/>
    <w:rPr>
      <w:rFonts w:ascii="Trebuchet MS" w:hAnsi="Trebuchet M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84B05"/>
    <w:pPr>
      <w:tabs>
        <w:tab w:val="center" w:pos="4419"/>
        <w:tab w:val="right" w:pos="8838"/>
      </w:tabs>
    </w:pPr>
  </w:style>
  <w:style w:type="paragraph" w:styleId="Rodap">
    <w:name w:val="footer"/>
    <w:basedOn w:val="Normal"/>
    <w:rsid w:val="00084B05"/>
    <w:pPr>
      <w:tabs>
        <w:tab w:val="center" w:pos="4419"/>
        <w:tab w:val="right" w:pos="8838"/>
      </w:tabs>
    </w:pPr>
  </w:style>
  <w:style w:type="table" w:styleId="Tabelacomgrade">
    <w:name w:val="Table Grid"/>
    <w:basedOn w:val="Tabelanormal"/>
    <w:rsid w:val="00CE6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38156E"/>
    <w:rPr>
      <w:rFonts w:ascii="Tahoma" w:hAnsi="Tahoma" w:cs="Tahoma"/>
      <w:sz w:val="16"/>
      <w:szCs w:val="16"/>
    </w:rPr>
  </w:style>
  <w:style w:type="character" w:customStyle="1" w:styleId="TextodebaloChar">
    <w:name w:val="Texto de balão Char"/>
    <w:basedOn w:val="Fontepargpadro"/>
    <w:link w:val="Textodebalo"/>
    <w:rsid w:val="0038156E"/>
    <w:rPr>
      <w:rFonts w:ascii="Tahoma" w:hAnsi="Tahoma" w:cs="Tahoma"/>
      <w:sz w:val="16"/>
      <w:szCs w:val="16"/>
    </w:rPr>
  </w:style>
  <w:style w:type="paragraph" w:customStyle="1" w:styleId="movie-detail-title">
    <w:name w:val="movie-detail-title"/>
    <w:basedOn w:val="Normal"/>
    <w:rsid w:val="00077EAA"/>
    <w:pPr>
      <w:spacing w:before="100" w:beforeAutospacing="1" w:after="100" w:afterAutospacing="1"/>
    </w:pPr>
    <w:rPr>
      <w:rFonts w:ascii="Times New Roman" w:hAnsi="Times New Roman"/>
    </w:rPr>
  </w:style>
  <w:style w:type="character" w:styleId="Forte">
    <w:name w:val="Strong"/>
    <w:basedOn w:val="Fontepargpadro"/>
    <w:uiPriority w:val="22"/>
    <w:qFormat/>
    <w:rsid w:val="00077EAA"/>
    <w:rPr>
      <w:b/>
      <w:bCs/>
    </w:rPr>
  </w:style>
  <w:style w:type="paragraph" w:styleId="NormalWeb">
    <w:name w:val="Normal (Web)"/>
    <w:basedOn w:val="Normal"/>
    <w:unhideWhenUsed/>
    <w:rsid w:val="00077EAA"/>
    <w:pPr>
      <w:spacing w:before="100" w:beforeAutospacing="1" w:after="100" w:afterAutospacing="1"/>
    </w:pPr>
    <w:rPr>
      <w:rFonts w:ascii="Times New Roman" w:hAnsi="Times New Roman"/>
    </w:rPr>
  </w:style>
  <w:style w:type="character" w:styleId="Hyperlink">
    <w:name w:val="Hyperlink"/>
    <w:basedOn w:val="Fontepargpadro"/>
    <w:unhideWhenUsed/>
    <w:rsid w:val="000D3F0A"/>
    <w:rPr>
      <w:color w:val="0000FF" w:themeColor="hyperlink"/>
      <w:u w:val="single"/>
    </w:rPr>
  </w:style>
  <w:style w:type="character" w:customStyle="1" w:styleId="apple-converted-space">
    <w:name w:val="apple-converted-space"/>
    <w:basedOn w:val="Fontepargpadro"/>
    <w:qFormat/>
    <w:rsid w:val="000D17D2"/>
  </w:style>
  <w:style w:type="character" w:customStyle="1" w:styleId="Forte1">
    <w:name w:val="Forte1"/>
    <w:basedOn w:val="Fontepargpadro"/>
    <w:rsid w:val="000D17D2"/>
    <w:rPr>
      <w:b/>
      <w:bCs/>
    </w:rPr>
  </w:style>
  <w:style w:type="character" w:customStyle="1" w:styleId="Forte3">
    <w:name w:val="Forte3"/>
    <w:rsid w:val="000D17D2"/>
    <w:rPr>
      <w:b/>
      <w:bCs/>
    </w:rPr>
  </w:style>
</w:styles>
</file>

<file path=word/webSettings.xml><?xml version="1.0" encoding="utf-8"?>
<w:webSettings xmlns:r="http://schemas.openxmlformats.org/officeDocument/2006/relationships" xmlns:w="http://schemas.openxmlformats.org/wordprocessingml/2006/main">
  <w:divs>
    <w:div w:id="807475191">
      <w:bodyDiv w:val="1"/>
      <w:marLeft w:val="0"/>
      <w:marRight w:val="0"/>
      <w:marTop w:val="0"/>
      <w:marBottom w:val="0"/>
      <w:divBdr>
        <w:top w:val="none" w:sz="0" w:space="0" w:color="auto"/>
        <w:left w:val="none" w:sz="0" w:space="0" w:color="auto"/>
        <w:bottom w:val="none" w:sz="0" w:space="0" w:color="auto"/>
        <w:right w:val="none" w:sz="0" w:space="0" w:color="auto"/>
      </w:divBdr>
    </w:div>
    <w:div w:id="816147271">
      <w:bodyDiv w:val="1"/>
      <w:marLeft w:val="0"/>
      <w:marRight w:val="0"/>
      <w:marTop w:val="0"/>
      <w:marBottom w:val="0"/>
      <w:divBdr>
        <w:top w:val="none" w:sz="0" w:space="0" w:color="auto"/>
        <w:left w:val="none" w:sz="0" w:space="0" w:color="auto"/>
        <w:bottom w:val="none" w:sz="0" w:space="0" w:color="auto"/>
        <w:right w:val="none" w:sz="0" w:space="0" w:color="auto"/>
      </w:divBdr>
    </w:div>
    <w:div w:id="986324434">
      <w:bodyDiv w:val="1"/>
      <w:marLeft w:val="0"/>
      <w:marRight w:val="0"/>
      <w:marTop w:val="0"/>
      <w:marBottom w:val="0"/>
      <w:divBdr>
        <w:top w:val="none" w:sz="0" w:space="0" w:color="auto"/>
        <w:left w:val="none" w:sz="0" w:space="0" w:color="auto"/>
        <w:bottom w:val="none" w:sz="0" w:space="0" w:color="auto"/>
        <w:right w:val="none" w:sz="0" w:space="0" w:color="auto"/>
      </w:divBdr>
    </w:div>
    <w:div w:id="17622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rensa@universoproducaocom.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stratiradentes.com.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universoproducao"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luciana@universoproducao.com.br" TargetMode="External"/><Relationship Id="rId4" Type="http://schemas.openxmlformats.org/officeDocument/2006/relationships/footnotes" Target="footnotes.xml"/><Relationship Id="rId9" Type="http://schemas.openxmlformats.org/officeDocument/2006/relationships/hyperlink" Target="mailto:nudia@etccomunicacao.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a\Downloads\14CineOP.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14CineOP</Template>
  <TotalTime>101</TotalTime>
  <Pages>4</Pages>
  <Words>1942</Words>
  <Characters>10491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erte</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Admin</cp:lastModifiedBy>
  <cp:revision>7</cp:revision>
  <cp:lastPrinted>2011-08-22T16:00:00Z</cp:lastPrinted>
  <dcterms:created xsi:type="dcterms:W3CDTF">2019-06-07T03:17:00Z</dcterms:created>
  <dcterms:modified xsi:type="dcterms:W3CDTF">2019-06-07T13:38:00Z</dcterms:modified>
</cp:coreProperties>
</file>