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71" w:rsidRDefault="00073F8A">
      <w:pPr>
        <w:jc w:val="center"/>
      </w:pPr>
      <w:r>
        <w:rPr>
          <w:rFonts w:ascii="Calibri" w:hAnsi="Calibri"/>
          <w:b/>
          <w:bCs/>
          <w:sz w:val="20"/>
          <w:szCs w:val="20"/>
        </w:rPr>
        <w:t>21ª Mostra de Cinema de Tiradentes</w:t>
      </w:r>
    </w:p>
    <w:p w:rsidR="001F1B71" w:rsidRDefault="00073F8A">
      <w:pPr>
        <w:jc w:val="center"/>
      </w:pPr>
      <w:r>
        <w:rPr>
          <w:rFonts w:ascii="Calibri" w:hAnsi="Calibri"/>
          <w:bCs/>
          <w:sz w:val="20"/>
          <w:szCs w:val="20"/>
        </w:rPr>
        <w:t>19 a 27 de janeiro de 2018</w:t>
      </w:r>
    </w:p>
    <w:p w:rsidR="001F1B71" w:rsidRDefault="001F1B71"/>
    <w:p w:rsidR="001F1B71" w:rsidRDefault="001F1B71">
      <w:pPr>
        <w:jc w:val="both"/>
      </w:pPr>
    </w:p>
    <w:p w:rsidR="001F1B71" w:rsidRPr="003A1FF0" w:rsidRDefault="00073F8A">
      <w:pPr>
        <w:jc w:val="center"/>
        <w:rPr>
          <w:sz w:val="28"/>
          <w:szCs w:val="28"/>
        </w:rPr>
      </w:pPr>
      <w:r w:rsidRPr="003A1FF0">
        <w:rPr>
          <w:rFonts w:ascii="Calibri" w:hAnsi="Calibri"/>
          <w:b/>
          <w:bCs/>
          <w:sz w:val="28"/>
          <w:szCs w:val="28"/>
        </w:rPr>
        <w:t xml:space="preserve">DEBATES E ENCONTROS COM OS FILMES PROMOVEM DISCUSSÕES ENTRE PROFISSIONAIS </w:t>
      </w:r>
      <w:r w:rsidR="008E5968">
        <w:rPr>
          <w:rFonts w:ascii="Calibri" w:hAnsi="Calibri"/>
          <w:b/>
          <w:bCs/>
          <w:sz w:val="28"/>
          <w:szCs w:val="28"/>
        </w:rPr>
        <w:t xml:space="preserve">DO AUDIOVISUAL </w:t>
      </w:r>
      <w:r w:rsidRPr="003A1FF0">
        <w:rPr>
          <w:rFonts w:ascii="Calibri" w:hAnsi="Calibri"/>
          <w:b/>
          <w:bCs/>
          <w:sz w:val="28"/>
          <w:szCs w:val="28"/>
        </w:rPr>
        <w:t>E PÚBLICO DA 21</w:t>
      </w:r>
      <w:r w:rsidRPr="003A1FF0">
        <w:rPr>
          <w:rFonts w:ascii="Calibri" w:hAnsi="Calibri"/>
          <w:b/>
          <w:bCs/>
          <w:sz w:val="28"/>
          <w:szCs w:val="28"/>
          <w:vertAlign w:val="superscript"/>
        </w:rPr>
        <w:t>a</w:t>
      </w:r>
      <w:r w:rsidRPr="003A1FF0">
        <w:rPr>
          <w:rFonts w:ascii="Calibri" w:hAnsi="Calibri"/>
          <w:b/>
          <w:bCs/>
          <w:sz w:val="28"/>
          <w:szCs w:val="28"/>
        </w:rPr>
        <w:t xml:space="preserve"> MOSTRA DE TIRADENTES</w:t>
      </w:r>
    </w:p>
    <w:p w:rsidR="001F1B71" w:rsidRDefault="001F1B71">
      <w:pPr>
        <w:jc w:val="both"/>
      </w:pPr>
    </w:p>
    <w:p w:rsidR="001F1B71" w:rsidRPr="003A1FF0" w:rsidRDefault="00073F8A">
      <w:pPr>
        <w:spacing w:line="276" w:lineRule="auto"/>
        <w:jc w:val="center"/>
        <w:rPr>
          <w:sz w:val="22"/>
          <w:szCs w:val="22"/>
        </w:rPr>
      </w:pPr>
      <w:r w:rsidRPr="003A1FF0">
        <w:rPr>
          <w:rFonts w:ascii="Calibri" w:hAnsi="Calibri"/>
          <w:bCs/>
          <w:i/>
          <w:iCs/>
          <w:sz w:val="22"/>
          <w:szCs w:val="22"/>
        </w:rPr>
        <w:t>Seminário do Cinema Brasile</w:t>
      </w:r>
      <w:r w:rsidR="008E5968">
        <w:rPr>
          <w:rFonts w:ascii="Calibri" w:hAnsi="Calibri"/>
          <w:bCs/>
          <w:i/>
          <w:iCs/>
          <w:sz w:val="22"/>
          <w:szCs w:val="22"/>
        </w:rPr>
        <w:t>iro reúne 89 profissionais no centro de 3</w:t>
      </w:r>
      <w:r w:rsidR="00516CA6">
        <w:rPr>
          <w:rFonts w:ascii="Calibri" w:hAnsi="Calibri"/>
          <w:bCs/>
          <w:i/>
          <w:iCs/>
          <w:sz w:val="22"/>
          <w:szCs w:val="22"/>
        </w:rPr>
        <w:t>4</w:t>
      </w:r>
      <w:r w:rsidR="008E5968">
        <w:rPr>
          <w:rFonts w:ascii="Calibri" w:hAnsi="Calibri"/>
          <w:bCs/>
          <w:i/>
          <w:iCs/>
          <w:sz w:val="22"/>
          <w:szCs w:val="22"/>
        </w:rPr>
        <w:t xml:space="preserve"> debates</w:t>
      </w:r>
      <w:r w:rsidRPr="003A1FF0">
        <w:rPr>
          <w:rFonts w:ascii="Calibri" w:hAnsi="Calibri"/>
          <w:bCs/>
          <w:i/>
          <w:iCs/>
          <w:sz w:val="22"/>
          <w:szCs w:val="22"/>
        </w:rPr>
        <w:t xml:space="preserve">, com bate-papos sobre </w:t>
      </w:r>
      <w:r w:rsidR="00A65CF1">
        <w:rPr>
          <w:rFonts w:ascii="Calibri" w:hAnsi="Calibri"/>
          <w:bCs/>
          <w:i/>
          <w:iCs/>
          <w:sz w:val="22"/>
          <w:szCs w:val="22"/>
        </w:rPr>
        <w:t xml:space="preserve">os filmes em exibição e  a temática Chamado Realista;  no </w:t>
      </w:r>
      <w:r w:rsidRPr="003A1FF0">
        <w:rPr>
          <w:rFonts w:ascii="Calibri" w:hAnsi="Calibri"/>
          <w:bCs/>
          <w:i/>
          <w:iCs/>
          <w:sz w:val="22"/>
          <w:szCs w:val="22"/>
        </w:rPr>
        <w:t xml:space="preserve">Cine BNDES na Praça também vai ter conversa com os realizadores </w:t>
      </w:r>
      <w:r w:rsidR="00A65CF1">
        <w:rPr>
          <w:rFonts w:ascii="Calibri" w:hAnsi="Calibri"/>
          <w:bCs/>
          <w:i/>
          <w:iCs/>
          <w:sz w:val="22"/>
          <w:szCs w:val="22"/>
        </w:rPr>
        <w:t>após as sessões de cinema</w:t>
      </w:r>
    </w:p>
    <w:p w:rsidR="001F1B71" w:rsidRDefault="001F1B7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F1B71" w:rsidRDefault="001F1B71">
      <w:pPr>
        <w:spacing w:line="276" w:lineRule="auto"/>
        <w:jc w:val="both"/>
        <w:rPr>
          <w:rFonts w:ascii="Calibri" w:hAnsi="Calibri"/>
        </w:rPr>
      </w:pPr>
    </w:p>
    <w:p w:rsidR="001F1B71" w:rsidRPr="006345E2" w:rsidRDefault="00073F8A" w:rsidP="006345E2">
      <w:pPr>
        <w:spacing w:line="276" w:lineRule="auto"/>
        <w:jc w:val="both"/>
        <w:rPr>
          <w:sz w:val="22"/>
          <w:szCs w:val="22"/>
        </w:rPr>
      </w:pPr>
      <w:r w:rsidRPr="006345E2">
        <w:rPr>
          <w:rFonts w:ascii="Calibri" w:hAnsi="Calibri"/>
          <w:sz w:val="22"/>
          <w:szCs w:val="22"/>
        </w:rPr>
        <w:t xml:space="preserve">Atenta à formação do público e à ampliação da experiência cinematográfica para além da sala de exibição, a </w:t>
      </w:r>
      <w:r w:rsidRPr="006345E2">
        <w:rPr>
          <w:rFonts w:ascii="Calibri" w:hAnsi="Calibri"/>
          <w:b/>
          <w:bCs/>
          <w:sz w:val="22"/>
          <w:szCs w:val="22"/>
        </w:rPr>
        <w:t>21</w:t>
      </w:r>
      <w:r w:rsidRPr="006345E2">
        <w:rPr>
          <w:rFonts w:ascii="Calibri" w:hAnsi="Calibri"/>
          <w:b/>
          <w:bCs/>
          <w:sz w:val="22"/>
          <w:szCs w:val="22"/>
          <w:vertAlign w:val="superscript"/>
        </w:rPr>
        <w:t>a</w:t>
      </w:r>
      <w:r w:rsidRPr="006345E2">
        <w:rPr>
          <w:rFonts w:ascii="Calibri" w:hAnsi="Calibri"/>
          <w:b/>
          <w:bCs/>
          <w:sz w:val="22"/>
          <w:szCs w:val="22"/>
        </w:rPr>
        <w:t xml:space="preserve"> Mostra de Cinema de Tiradentes</w:t>
      </w:r>
      <w:r w:rsidRPr="006345E2">
        <w:rPr>
          <w:rFonts w:ascii="Calibri" w:hAnsi="Calibri"/>
          <w:sz w:val="22"/>
          <w:szCs w:val="22"/>
        </w:rPr>
        <w:t xml:space="preserve"> – que acontece entre 19 e 27 de janeiro – promove mais um intenso ciclo de debates, bate-papos e mesas na programação</w:t>
      </w:r>
      <w:r w:rsidR="00A65CF1">
        <w:rPr>
          <w:rFonts w:ascii="Calibri" w:hAnsi="Calibri"/>
          <w:sz w:val="22"/>
          <w:szCs w:val="22"/>
        </w:rPr>
        <w:t xml:space="preserve"> no contexto </w:t>
      </w:r>
      <w:r w:rsidRPr="006345E2">
        <w:rPr>
          <w:rFonts w:ascii="Calibri" w:hAnsi="Calibri"/>
          <w:sz w:val="22"/>
          <w:szCs w:val="22"/>
        </w:rPr>
        <w:t xml:space="preserve">do </w:t>
      </w:r>
      <w:r w:rsidRPr="006345E2">
        <w:rPr>
          <w:rFonts w:ascii="Calibri" w:hAnsi="Calibri"/>
          <w:b/>
          <w:bCs/>
          <w:sz w:val="22"/>
          <w:szCs w:val="22"/>
        </w:rPr>
        <w:t>Seminário do Cinema Brasileiro</w:t>
      </w:r>
      <w:r w:rsidRPr="006345E2">
        <w:rPr>
          <w:rFonts w:ascii="Calibri" w:hAnsi="Calibri"/>
          <w:sz w:val="22"/>
          <w:szCs w:val="22"/>
        </w:rPr>
        <w:t xml:space="preserve">. A maior parte das atividades se concentra no </w:t>
      </w:r>
      <w:r w:rsidRPr="006345E2">
        <w:rPr>
          <w:rFonts w:ascii="Calibri" w:hAnsi="Calibri"/>
          <w:b/>
          <w:bCs/>
          <w:sz w:val="22"/>
          <w:szCs w:val="22"/>
        </w:rPr>
        <w:t>Cine Teatro S</w:t>
      </w:r>
      <w:r w:rsidR="00F86251">
        <w:rPr>
          <w:rFonts w:ascii="Calibri" w:hAnsi="Calibri"/>
          <w:b/>
          <w:bCs/>
          <w:sz w:val="22"/>
          <w:szCs w:val="22"/>
        </w:rPr>
        <w:t>ESI</w:t>
      </w:r>
      <w:r w:rsidRPr="006345E2">
        <w:rPr>
          <w:rFonts w:ascii="Calibri" w:hAnsi="Calibri"/>
          <w:sz w:val="22"/>
          <w:szCs w:val="22"/>
        </w:rPr>
        <w:t xml:space="preserve"> e reunirá </w:t>
      </w:r>
      <w:r w:rsidRPr="00F86251">
        <w:rPr>
          <w:rFonts w:ascii="Calibri" w:hAnsi="Calibri"/>
          <w:b/>
          <w:sz w:val="22"/>
          <w:szCs w:val="22"/>
        </w:rPr>
        <w:t>89 profissionais do audiovisual</w:t>
      </w:r>
      <w:r w:rsidR="00F86251">
        <w:rPr>
          <w:rFonts w:ascii="Calibri" w:hAnsi="Calibri"/>
          <w:sz w:val="22"/>
          <w:szCs w:val="22"/>
        </w:rPr>
        <w:t>, críticos,</w:t>
      </w:r>
      <w:r w:rsidRPr="006345E2">
        <w:rPr>
          <w:rFonts w:ascii="Calibri" w:hAnsi="Calibri"/>
          <w:sz w:val="22"/>
          <w:szCs w:val="22"/>
        </w:rPr>
        <w:t xml:space="preserve"> jornalistas, professores e pesquisadores, em </w:t>
      </w:r>
      <w:r w:rsidR="00AD17BA" w:rsidRPr="00516CA6">
        <w:rPr>
          <w:rFonts w:ascii="Calibri" w:hAnsi="Calibri"/>
          <w:b/>
          <w:sz w:val="22"/>
          <w:szCs w:val="22"/>
        </w:rPr>
        <w:t>34 debates</w:t>
      </w:r>
      <w:r w:rsidR="00AD17BA" w:rsidRPr="006345E2">
        <w:rPr>
          <w:rFonts w:ascii="Calibri" w:hAnsi="Calibri"/>
          <w:sz w:val="22"/>
          <w:szCs w:val="22"/>
        </w:rPr>
        <w:t xml:space="preserve"> – </w:t>
      </w:r>
      <w:r w:rsidRPr="006345E2">
        <w:rPr>
          <w:rFonts w:ascii="Calibri" w:hAnsi="Calibri"/>
          <w:sz w:val="22"/>
          <w:szCs w:val="22"/>
        </w:rPr>
        <w:t>5 debates conceituais, 20 Encontros com os Filmes, 2 debates internacionais e 7 sessões de cinema seguidas de bate-papo com os realizadores.</w:t>
      </w:r>
    </w:p>
    <w:p w:rsidR="001F1B71" w:rsidRPr="006345E2" w:rsidRDefault="001F1B71" w:rsidP="006345E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F1B71" w:rsidRPr="006345E2" w:rsidRDefault="00073F8A" w:rsidP="006345E2">
      <w:pPr>
        <w:spacing w:line="276" w:lineRule="auto"/>
        <w:jc w:val="both"/>
        <w:rPr>
          <w:sz w:val="22"/>
          <w:szCs w:val="22"/>
        </w:rPr>
      </w:pPr>
      <w:r w:rsidRPr="006345E2">
        <w:rPr>
          <w:rFonts w:ascii="Calibri" w:hAnsi="Calibri"/>
          <w:sz w:val="22"/>
          <w:szCs w:val="22"/>
        </w:rPr>
        <w:t xml:space="preserve">O homenageado da Mostra este ano, o ator carioca </w:t>
      </w:r>
      <w:r w:rsidRPr="006345E2">
        <w:rPr>
          <w:rFonts w:ascii="Calibri" w:hAnsi="Calibri"/>
          <w:b/>
          <w:bCs/>
          <w:sz w:val="22"/>
          <w:szCs w:val="22"/>
        </w:rPr>
        <w:t>Babu Santana</w:t>
      </w:r>
      <w:r w:rsidRPr="006345E2">
        <w:rPr>
          <w:rFonts w:ascii="Calibri" w:hAnsi="Calibri"/>
          <w:sz w:val="22"/>
          <w:szCs w:val="22"/>
        </w:rPr>
        <w:t xml:space="preserve">, será tema de uma das primeiras mesas, </w:t>
      </w:r>
      <w:r w:rsidRPr="006345E2">
        <w:rPr>
          <w:rFonts w:ascii="Calibri" w:hAnsi="Calibri"/>
          <w:b/>
          <w:bCs/>
          <w:sz w:val="22"/>
          <w:szCs w:val="22"/>
        </w:rPr>
        <w:t>“O ator e seu meio – Filmar em estúdio, filmar no Recôncavo Baiano e filmar no Morro do Vidigal: O percurso de Babu Santana”</w:t>
      </w:r>
      <w:r w:rsidRPr="006345E2">
        <w:rPr>
          <w:rFonts w:ascii="Calibri" w:hAnsi="Calibri"/>
          <w:sz w:val="22"/>
          <w:szCs w:val="22"/>
        </w:rPr>
        <w:t xml:space="preserve">, no dia 20 (sábado), às 12h. Na mesa, mediada pelo crítico </w:t>
      </w:r>
      <w:r w:rsidRPr="006345E2">
        <w:rPr>
          <w:rFonts w:ascii="Calibri" w:hAnsi="Calibri"/>
          <w:b/>
          <w:bCs/>
          <w:sz w:val="22"/>
          <w:szCs w:val="22"/>
        </w:rPr>
        <w:t>Juliano Gomes</w:t>
      </w:r>
      <w:r w:rsidRPr="006345E2">
        <w:rPr>
          <w:rFonts w:ascii="Calibri" w:hAnsi="Calibri"/>
          <w:sz w:val="22"/>
          <w:szCs w:val="22"/>
        </w:rPr>
        <w:t xml:space="preserve"> e com a presença do próprio ator, estarão </w:t>
      </w:r>
      <w:r w:rsidRPr="006345E2">
        <w:rPr>
          <w:rFonts w:ascii="Calibri" w:hAnsi="Calibri"/>
          <w:b/>
          <w:bCs/>
          <w:sz w:val="22"/>
          <w:szCs w:val="22"/>
        </w:rPr>
        <w:t>Ary Rosa</w:t>
      </w:r>
      <w:r w:rsidRPr="006345E2">
        <w:rPr>
          <w:rFonts w:ascii="Calibri" w:hAnsi="Calibri"/>
          <w:sz w:val="22"/>
          <w:szCs w:val="22"/>
        </w:rPr>
        <w:t xml:space="preserve"> e </w:t>
      </w:r>
      <w:r w:rsidRPr="006345E2">
        <w:rPr>
          <w:rFonts w:ascii="Calibri" w:hAnsi="Calibri"/>
          <w:b/>
          <w:bCs/>
          <w:sz w:val="22"/>
          <w:szCs w:val="22"/>
        </w:rPr>
        <w:t>Glenda Nicácio</w:t>
      </w:r>
      <w:r w:rsidRPr="006345E2">
        <w:rPr>
          <w:rFonts w:ascii="Calibri" w:hAnsi="Calibri"/>
          <w:sz w:val="22"/>
          <w:szCs w:val="22"/>
        </w:rPr>
        <w:t xml:space="preserve">, que dirigiram Babu em “Café com Canela”, filme de abertura do evento (a ser exibido na noite do dia 19, no Cine-Tenda), e </w:t>
      </w:r>
      <w:r w:rsidRPr="006345E2">
        <w:rPr>
          <w:rFonts w:ascii="Calibri" w:hAnsi="Calibri"/>
          <w:b/>
          <w:bCs/>
          <w:sz w:val="22"/>
          <w:szCs w:val="22"/>
        </w:rPr>
        <w:t>Sérgio Ricardo</w:t>
      </w:r>
      <w:r w:rsidRPr="006345E2">
        <w:rPr>
          <w:rFonts w:ascii="Calibri" w:hAnsi="Calibri"/>
          <w:sz w:val="22"/>
          <w:szCs w:val="22"/>
        </w:rPr>
        <w:t>, que trabalhou com o ator em “Bandeira de Retalhos”, que terá pré-estreia no dia 21 (domingo), no Cine-Tenda.</w:t>
      </w:r>
    </w:p>
    <w:p w:rsidR="001F1B71" w:rsidRPr="006345E2" w:rsidRDefault="001F1B71" w:rsidP="006345E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F1B71" w:rsidRPr="006345E2" w:rsidRDefault="00073F8A" w:rsidP="006345E2">
      <w:pPr>
        <w:spacing w:line="276" w:lineRule="auto"/>
        <w:jc w:val="both"/>
        <w:rPr>
          <w:sz w:val="22"/>
          <w:szCs w:val="22"/>
        </w:rPr>
      </w:pPr>
      <w:r w:rsidRPr="006345E2">
        <w:rPr>
          <w:rFonts w:ascii="Calibri" w:hAnsi="Calibri"/>
          <w:sz w:val="22"/>
          <w:szCs w:val="22"/>
        </w:rPr>
        <w:t xml:space="preserve">Na esteira da temática central deste ano na Mostra, </w:t>
      </w:r>
      <w:r w:rsidRPr="006345E2">
        <w:rPr>
          <w:rFonts w:ascii="Calibri" w:hAnsi="Calibri"/>
          <w:b/>
          <w:bCs/>
          <w:sz w:val="22"/>
          <w:szCs w:val="22"/>
        </w:rPr>
        <w:t>“Chamado Realista”</w:t>
      </w:r>
      <w:r w:rsidRPr="006345E2">
        <w:rPr>
          <w:rFonts w:ascii="Calibri" w:hAnsi="Calibri"/>
          <w:sz w:val="22"/>
          <w:szCs w:val="22"/>
        </w:rPr>
        <w:t xml:space="preserve">, três mesas vão desenvolver ideias em torno da proposta curatorial de 2018. No dia 20 (sábado), acontece a primeira delas, que discute a própria noção coloca em pauta no evento. Compõem o debate a dupla de curadores de longas-metragens, </w:t>
      </w:r>
      <w:r w:rsidRPr="006345E2">
        <w:rPr>
          <w:rFonts w:ascii="Calibri" w:hAnsi="Calibri"/>
          <w:b/>
          <w:bCs/>
          <w:sz w:val="22"/>
          <w:szCs w:val="22"/>
        </w:rPr>
        <w:t xml:space="preserve">Cleber Eduardo </w:t>
      </w:r>
      <w:r w:rsidRPr="006345E2">
        <w:rPr>
          <w:rFonts w:ascii="Calibri" w:hAnsi="Calibri"/>
          <w:sz w:val="22"/>
          <w:szCs w:val="22"/>
        </w:rPr>
        <w:t xml:space="preserve">e </w:t>
      </w:r>
      <w:r w:rsidRPr="006345E2">
        <w:rPr>
          <w:rFonts w:ascii="Calibri" w:hAnsi="Calibri"/>
          <w:b/>
          <w:bCs/>
          <w:sz w:val="22"/>
          <w:szCs w:val="22"/>
        </w:rPr>
        <w:t>Lila Foster</w:t>
      </w:r>
      <w:r w:rsidRPr="006345E2">
        <w:rPr>
          <w:rFonts w:ascii="Calibri" w:hAnsi="Calibri"/>
          <w:sz w:val="22"/>
          <w:szCs w:val="22"/>
        </w:rPr>
        <w:t xml:space="preserve">, e o trio de curadores de curtas-metragens, </w:t>
      </w:r>
      <w:r w:rsidRPr="006345E2">
        <w:rPr>
          <w:rFonts w:ascii="Calibri" w:hAnsi="Calibri"/>
          <w:b/>
          <w:bCs/>
          <w:sz w:val="22"/>
          <w:szCs w:val="22"/>
        </w:rPr>
        <w:t>Camila Vieira, Pedro Maciel Guimarães e Francis Vogner</w:t>
      </w:r>
      <w:r w:rsidRPr="006345E2">
        <w:rPr>
          <w:rFonts w:ascii="Calibri" w:hAnsi="Calibri"/>
          <w:sz w:val="22"/>
          <w:szCs w:val="22"/>
        </w:rPr>
        <w:t xml:space="preserve">, com mediação de </w:t>
      </w:r>
      <w:r w:rsidRPr="006345E2">
        <w:rPr>
          <w:rFonts w:ascii="Calibri" w:hAnsi="Calibri"/>
          <w:b/>
          <w:bCs/>
          <w:sz w:val="22"/>
          <w:szCs w:val="22"/>
        </w:rPr>
        <w:t>Marcelo Miranda</w:t>
      </w:r>
      <w:r w:rsidRPr="006345E2">
        <w:rPr>
          <w:rFonts w:ascii="Calibri" w:hAnsi="Calibri"/>
          <w:sz w:val="22"/>
          <w:szCs w:val="22"/>
        </w:rPr>
        <w:t>. O grupo pretende apresentar a temática desta edição, enfocando questões importantes do momento atual do cinema brasileiro em diálogo com a programação de filmes do evento.</w:t>
      </w:r>
    </w:p>
    <w:p w:rsidR="001F1B71" w:rsidRPr="006345E2" w:rsidRDefault="001F1B71" w:rsidP="006345E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F1B71" w:rsidRPr="006345E2" w:rsidRDefault="00073F8A" w:rsidP="006345E2">
      <w:pPr>
        <w:spacing w:line="276" w:lineRule="auto"/>
        <w:jc w:val="both"/>
        <w:rPr>
          <w:sz w:val="22"/>
          <w:szCs w:val="22"/>
        </w:rPr>
      </w:pPr>
      <w:r w:rsidRPr="006345E2">
        <w:rPr>
          <w:rFonts w:ascii="Calibri" w:hAnsi="Calibri"/>
          <w:sz w:val="22"/>
          <w:szCs w:val="22"/>
        </w:rPr>
        <w:t xml:space="preserve">As discussões sobre a temática seguem no dia 21 (domingo), às 15h30, com </w:t>
      </w:r>
      <w:r w:rsidRPr="006345E2">
        <w:rPr>
          <w:rFonts w:ascii="Calibri" w:hAnsi="Calibri"/>
          <w:b/>
          <w:bCs/>
          <w:sz w:val="22"/>
          <w:szCs w:val="22"/>
        </w:rPr>
        <w:t>“Chamado realista: O corpo e a fala realista nas interpretações”</w:t>
      </w:r>
      <w:r w:rsidRPr="006345E2">
        <w:rPr>
          <w:rFonts w:ascii="Calibri" w:hAnsi="Calibri"/>
          <w:sz w:val="22"/>
          <w:szCs w:val="22"/>
        </w:rPr>
        <w:t xml:space="preserve">. Mediado por </w:t>
      </w:r>
      <w:r w:rsidRPr="006345E2">
        <w:rPr>
          <w:rFonts w:ascii="Calibri" w:hAnsi="Calibri"/>
          <w:b/>
          <w:bCs/>
          <w:sz w:val="22"/>
          <w:szCs w:val="22"/>
        </w:rPr>
        <w:t>Pedro Maciel Guimarães</w:t>
      </w:r>
      <w:r w:rsidRPr="006345E2">
        <w:rPr>
          <w:rFonts w:ascii="Calibri" w:hAnsi="Calibri"/>
          <w:sz w:val="22"/>
          <w:szCs w:val="22"/>
        </w:rPr>
        <w:t xml:space="preserve">, o encontro terá presenças de </w:t>
      </w:r>
      <w:r w:rsidRPr="006345E2">
        <w:rPr>
          <w:rFonts w:ascii="Calibri" w:hAnsi="Calibri"/>
          <w:b/>
          <w:bCs/>
          <w:sz w:val="22"/>
          <w:szCs w:val="22"/>
        </w:rPr>
        <w:t>Aline Brune</w:t>
      </w:r>
      <w:r w:rsidRPr="006345E2">
        <w:rPr>
          <w:rFonts w:ascii="Calibri" w:hAnsi="Calibri"/>
          <w:sz w:val="22"/>
          <w:szCs w:val="22"/>
        </w:rPr>
        <w:t xml:space="preserve"> (atriz e artista visual), </w:t>
      </w:r>
      <w:r w:rsidRPr="006345E2">
        <w:rPr>
          <w:rFonts w:ascii="Calibri" w:hAnsi="Calibri"/>
          <w:b/>
          <w:bCs/>
          <w:sz w:val="22"/>
          <w:szCs w:val="22"/>
        </w:rPr>
        <w:t>Patrícia Saravy</w:t>
      </w:r>
      <w:r w:rsidRPr="006345E2">
        <w:rPr>
          <w:rFonts w:ascii="Calibri" w:hAnsi="Calibri"/>
          <w:sz w:val="22"/>
          <w:szCs w:val="22"/>
        </w:rPr>
        <w:t xml:space="preserve"> (atriz) e </w:t>
      </w:r>
      <w:r w:rsidRPr="006345E2">
        <w:rPr>
          <w:rFonts w:ascii="Calibri" w:hAnsi="Calibri"/>
          <w:b/>
          <w:bCs/>
          <w:sz w:val="22"/>
          <w:szCs w:val="22"/>
        </w:rPr>
        <w:t>René Guerra</w:t>
      </w:r>
      <w:r w:rsidRPr="006345E2">
        <w:rPr>
          <w:rFonts w:ascii="Calibri" w:hAnsi="Calibri"/>
          <w:sz w:val="22"/>
          <w:szCs w:val="22"/>
        </w:rPr>
        <w:t xml:space="preserve"> (diretor e roteirista). O objetivo é pensar as diferentes perspectivas de trabalho com atores e não-atores e a construção do “efeito de real” exigido em diversas produções contemporâneas que buscam o naturalismo de expressão para a autenticidade e verismo, nem sempre perfurando estereótipos de classe e de raça nas estratégias de conquista de crença e de legitimidade das representações.</w:t>
      </w:r>
    </w:p>
    <w:p w:rsidR="001F1B71" w:rsidRPr="006345E2" w:rsidRDefault="001F1B71" w:rsidP="006345E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F1B71" w:rsidRPr="006345E2" w:rsidRDefault="00073F8A" w:rsidP="006345E2">
      <w:pPr>
        <w:spacing w:line="276" w:lineRule="auto"/>
        <w:jc w:val="both"/>
        <w:rPr>
          <w:sz w:val="22"/>
          <w:szCs w:val="22"/>
        </w:rPr>
      </w:pPr>
      <w:r w:rsidRPr="006345E2">
        <w:rPr>
          <w:rFonts w:ascii="Calibri" w:hAnsi="Calibri"/>
          <w:sz w:val="22"/>
          <w:szCs w:val="22"/>
        </w:rPr>
        <w:lastRenderedPageBreak/>
        <w:t xml:space="preserve">No dia 22 (segunda), acontece outra mesa sob o tema do Chamado Realista, intitulada </w:t>
      </w:r>
      <w:r w:rsidRPr="006345E2">
        <w:rPr>
          <w:rFonts w:ascii="Calibri" w:hAnsi="Calibri"/>
          <w:b/>
          <w:bCs/>
          <w:sz w:val="22"/>
          <w:szCs w:val="22"/>
        </w:rPr>
        <w:t>“Questão de enfoque, de materiais e de postura”</w:t>
      </w:r>
      <w:r w:rsidRPr="006345E2">
        <w:rPr>
          <w:rFonts w:ascii="Calibri" w:hAnsi="Calibri"/>
          <w:sz w:val="22"/>
          <w:szCs w:val="22"/>
        </w:rPr>
        <w:t xml:space="preserve">, com </w:t>
      </w:r>
      <w:r w:rsidRPr="006345E2">
        <w:rPr>
          <w:rFonts w:ascii="Calibri" w:hAnsi="Calibri"/>
          <w:b/>
          <w:bCs/>
          <w:sz w:val="22"/>
          <w:szCs w:val="22"/>
        </w:rPr>
        <w:t>Adirley Queirós</w:t>
      </w:r>
      <w:r w:rsidRPr="006345E2">
        <w:rPr>
          <w:rFonts w:ascii="Calibri" w:hAnsi="Calibri"/>
          <w:sz w:val="22"/>
          <w:szCs w:val="22"/>
        </w:rPr>
        <w:t xml:space="preserve"> (cineasta), </w:t>
      </w:r>
      <w:r w:rsidRPr="006345E2">
        <w:rPr>
          <w:rFonts w:ascii="Calibri" w:hAnsi="Calibri"/>
          <w:b/>
          <w:bCs/>
          <w:sz w:val="22"/>
          <w:szCs w:val="22"/>
        </w:rPr>
        <w:t>Affonso Uchôa</w:t>
      </w:r>
      <w:r w:rsidRPr="006345E2">
        <w:rPr>
          <w:rFonts w:ascii="Calibri" w:hAnsi="Calibri"/>
          <w:sz w:val="22"/>
          <w:szCs w:val="22"/>
        </w:rPr>
        <w:t xml:space="preserve"> (diretor) e </w:t>
      </w:r>
      <w:r w:rsidRPr="006345E2">
        <w:rPr>
          <w:rFonts w:ascii="Calibri" w:hAnsi="Calibri"/>
          <w:b/>
          <w:bCs/>
          <w:sz w:val="22"/>
          <w:szCs w:val="22"/>
        </w:rPr>
        <w:t>Patrícia Machado</w:t>
      </w:r>
      <w:r w:rsidRPr="006345E2">
        <w:rPr>
          <w:rFonts w:ascii="Calibri" w:hAnsi="Calibri"/>
          <w:sz w:val="22"/>
          <w:szCs w:val="22"/>
        </w:rPr>
        <w:t xml:space="preserve"> (professora), sob mediação de </w:t>
      </w:r>
      <w:r w:rsidRPr="006345E2">
        <w:rPr>
          <w:rFonts w:ascii="Calibri" w:hAnsi="Calibri"/>
          <w:b/>
          <w:bCs/>
          <w:sz w:val="22"/>
          <w:szCs w:val="22"/>
        </w:rPr>
        <w:t>Lila Foster</w:t>
      </w:r>
      <w:r w:rsidRPr="006345E2">
        <w:rPr>
          <w:rFonts w:ascii="Calibri" w:hAnsi="Calibri"/>
          <w:sz w:val="22"/>
          <w:szCs w:val="22"/>
        </w:rPr>
        <w:t xml:space="preserve">. A conversa será sobre a multiplicidade de estratégias recentes e históricas que partem da vida social como matéria e premissa, na ficção e no documentário, ou que partem de gêneros cinematográficos e de outras escolhas formais nas quais se colocam dados da realidade para compor um universo interno ao filme. </w:t>
      </w:r>
    </w:p>
    <w:p w:rsidR="001F1B71" w:rsidRPr="006345E2" w:rsidRDefault="001F1B71" w:rsidP="006345E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F1B71" w:rsidRPr="006345E2" w:rsidRDefault="00073F8A" w:rsidP="006345E2">
      <w:pPr>
        <w:spacing w:line="276" w:lineRule="auto"/>
        <w:jc w:val="both"/>
        <w:rPr>
          <w:sz w:val="22"/>
          <w:szCs w:val="22"/>
        </w:rPr>
      </w:pPr>
      <w:r w:rsidRPr="006345E2">
        <w:rPr>
          <w:rFonts w:ascii="Calibri" w:hAnsi="Calibri"/>
          <w:sz w:val="22"/>
          <w:szCs w:val="22"/>
        </w:rPr>
        <w:t xml:space="preserve">Por fim, sob perspectiva internacional, </w:t>
      </w:r>
      <w:r w:rsidRPr="006345E2">
        <w:rPr>
          <w:rFonts w:ascii="Calibri" w:hAnsi="Calibri"/>
          <w:b/>
          <w:bCs/>
          <w:sz w:val="22"/>
          <w:szCs w:val="22"/>
        </w:rPr>
        <w:t>“Chamado realista: Incidência de novos e antigos realismos em perspectiva latino-americana”</w:t>
      </w:r>
      <w:r w:rsidRPr="006345E2">
        <w:rPr>
          <w:rFonts w:ascii="Calibri" w:hAnsi="Calibri"/>
          <w:sz w:val="22"/>
          <w:szCs w:val="22"/>
        </w:rPr>
        <w:t xml:space="preserve">, no dia 25 (quinta), conclui as conversas em torno da temática central. </w:t>
      </w:r>
      <w:r w:rsidRPr="006345E2">
        <w:rPr>
          <w:rFonts w:ascii="Calibri" w:hAnsi="Calibri"/>
          <w:b/>
          <w:bCs/>
          <w:sz w:val="22"/>
          <w:szCs w:val="22"/>
        </w:rPr>
        <w:t>Andrea Stavenhagen</w:t>
      </w:r>
      <w:r w:rsidRPr="006345E2">
        <w:rPr>
          <w:rFonts w:ascii="Calibri" w:hAnsi="Calibri"/>
          <w:sz w:val="22"/>
          <w:szCs w:val="22"/>
        </w:rPr>
        <w:t xml:space="preserve"> (curadora, México), </w:t>
      </w:r>
      <w:r w:rsidRPr="006345E2">
        <w:rPr>
          <w:rFonts w:ascii="Calibri" w:hAnsi="Calibri"/>
          <w:b/>
          <w:bCs/>
          <w:sz w:val="22"/>
          <w:szCs w:val="22"/>
        </w:rPr>
        <w:t>Raúl Camargo</w:t>
      </w:r>
      <w:r w:rsidRPr="006345E2">
        <w:rPr>
          <w:rFonts w:ascii="Calibri" w:hAnsi="Calibri"/>
          <w:sz w:val="22"/>
          <w:szCs w:val="22"/>
        </w:rPr>
        <w:t xml:space="preserve"> (curador, Chile) e </w:t>
      </w:r>
      <w:r w:rsidRPr="006345E2">
        <w:rPr>
          <w:rFonts w:ascii="Calibri" w:hAnsi="Calibri"/>
          <w:b/>
          <w:bCs/>
          <w:sz w:val="22"/>
          <w:szCs w:val="22"/>
        </w:rPr>
        <w:t>Roger Koza</w:t>
      </w:r>
      <w:r w:rsidRPr="006345E2">
        <w:rPr>
          <w:rFonts w:ascii="Calibri" w:hAnsi="Calibri"/>
          <w:sz w:val="22"/>
          <w:szCs w:val="22"/>
        </w:rPr>
        <w:t xml:space="preserve"> (crítico, Argentina) se reúnem, sob mediação de </w:t>
      </w:r>
      <w:r w:rsidRPr="006345E2">
        <w:rPr>
          <w:rFonts w:ascii="Calibri" w:hAnsi="Calibri"/>
          <w:b/>
          <w:bCs/>
          <w:sz w:val="22"/>
          <w:szCs w:val="22"/>
        </w:rPr>
        <w:t>Ela Bitencourt</w:t>
      </w:r>
      <w:r w:rsidRPr="006345E2">
        <w:rPr>
          <w:rFonts w:ascii="Calibri" w:hAnsi="Calibri"/>
          <w:sz w:val="22"/>
          <w:szCs w:val="22"/>
        </w:rPr>
        <w:t xml:space="preserve">, para falar sobre como o diálogo com a realidade de suas sociedades tem se manifestado nos filmes da América do Sul e América Central e as diferenças e semelhanças em relação ao Brasil. </w:t>
      </w:r>
    </w:p>
    <w:p w:rsidR="001F1B71" w:rsidRPr="006345E2" w:rsidRDefault="001F1B71" w:rsidP="006345E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F1B71" w:rsidRPr="006345E2" w:rsidRDefault="00073F8A" w:rsidP="006345E2">
      <w:pPr>
        <w:spacing w:line="276" w:lineRule="auto"/>
        <w:jc w:val="both"/>
        <w:rPr>
          <w:sz w:val="22"/>
          <w:szCs w:val="22"/>
        </w:rPr>
      </w:pPr>
      <w:r w:rsidRPr="006345E2">
        <w:rPr>
          <w:rFonts w:ascii="Calibri" w:hAnsi="Calibri"/>
          <w:sz w:val="22"/>
          <w:szCs w:val="22"/>
        </w:rPr>
        <w:t xml:space="preserve">Em sentido mais amplo para as discussões, </w:t>
      </w:r>
      <w:r w:rsidRPr="006345E2">
        <w:rPr>
          <w:rFonts w:ascii="Calibri" w:hAnsi="Calibri"/>
          <w:b/>
          <w:bCs/>
          <w:sz w:val="22"/>
          <w:szCs w:val="22"/>
        </w:rPr>
        <w:t>“Diálogos do audiovisual: Um olhar sobre o cinema brasileiro”</w:t>
      </w:r>
      <w:r w:rsidRPr="006345E2">
        <w:rPr>
          <w:rFonts w:ascii="Calibri" w:hAnsi="Calibri"/>
          <w:sz w:val="22"/>
          <w:szCs w:val="22"/>
        </w:rPr>
        <w:t xml:space="preserve">, no dia 24 (quinta), às 15h30, reúne </w:t>
      </w:r>
      <w:r w:rsidRPr="006345E2">
        <w:rPr>
          <w:rFonts w:ascii="Calibri" w:hAnsi="Calibri"/>
          <w:b/>
          <w:bCs/>
          <w:sz w:val="22"/>
          <w:szCs w:val="22"/>
        </w:rPr>
        <w:t>Boris Nelepo</w:t>
      </w:r>
      <w:r w:rsidRPr="006345E2">
        <w:rPr>
          <w:rFonts w:ascii="Calibri" w:hAnsi="Calibri"/>
          <w:sz w:val="22"/>
          <w:szCs w:val="22"/>
        </w:rPr>
        <w:t xml:space="preserve"> (crítico e curador, Rússia) e</w:t>
      </w:r>
      <w:r w:rsidRPr="006345E2">
        <w:rPr>
          <w:rFonts w:ascii="Calibri" w:hAnsi="Calibri"/>
          <w:b/>
          <w:bCs/>
          <w:sz w:val="22"/>
          <w:szCs w:val="22"/>
        </w:rPr>
        <w:t xml:space="preserve"> Erick Gonzále</w:t>
      </w:r>
      <w:r w:rsidRPr="006345E2">
        <w:rPr>
          <w:rFonts w:ascii="Calibri" w:hAnsi="Calibri"/>
          <w:sz w:val="22"/>
          <w:szCs w:val="22"/>
        </w:rPr>
        <w:t xml:space="preserve">z (Centro de Cine Y Recreación e diretor do AustraLab, Chile) para falarem sobre as possibilidades e ações de cooperação para difundir a produção brasileira no mercado no exterior e quais as perspectivas do setor audiovisual para 2018. Mais focada num olhar interno de análise, os críticos </w:t>
      </w:r>
      <w:r w:rsidRPr="006345E2">
        <w:rPr>
          <w:rFonts w:ascii="Calibri" w:hAnsi="Calibri"/>
          <w:b/>
          <w:bCs/>
          <w:sz w:val="22"/>
          <w:szCs w:val="22"/>
        </w:rPr>
        <w:t>Raul Arthuso</w:t>
      </w:r>
      <w:r w:rsidRPr="006345E2">
        <w:rPr>
          <w:rFonts w:ascii="Calibri" w:hAnsi="Calibri"/>
          <w:sz w:val="22"/>
          <w:szCs w:val="22"/>
        </w:rPr>
        <w:t xml:space="preserve">, </w:t>
      </w:r>
      <w:r w:rsidRPr="006345E2">
        <w:rPr>
          <w:rFonts w:ascii="Calibri" w:hAnsi="Calibri"/>
          <w:b/>
          <w:bCs/>
          <w:sz w:val="22"/>
          <w:szCs w:val="22"/>
        </w:rPr>
        <w:t xml:space="preserve">Cecilia Barroso </w:t>
      </w:r>
      <w:r w:rsidRPr="006345E2">
        <w:rPr>
          <w:rFonts w:ascii="Calibri" w:hAnsi="Calibri"/>
          <w:sz w:val="22"/>
          <w:szCs w:val="22"/>
        </w:rPr>
        <w:t xml:space="preserve">e </w:t>
      </w:r>
      <w:r w:rsidRPr="006345E2">
        <w:rPr>
          <w:rFonts w:ascii="Calibri" w:hAnsi="Calibri"/>
          <w:b/>
          <w:bCs/>
          <w:sz w:val="22"/>
          <w:szCs w:val="22"/>
        </w:rPr>
        <w:t>Luiz Carlos Merten</w:t>
      </w:r>
      <w:r w:rsidRPr="006345E2">
        <w:rPr>
          <w:rFonts w:ascii="Calibri" w:hAnsi="Calibri"/>
          <w:sz w:val="22"/>
          <w:szCs w:val="22"/>
        </w:rPr>
        <w:t xml:space="preserve"> debatem </w:t>
      </w:r>
      <w:r w:rsidRPr="006345E2">
        <w:rPr>
          <w:rFonts w:ascii="Calibri" w:hAnsi="Calibri"/>
          <w:b/>
          <w:bCs/>
          <w:sz w:val="22"/>
          <w:szCs w:val="22"/>
        </w:rPr>
        <w:t>“Cinema brasileiro contemporâneo”</w:t>
      </w:r>
      <w:r w:rsidRPr="006345E2">
        <w:rPr>
          <w:rFonts w:ascii="Calibri" w:hAnsi="Calibri"/>
          <w:sz w:val="22"/>
          <w:szCs w:val="22"/>
        </w:rPr>
        <w:t>, tateando elementos estéticos, universos de abordagem e material de olhar nos trabalhos mais recentes da produção no país.</w:t>
      </w:r>
    </w:p>
    <w:p w:rsidR="001F1B71" w:rsidRPr="006345E2" w:rsidRDefault="001F1B71" w:rsidP="006345E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F1B71" w:rsidRPr="006345E2" w:rsidRDefault="00073F8A" w:rsidP="006345E2">
      <w:pPr>
        <w:spacing w:line="276" w:lineRule="auto"/>
        <w:jc w:val="both"/>
        <w:rPr>
          <w:sz w:val="22"/>
          <w:szCs w:val="22"/>
        </w:rPr>
      </w:pPr>
      <w:r w:rsidRPr="006345E2">
        <w:rPr>
          <w:rFonts w:ascii="Calibri" w:hAnsi="Calibri"/>
          <w:sz w:val="22"/>
          <w:szCs w:val="22"/>
        </w:rPr>
        <w:t xml:space="preserve">Uma das atividades mais aguardadas da Mostra de Tiradentes este ano tem outro nome: </w:t>
      </w:r>
      <w:r w:rsidRPr="006345E2">
        <w:rPr>
          <w:rFonts w:ascii="Calibri" w:hAnsi="Calibri"/>
          <w:b/>
          <w:bCs/>
          <w:sz w:val="22"/>
          <w:szCs w:val="22"/>
        </w:rPr>
        <w:t>Encontro com os Filmes</w:t>
      </w:r>
      <w:r w:rsidRPr="006345E2">
        <w:rPr>
          <w:rFonts w:ascii="Calibri" w:hAnsi="Calibri"/>
          <w:sz w:val="22"/>
          <w:szCs w:val="22"/>
        </w:rPr>
        <w:t xml:space="preserve">. A proposta permanece a de colocar em discussão os longas-metragens das mostras </w:t>
      </w:r>
      <w:r w:rsidRPr="006345E2">
        <w:rPr>
          <w:rFonts w:ascii="Calibri" w:hAnsi="Calibri"/>
          <w:b/>
          <w:bCs/>
          <w:sz w:val="22"/>
          <w:szCs w:val="22"/>
        </w:rPr>
        <w:t xml:space="preserve">Aurora </w:t>
      </w:r>
      <w:r w:rsidRPr="006345E2">
        <w:rPr>
          <w:rFonts w:ascii="Calibri" w:hAnsi="Calibri"/>
          <w:sz w:val="22"/>
          <w:szCs w:val="22"/>
        </w:rPr>
        <w:t xml:space="preserve">e </w:t>
      </w:r>
      <w:r w:rsidRPr="006345E2">
        <w:rPr>
          <w:rFonts w:ascii="Calibri" w:hAnsi="Calibri"/>
          <w:b/>
          <w:bCs/>
          <w:sz w:val="22"/>
          <w:szCs w:val="22"/>
        </w:rPr>
        <w:t>Olhos Livres</w:t>
      </w:r>
      <w:r w:rsidRPr="006345E2">
        <w:rPr>
          <w:rFonts w:ascii="Calibri" w:hAnsi="Calibri"/>
          <w:sz w:val="22"/>
          <w:szCs w:val="22"/>
        </w:rPr>
        <w:t xml:space="preserve"> em discussão, assim como os curtas-metragens da mostra</w:t>
      </w:r>
      <w:r w:rsidRPr="006345E2">
        <w:rPr>
          <w:rFonts w:ascii="Calibri" w:hAnsi="Calibri"/>
          <w:b/>
          <w:bCs/>
          <w:sz w:val="22"/>
          <w:szCs w:val="22"/>
        </w:rPr>
        <w:t xml:space="preserve"> Foco</w:t>
      </w:r>
      <w:r w:rsidRPr="006345E2">
        <w:rPr>
          <w:rFonts w:ascii="Calibri" w:hAnsi="Calibri"/>
          <w:sz w:val="22"/>
          <w:szCs w:val="22"/>
        </w:rPr>
        <w:t xml:space="preserve"> e, este ano, os títulos da mostra </w:t>
      </w:r>
      <w:r w:rsidRPr="006345E2">
        <w:rPr>
          <w:rFonts w:ascii="Calibri" w:hAnsi="Calibri"/>
          <w:b/>
          <w:bCs/>
          <w:sz w:val="22"/>
          <w:szCs w:val="22"/>
        </w:rPr>
        <w:t>Chamado Realista</w:t>
      </w:r>
      <w:r w:rsidRPr="006345E2">
        <w:rPr>
          <w:rFonts w:ascii="Calibri" w:hAnsi="Calibri"/>
          <w:sz w:val="22"/>
          <w:szCs w:val="22"/>
        </w:rPr>
        <w:t xml:space="preserve">. Serão </w:t>
      </w:r>
      <w:r w:rsidRPr="006345E2">
        <w:rPr>
          <w:rFonts w:ascii="Calibri" w:hAnsi="Calibri"/>
          <w:b/>
          <w:bCs/>
          <w:sz w:val="22"/>
          <w:szCs w:val="22"/>
        </w:rPr>
        <w:t>20 encontros</w:t>
      </w:r>
      <w:r w:rsidRPr="006345E2">
        <w:rPr>
          <w:rFonts w:ascii="Calibri" w:hAnsi="Calibri"/>
          <w:sz w:val="22"/>
          <w:szCs w:val="22"/>
        </w:rPr>
        <w:t xml:space="preserve"> ao longo da programação, sempre formadas pelas equipes dos filmes, por críticos convidados a analisarem o trabalho em questão, pela plateia que lota o Cine-Teatro e interage com os participantes e pela mediação de </w:t>
      </w:r>
      <w:r w:rsidRPr="006345E2">
        <w:rPr>
          <w:rFonts w:ascii="Calibri" w:hAnsi="Calibri"/>
          <w:b/>
          <w:bCs/>
          <w:sz w:val="22"/>
          <w:szCs w:val="22"/>
        </w:rPr>
        <w:t>Marcelo Miranda</w:t>
      </w:r>
      <w:r w:rsidRPr="006345E2">
        <w:rPr>
          <w:rFonts w:ascii="Calibri" w:hAnsi="Calibri"/>
          <w:sz w:val="22"/>
          <w:szCs w:val="22"/>
        </w:rPr>
        <w:t xml:space="preserve"> (Aurora e Foco), </w:t>
      </w:r>
      <w:r w:rsidRPr="006345E2">
        <w:rPr>
          <w:rFonts w:ascii="Calibri" w:hAnsi="Calibri"/>
          <w:b/>
          <w:bCs/>
          <w:sz w:val="22"/>
          <w:szCs w:val="22"/>
        </w:rPr>
        <w:t>Camila Vieira</w:t>
      </w:r>
      <w:r w:rsidRPr="006345E2">
        <w:rPr>
          <w:rFonts w:ascii="Calibri" w:hAnsi="Calibri"/>
          <w:sz w:val="22"/>
          <w:szCs w:val="22"/>
        </w:rPr>
        <w:t xml:space="preserve"> (Olhos Livres) e </w:t>
      </w:r>
      <w:r w:rsidRPr="006345E2">
        <w:rPr>
          <w:rFonts w:ascii="Calibri" w:hAnsi="Calibri"/>
          <w:b/>
          <w:bCs/>
          <w:sz w:val="22"/>
          <w:szCs w:val="22"/>
        </w:rPr>
        <w:t>Francis Vogner</w:t>
      </w:r>
      <w:r w:rsidRPr="006345E2">
        <w:rPr>
          <w:rFonts w:ascii="Calibri" w:hAnsi="Calibri"/>
          <w:sz w:val="22"/>
          <w:szCs w:val="22"/>
        </w:rPr>
        <w:t xml:space="preserve"> e </w:t>
      </w:r>
      <w:r w:rsidRPr="006345E2">
        <w:rPr>
          <w:rFonts w:ascii="Calibri" w:hAnsi="Calibri"/>
          <w:b/>
          <w:bCs/>
          <w:sz w:val="22"/>
          <w:szCs w:val="22"/>
        </w:rPr>
        <w:t>Cleber Eduardo</w:t>
      </w:r>
      <w:r w:rsidRPr="006345E2">
        <w:rPr>
          <w:rFonts w:ascii="Calibri" w:hAnsi="Calibri"/>
          <w:sz w:val="22"/>
          <w:szCs w:val="22"/>
        </w:rPr>
        <w:t xml:space="preserve"> (Chamado Realista).</w:t>
      </w:r>
    </w:p>
    <w:p w:rsidR="001F1B71" w:rsidRPr="006345E2" w:rsidRDefault="001F1B71" w:rsidP="006345E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F1B71" w:rsidRDefault="00073F8A" w:rsidP="006345E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345E2">
        <w:rPr>
          <w:rFonts w:ascii="Calibri" w:hAnsi="Calibri"/>
          <w:sz w:val="22"/>
          <w:szCs w:val="22"/>
        </w:rPr>
        <w:t xml:space="preserve">Pelo segundo ano, a Mostra promove também bate-papos entre realizadores e público nas sessões do </w:t>
      </w:r>
      <w:r w:rsidRPr="006345E2">
        <w:rPr>
          <w:rFonts w:ascii="Calibri" w:hAnsi="Calibri"/>
          <w:b/>
          <w:bCs/>
          <w:sz w:val="22"/>
          <w:szCs w:val="22"/>
        </w:rPr>
        <w:t>Cine BNDES na Praça</w:t>
      </w:r>
      <w:r w:rsidR="006F78B7">
        <w:rPr>
          <w:rFonts w:ascii="Calibri" w:hAnsi="Calibri"/>
          <w:sz w:val="22"/>
          <w:szCs w:val="22"/>
        </w:rPr>
        <w:t>. Q</w:t>
      </w:r>
      <w:r w:rsidRPr="006345E2">
        <w:rPr>
          <w:rFonts w:ascii="Calibri" w:hAnsi="Calibri"/>
          <w:sz w:val="22"/>
          <w:szCs w:val="22"/>
        </w:rPr>
        <w:t xml:space="preserve">uatro </w:t>
      </w:r>
      <w:r w:rsidR="006F78B7">
        <w:rPr>
          <w:rFonts w:ascii="Calibri" w:hAnsi="Calibri"/>
          <w:sz w:val="22"/>
          <w:szCs w:val="22"/>
        </w:rPr>
        <w:t>filmes em</w:t>
      </w:r>
      <w:r w:rsidRPr="006345E2">
        <w:rPr>
          <w:rFonts w:ascii="Calibri" w:hAnsi="Calibri"/>
          <w:sz w:val="22"/>
          <w:szCs w:val="22"/>
        </w:rPr>
        <w:t xml:space="preserve"> exibi</w:t>
      </w:r>
      <w:r w:rsidR="006F78B7">
        <w:rPr>
          <w:rFonts w:ascii="Calibri" w:hAnsi="Calibri"/>
          <w:sz w:val="22"/>
          <w:szCs w:val="22"/>
        </w:rPr>
        <w:t>ção</w:t>
      </w:r>
      <w:r w:rsidRPr="006345E2">
        <w:rPr>
          <w:rFonts w:ascii="Calibri" w:hAnsi="Calibri"/>
          <w:sz w:val="22"/>
          <w:szCs w:val="22"/>
        </w:rPr>
        <w:t xml:space="preserve"> (</w:t>
      </w:r>
      <w:r w:rsidRPr="006345E2">
        <w:rPr>
          <w:rFonts w:ascii="Calibri" w:hAnsi="Calibri"/>
          <w:i/>
          <w:iCs/>
          <w:sz w:val="22"/>
          <w:szCs w:val="22"/>
        </w:rPr>
        <w:t>Escolas em Luta, Todos os Paulos do Mundo</w:t>
      </w:r>
      <w:r w:rsidRPr="006345E2">
        <w:rPr>
          <w:rFonts w:ascii="Calibri" w:hAnsi="Calibri"/>
          <w:sz w:val="22"/>
          <w:szCs w:val="22"/>
        </w:rPr>
        <w:t xml:space="preserve">, </w:t>
      </w:r>
      <w:r w:rsidRPr="006345E2">
        <w:rPr>
          <w:rFonts w:ascii="Calibri" w:hAnsi="Calibri"/>
          <w:i/>
          <w:iCs/>
          <w:sz w:val="22"/>
          <w:szCs w:val="22"/>
        </w:rPr>
        <w:t xml:space="preserve">Camocim </w:t>
      </w:r>
      <w:r w:rsidRPr="006345E2">
        <w:rPr>
          <w:rFonts w:ascii="Calibri" w:hAnsi="Calibri"/>
          <w:sz w:val="22"/>
          <w:szCs w:val="22"/>
        </w:rPr>
        <w:t xml:space="preserve">e </w:t>
      </w:r>
      <w:r w:rsidRPr="006345E2">
        <w:rPr>
          <w:rFonts w:ascii="Calibri" w:hAnsi="Calibri"/>
          <w:i/>
          <w:iCs/>
          <w:sz w:val="22"/>
          <w:szCs w:val="22"/>
        </w:rPr>
        <w:t>Por Parte de Pai</w:t>
      </w:r>
      <w:r w:rsidR="006F78B7">
        <w:rPr>
          <w:rFonts w:ascii="Calibri" w:hAnsi="Calibri"/>
          <w:sz w:val="22"/>
          <w:szCs w:val="22"/>
        </w:rPr>
        <w:t>), serão</w:t>
      </w:r>
      <w:r w:rsidRPr="006345E2">
        <w:rPr>
          <w:rFonts w:ascii="Calibri" w:hAnsi="Calibri"/>
          <w:sz w:val="22"/>
          <w:szCs w:val="22"/>
        </w:rPr>
        <w:t xml:space="preserve"> seguidos de debates imediatamente após as exibições, com mediação de</w:t>
      </w:r>
      <w:r w:rsidRPr="006345E2">
        <w:rPr>
          <w:rFonts w:ascii="Calibri" w:hAnsi="Calibri"/>
          <w:b/>
          <w:bCs/>
          <w:sz w:val="22"/>
          <w:szCs w:val="22"/>
        </w:rPr>
        <w:t xml:space="preserve"> Lila Foster</w:t>
      </w:r>
      <w:r w:rsidR="00B707A3" w:rsidRPr="006345E2">
        <w:rPr>
          <w:rFonts w:ascii="Calibri" w:hAnsi="Calibri"/>
          <w:b/>
          <w:bCs/>
          <w:sz w:val="22"/>
          <w:szCs w:val="22"/>
        </w:rPr>
        <w:t xml:space="preserve"> </w:t>
      </w:r>
      <w:r w:rsidR="00B707A3" w:rsidRPr="006345E2">
        <w:rPr>
          <w:rFonts w:ascii="Calibri" w:hAnsi="Calibri"/>
          <w:bCs/>
          <w:sz w:val="22"/>
          <w:szCs w:val="22"/>
        </w:rPr>
        <w:t>e</w:t>
      </w:r>
      <w:r w:rsidR="00B707A3" w:rsidRPr="006345E2">
        <w:rPr>
          <w:rFonts w:ascii="Calibri" w:hAnsi="Calibri"/>
          <w:b/>
          <w:bCs/>
          <w:sz w:val="22"/>
          <w:szCs w:val="22"/>
        </w:rPr>
        <w:t xml:space="preserve"> Pedro Maciel Guimarães.</w:t>
      </w:r>
      <w:r w:rsidRPr="006345E2">
        <w:rPr>
          <w:rFonts w:ascii="Calibri" w:hAnsi="Calibri"/>
          <w:b/>
          <w:bCs/>
          <w:sz w:val="22"/>
          <w:szCs w:val="22"/>
        </w:rPr>
        <w:t xml:space="preserve"> </w:t>
      </w:r>
    </w:p>
    <w:p w:rsidR="006F78B7" w:rsidRPr="006345E2" w:rsidRDefault="006F78B7" w:rsidP="006345E2">
      <w:pPr>
        <w:spacing w:line="276" w:lineRule="auto"/>
        <w:jc w:val="both"/>
        <w:rPr>
          <w:sz w:val="22"/>
          <w:szCs w:val="22"/>
        </w:rPr>
      </w:pPr>
    </w:p>
    <w:p w:rsidR="006345E2" w:rsidRPr="00C81979" w:rsidRDefault="006345E2" w:rsidP="006345E2">
      <w:pPr>
        <w:spacing w:after="200" w:line="276" w:lineRule="auto"/>
        <w:jc w:val="both"/>
        <w:rPr>
          <w:rFonts w:ascii="Calibri" w:hAnsi="Calibri"/>
        </w:rPr>
      </w:pPr>
      <w:r w:rsidRPr="00C81979">
        <w:rPr>
          <w:rFonts w:ascii="Calibri" w:eastAsia="Calibri" w:hAnsi="Calibri" w:cs="Calibri"/>
          <w:b/>
          <w:sz w:val="20"/>
          <w:szCs w:val="20"/>
          <w:lang w:val="pt-PT"/>
        </w:rPr>
        <w:t>TODA PROGRAMAÇÃO É OFERECIDA GRATUITAMENTE AO PÚBLICO.</w:t>
      </w:r>
    </w:p>
    <w:p w:rsidR="006345E2" w:rsidRPr="00E963F9" w:rsidRDefault="006345E2" w:rsidP="006345E2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E963F9">
        <w:rPr>
          <w:rFonts w:asciiTheme="minorHAnsi" w:hAnsiTheme="minorHAnsi" w:cstheme="minorHAnsi"/>
          <w:sz w:val="20"/>
          <w:szCs w:val="20"/>
        </w:rPr>
        <w:t>***</w:t>
      </w:r>
    </w:p>
    <w:p w:rsidR="006345E2" w:rsidRPr="00E963F9" w:rsidRDefault="006345E2" w:rsidP="006345E2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E963F9">
        <w:rPr>
          <w:rFonts w:asciiTheme="minorHAnsi" w:hAnsiTheme="minorHAnsi" w:cstheme="minorHAnsi"/>
          <w:sz w:val="20"/>
          <w:szCs w:val="20"/>
        </w:rPr>
        <w:t xml:space="preserve">Acompanhe a </w:t>
      </w:r>
      <w:r w:rsidRPr="00E963F9">
        <w:rPr>
          <w:rFonts w:asciiTheme="minorHAnsi" w:hAnsiTheme="minorHAnsi" w:cstheme="minorHAnsi"/>
          <w:b/>
          <w:sz w:val="20"/>
          <w:szCs w:val="20"/>
        </w:rPr>
        <w:t>21ª Mostra de Cinema de Tiradentes</w:t>
      </w:r>
      <w:r w:rsidRPr="00E963F9">
        <w:rPr>
          <w:rFonts w:asciiTheme="minorHAnsi" w:hAnsiTheme="minorHAnsi" w:cstheme="minorHAnsi"/>
          <w:sz w:val="20"/>
          <w:szCs w:val="20"/>
        </w:rPr>
        <w:t xml:space="preserve"> e o programa Cinema Sem Fronteiras 2018. </w:t>
      </w:r>
    </w:p>
    <w:p w:rsidR="006345E2" w:rsidRPr="00E963F9" w:rsidRDefault="006345E2" w:rsidP="006345E2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E963F9">
        <w:rPr>
          <w:rFonts w:asciiTheme="minorHAnsi" w:hAnsiTheme="minorHAnsi" w:cstheme="minorHAnsi"/>
          <w:sz w:val="20"/>
          <w:szCs w:val="20"/>
        </w:rPr>
        <w:t xml:space="preserve">Participe da </w:t>
      </w:r>
      <w:r w:rsidRPr="00E963F9">
        <w:rPr>
          <w:rFonts w:asciiTheme="minorHAnsi" w:hAnsiTheme="minorHAnsi" w:cstheme="minorHAnsi"/>
          <w:b/>
          <w:sz w:val="20"/>
          <w:szCs w:val="20"/>
        </w:rPr>
        <w:t>Campanha #EufaçoaMostra</w:t>
      </w:r>
    </w:p>
    <w:p w:rsidR="006345E2" w:rsidRPr="00E963F9" w:rsidRDefault="006345E2" w:rsidP="006345E2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E963F9">
        <w:rPr>
          <w:rFonts w:asciiTheme="minorHAnsi" w:hAnsiTheme="minorHAnsi" w:cstheme="minorHAnsi"/>
          <w:sz w:val="20"/>
          <w:szCs w:val="20"/>
        </w:rPr>
        <w:t xml:space="preserve">Na Web: </w:t>
      </w:r>
      <w:hyperlink r:id="rId6" w:history="1">
        <w:r w:rsidRPr="00E963F9">
          <w:rPr>
            <w:rStyle w:val="Hyperlink"/>
            <w:rFonts w:asciiTheme="minorHAnsi" w:hAnsiTheme="minorHAnsi" w:cstheme="minorHAnsi"/>
            <w:b/>
            <w:sz w:val="20"/>
            <w:szCs w:val="20"/>
          </w:rPr>
          <w:t>mostratiradentes.com.br</w:t>
        </w:r>
      </w:hyperlink>
      <w:r w:rsidRPr="00E963F9">
        <w:rPr>
          <w:rFonts w:asciiTheme="minorHAnsi" w:hAnsiTheme="minorHAnsi" w:cstheme="minorHAnsi"/>
          <w:sz w:val="20"/>
          <w:szCs w:val="20"/>
        </w:rPr>
        <w:t xml:space="preserve"> No Twitter: @</w:t>
      </w:r>
      <w:r w:rsidRPr="00E963F9">
        <w:rPr>
          <w:rFonts w:asciiTheme="minorHAnsi" w:hAnsiTheme="minorHAnsi" w:cstheme="minorHAnsi"/>
          <w:b/>
          <w:sz w:val="20"/>
          <w:szCs w:val="20"/>
        </w:rPr>
        <w:t>universoprod</w:t>
      </w:r>
    </w:p>
    <w:p w:rsidR="006345E2" w:rsidRPr="00E963F9" w:rsidRDefault="006345E2" w:rsidP="006345E2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E963F9">
        <w:rPr>
          <w:rFonts w:asciiTheme="minorHAnsi" w:hAnsiTheme="minorHAnsi" w:cstheme="minorHAnsi"/>
          <w:sz w:val="20"/>
          <w:szCs w:val="20"/>
        </w:rPr>
        <w:t xml:space="preserve">No Facebook: </w:t>
      </w:r>
      <w:r w:rsidRPr="00E963F9">
        <w:rPr>
          <w:rFonts w:asciiTheme="minorHAnsi" w:hAnsiTheme="minorHAnsi" w:cstheme="minorHAnsi"/>
          <w:b/>
          <w:sz w:val="20"/>
          <w:szCs w:val="20"/>
        </w:rPr>
        <w:t>universoproducao / mostratiradentes</w:t>
      </w:r>
    </w:p>
    <w:p w:rsidR="006345E2" w:rsidRPr="00E963F9" w:rsidRDefault="006345E2" w:rsidP="006345E2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E963F9">
        <w:rPr>
          <w:rFonts w:asciiTheme="minorHAnsi" w:hAnsiTheme="minorHAnsi" w:cstheme="minorHAnsi"/>
          <w:sz w:val="20"/>
          <w:szCs w:val="20"/>
        </w:rPr>
        <w:t xml:space="preserve">No Instagram: </w:t>
      </w:r>
      <w:r w:rsidRPr="00E963F9">
        <w:rPr>
          <w:rFonts w:asciiTheme="minorHAnsi" w:hAnsiTheme="minorHAnsi" w:cstheme="minorHAnsi"/>
          <w:b/>
          <w:sz w:val="20"/>
          <w:szCs w:val="20"/>
        </w:rPr>
        <w:t>@universoproducao</w:t>
      </w:r>
      <w:r w:rsidRPr="00E963F9">
        <w:rPr>
          <w:rFonts w:asciiTheme="minorHAnsi" w:hAnsiTheme="minorHAnsi" w:cstheme="minorHAnsi"/>
          <w:sz w:val="20"/>
          <w:szCs w:val="20"/>
        </w:rPr>
        <w:t xml:space="preserve">     Informações pelo telefone: </w:t>
      </w:r>
      <w:r w:rsidRPr="00E963F9">
        <w:rPr>
          <w:rFonts w:asciiTheme="minorHAnsi" w:hAnsiTheme="minorHAnsi" w:cstheme="minorHAnsi"/>
          <w:b/>
          <w:sz w:val="20"/>
          <w:szCs w:val="20"/>
        </w:rPr>
        <w:t>(31) 3282-2366</w:t>
      </w:r>
    </w:p>
    <w:p w:rsidR="006345E2" w:rsidRPr="00E963F9" w:rsidRDefault="006345E2" w:rsidP="006345E2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:rsidR="006C2BE1" w:rsidRDefault="006C2BE1" w:rsidP="006C2BE1">
      <w:pPr>
        <w:pStyle w:val="ListParagraph"/>
        <w:ind w:left="0"/>
        <w:jc w:val="both"/>
      </w:pPr>
      <w:r>
        <w:rPr>
          <w:rFonts w:ascii="Calibri" w:hAnsi="Calibri" w:cs="Calibri"/>
          <w:color w:val="000000"/>
          <w:sz w:val="20"/>
          <w:szCs w:val="20"/>
        </w:rPr>
        <w:t>***</w:t>
      </w:r>
    </w:p>
    <w:p w:rsidR="006C2BE1" w:rsidRDefault="006C2BE1" w:rsidP="006C2BE1">
      <w:pPr>
        <w:pStyle w:val="ListParagraph"/>
        <w:ind w:left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C2BE1" w:rsidRPr="00E963F9" w:rsidRDefault="006C2BE1" w:rsidP="006C2BE1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E963F9">
        <w:rPr>
          <w:rFonts w:ascii="Calibri" w:hAnsi="Calibri" w:cs="Calibri"/>
          <w:color w:val="000000"/>
          <w:sz w:val="20"/>
          <w:szCs w:val="20"/>
        </w:rPr>
        <w:t>Serviço</w:t>
      </w:r>
    </w:p>
    <w:p w:rsidR="006C2BE1" w:rsidRPr="007062D0" w:rsidRDefault="006C2BE1" w:rsidP="006C2BE1">
      <w:pPr>
        <w:pStyle w:val="NormalWeb"/>
        <w:shd w:val="clear" w:color="auto" w:fill="FFFFFF"/>
        <w:spacing w:before="0" w:after="0" w:line="280" w:lineRule="exact"/>
        <w:rPr>
          <w:rFonts w:ascii="Calibri" w:hAnsi="Calibri" w:cs="Calibri"/>
          <w:b/>
          <w:bCs/>
          <w:color w:val="222222"/>
          <w:sz w:val="20"/>
          <w:szCs w:val="20"/>
        </w:rPr>
      </w:pPr>
      <w:r>
        <w:rPr>
          <w:rStyle w:val="Forte"/>
          <w:rFonts w:ascii="Calibri" w:hAnsi="Calibri" w:cs="Calibri"/>
          <w:color w:val="222222"/>
          <w:sz w:val="20"/>
          <w:szCs w:val="20"/>
        </w:rPr>
        <w:t> 21ª</w:t>
      </w:r>
      <w:r w:rsidRPr="00E963F9">
        <w:rPr>
          <w:rStyle w:val="Forte"/>
          <w:rFonts w:ascii="Calibri" w:hAnsi="Calibri" w:cs="Calibri"/>
          <w:color w:val="222222"/>
          <w:sz w:val="20"/>
          <w:szCs w:val="20"/>
        </w:rPr>
        <w:t xml:space="preserve"> MOSTRA DE CINEMA DE TIRADENTES</w:t>
      </w:r>
      <w:r>
        <w:rPr>
          <w:rStyle w:val="Forte"/>
          <w:rFonts w:ascii="Calibri" w:hAnsi="Calibri" w:cs="Calibri"/>
          <w:color w:val="222222"/>
          <w:sz w:val="20"/>
          <w:szCs w:val="20"/>
        </w:rPr>
        <w:t xml:space="preserve"> | </w:t>
      </w:r>
      <w:r w:rsidRPr="00E963F9">
        <w:rPr>
          <w:rStyle w:val="Forte"/>
          <w:rFonts w:ascii="Calibri" w:hAnsi="Calibri" w:cs="Calibri"/>
          <w:color w:val="222222"/>
          <w:sz w:val="20"/>
          <w:szCs w:val="20"/>
        </w:rPr>
        <w:t>19 a 27 de janeiro de 2018</w:t>
      </w:r>
    </w:p>
    <w:p w:rsidR="006C2BE1" w:rsidRPr="00E963F9" w:rsidRDefault="006C2BE1" w:rsidP="006C2BE1">
      <w:pPr>
        <w:pStyle w:val="NormalWeb"/>
        <w:shd w:val="clear" w:color="auto" w:fill="FFFFFF"/>
        <w:spacing w:before="0" w:after="0" w:line="100" w:lineRule="exact"/>
        <w:rPr>
          <w:rStyle w:val="Forte"/>
          <w:rFonts w:ascii="Calibri" w:hAnsi="Calibri" w:cs="Calibri"/>
          <w:color w:val="222222"/>
          <w:sz w:val="20"/>
          <w:szCs w:val="20"/>
        </w:rPr>
      </w:pPr>
    </w:p>
    <w:p w:rsidR="006C2BE1" w:rsidRPr="00E963F9" w:rsidRDefault="006C2BE1" w:rsidP="006C2BE1">
      <w:pPr>
        <w:pStyle w:val="NormalWeb"/>
        <w:shd w:val="clear" w:color="auto" w:fill="FFFFFF"/>
        <w:spacing w:before="0" w:after="0" w:line="280" w:lineRule="exact"/>
        <w:rPr>
          <w:rStyle w:val="Forte"/>
          <w:sz w:val="20"/>
          <w:szCs w:val="20"/>
        </w:rPr>
      </w:pPr>
      <w:r>
        <w:rPr>
          <w:rStyle w:val="Forte"/>
          <w:rFonts w:ascii="Calibri" w:hAnsi="Calibri" w:cs="Calibri"/>
          <w:color w:val="222222"/>
          <w:sz w:val="20"/>
          <w:szCs w:val="20"/>
        </w:rPr>
        <w:t>FUNDO NACIONAL D</w:t>
      </w:r>
      <w:r w:rsidRPr="00E963F9">
        <w:rPr>
          <w:rStyle w:val="Forte"/>
          <w:rFonts w:ascii="Calibri" w:hAnsi="Calibri" w:cs="Calibri"/>
          <w:color w:val="222222"/>
          <w:sz w:val="20"/>
          <w:szCs w:val="20"/>
        </w:rPr>
        <w:t>A CULTURA</w:t>
      </w:r>
    </w:p>
    <w:p w:rsidR="006C2BE1" w:rsidRPr="00E963F9" w:rsidRDefault="006C2BE1" w:rsidP="006C2BE1">
      <w:pPr>
        <w:pStyle w:val="NormalWeb"/>
        <w:shd w:val="clear" w:color="auto" w:fill="FFFFFF"/>
        <w:spacing w:before="0" w:after="0" w:line="280" w:lineRule="exact"/>
        <w:rPr>
          <w:rStyle w:val="Forte"/>
          <w:sz w:val="20"/>
          <w:szCs w:val="20"/>
        </w:rPr>
      </w:pPr>
      <w:r>
        <w:rPr>
          <w:rStyle w:val="Forte"/>
          <w:rFonts w:ascii="Calibri" w:hAnsi="Calibri" w:cs="Calibri"/>
          <w:color w:val="222222"/>
          <w:sz w:val="20"/>
          <w:szCs w:val="20"/>
        </w:rPr>
        <w:t>LEI FEDERAL D</w:t>
      </w:r>
      <w:r w:rsidRPr="00E963F9">
        <w:rPr>
          <w:rStyle w:val="Forte"/>
          <w:rFonts w:ascii="Calibri" w:hAnsi="Calibri" w:cs="Calibri"/>
          <w:color w:val="222222"/>
          <w:sz w:val="20"/>
          <w:szCs w:val="20"/>
        </w:rPr>
        <w:t xml:space="preserve">E INCENTIVO </w:t>
      </w:r>
      <w:r>
        <w:rPr>
          <w:rStyle w:val="Forte"/>
          <w:rFonts w:ascii="Calibri" w:hAnsi="Calibri" w:cs="Calibri"/>
          <w:color w:val="222222"/>
          <w:sz w:val="20"/>
          <w:szCs w:val="20"/>
        </w:rPr>
        <w:t>À</w:t>
      </w:r>
      <w:r w:rsidRPr="00E963F9">
        <w:rPr>
          <w:rStyle w:val="Forte"/>
          <w:rFonts w:ascii="Calibri" w:hAnsi="Calibri" w:cs="Calibri"/>
          <w:color w:val="222222"/>
          <w:sz w:val="20"/>
          <w:szCs w:val="20"/>
        </w:rPr>
        <w:t xml:space="preserve"> CULTURA</w:t>
      </w:r>
    </w:p>
    <w:p w:rsidR="006C2BE1" w:rsidRPr="00E963F9" w:rsidRDefault="006C2BE1" w:rsidP="006C2BE1">
      <w:pPr>
        <w:pStyle w:val="NormalWeb"/>
        <w:shd w:val="clear" w:color="auto" w:fill="FFFFFF"/>
        <w:spacing w:before="0" w:after="0" w:line="280" w:lineRule="exact"/>
        <w:rPr>
          <w:rStyle w:val="Forte"/>
          <w:sz w:val="20"/>
          <w:szCs w:val="20"/>
        </w:rPr>
      </w:pPr>
      <w:r>
        <w:rPr>
          <w:rStyle w:val="Forte"/>
          <w:rFonts w:ascii="Calibri" w:hAnsi="Calibri" w:cs="Calibri"/>
          <w:color w:val="222222"/>
          <w:sz w:val="20"/>
          <w:szCs w:val="20"/>
        </w:rPr>
        <w:t>LEI ESTADUAL D</w:t>
      </w:r>
      <w:r w:rsidRPr="00E963F9">
        <w:rPr>
          <w:rStyle w:val="Forte"/>
          <w:rFonts w:ascii="Calibri" w:hAnsi="Calibri" w:cs="Calibri"/>
          <w:color w:val="222222"/>
          <w:sz w:val="20"/>
          <w:szCs w:val="20"/>
        </w:rPr>
        <w:t xml:space="preserve">E INCENTIVO </w:t>
      </w:r>
      <w:r>
        <w:rPr>
          <w:rStyle w:val="Forte"/>
          <w:rFonts w:ascii="Calibri" w:hAnsi="Calibri" w:cs="Calibri"/>
          <w:color w:val="222222"/>
          <w:sz w:val="20"/>
          <w:szCs w:val="20"/>
        </w:rPr>
        <w:t>À</w:t>
      </w:r>
      <w:r w:rsidRPr="00E963F9">
        <w:rPr>
          <w:rStyle w:val="Forte"/>
          <w:rFonts w:ascii="Calibri" w:hAnsi="Calibri" w:cs="Calibri"/>
          <w:color w:val="222222"/>
          <w:sz w:val="20"/>
          <w:szCs w:val="20"/>
        </w:rPr>
        <w:t xml:space="preserve"> CULTURA</w:t>
      </w:r>
    </w:p>
    <w:p w:rsidR="006C2BE1" w:rsidRPr="00E963F9" w:rsidRDefault="006C2BE1" w:rsidP="006C2BE1">
      <w:pPr>
        <w:pStyle w:val="NormalWeb"/>
        <w:shd w:val="clear" w:color="auto" w:fill="FFFFFF"/>
        <w:spacing w:before="0" w:after="0" w:line="280" w:lineRule="exact"/>
        <w:rPr>
          <w:rStyle w:val="Forte"/>
          <w:rFonts w:ascii="Calibri" w:hAnsi="Calibri" w:cs="Calibri"/>
          <w:color w:val="222222"/>
          <w:sz w:val="20"/>
          <w:szCs w:val="20"/>
        </w:rPr>
      </w:pPr>
      <w:r w:rsidRPr="00E963F9">
        <w:rPr>
          <w:rFonts w:ascii="Calibri" w:hAnsi="Calibri" w:cs="Calibri"/>
          <w:color w:val="222222"/>
          <w:sz w:val="20"/>
          <w:szCs w:val="20"/>
        </w:rPr>
        <w:t>Patrocínio:</w:t>
      </w:r>
      <w:r w:rsidRPr="00E963F9">
        <w:rPr>
          <w:rStyle w:val="apple-converted-space"/>
          <w:rFonts w:ascii="Calibri" w:hAnsi="Calibri" w:cs="Calibri"/>
          <w:color w:val="222222"/>
          <w:sz w:val="20"/>
          <w:szCs w:val="20"/>
        </w:rPr>
        <w:t>  </w:t>
      </w:r>
      <w:r w:rsidRPr="00006137">
        <w:rPr>
          <w:rStyle w:val="apple-converted-space"/>
          <w:rFonts w:ascii="Calibri" w:hAnsi="Calibri" w:cs="Calibri"/>
          <w:b/>
          <w:color w:val="222222"/>
          <w:sz w:val="20"/>
          <w:szCs w:val="20"/>
        </w:rPr>
        <w:t>BNDES,</w:t>
      </w:r>
      <w:r>
        <w:rPr>
          <w:rStyle w:val="apple-converted-space"/>
          <w:rFonts w:ascii="Calibri" w:hAnsi="Calibri" w:cs="Calibri"/>
          <w:color w:val="222222"/>
          <w:sz w:val="20"/>
          <w:szCs w:val="20"/>
        </w:rPr>
        <w:t xml:space="preserve"> </w:t>
      </w:r>
      <w:r w:rsidRPr="00E963F9">
        <w:rPr>
          <w:rStyle w:val="apple-converted-space"/>
          <w:rFonts w:ascii="Calibri" w:hAnsi="Calibri" w:cs="Calibri"/>
          <w:b/>
          <w:color w:val="222222"/>
          <w:sz w:val="20"/>
          <w:szCs w:val="20"/>
        </w:rPr>
        <w:t xml:space="preserve">ITAÚ, </w:t>
      </w:r>
      <w:r>
        <w:rPr>
          <w:rStyle w:val="apple-converted-space"/>
          <w:rFonts w:ascii="Calibri" w:hAnsi="Calibri" w:cs="Calibri"/>
          <w:b/>
          <w:color w:val="222222"/>
          <w:sz w:val="20"/>
          <w:szCs w:val="20"/>
        </w:rPr>
        <w:t xml:space="preserve">ELETROBRAS- </w:t>
      </w:r>
      <w:r w:rsidRPr="00E963F9">
        <w:rPr>
          <w:rStyle w:val="apple-converted-space"/>
          <w:rFonts w:ascii="Calibri" w:hAnsi="Calibri" w:cs="Calibri"/>
          <w:b/>
          <w:color w:val="222222"/>
          <w:sz w:val="20"/>
          <w:szCs w:val="20"/>
        </w:rPr>
        <w:t>FURNAS, COPASA|</w:t>
      </w:r>
      <w:r>
        <w:rPr>
          <w:rStyle w:val="Forte"/>
          <w:rFonts w:ascii="Calibri" w:hAnsi="Calibri" w:cs="Calibri"/>
          <w:color w:val="222222"/>
          <w:sz w:val="20"/>
          <w:szCs w:val="20"/>
        </w:rPr>
        <w:t xml:space="preserve">GOVERNO DE MINAS GERAIS, </w:t>
      </w:r>
      <w:r w:rsidRPr="00E963F9">
        <w:rPr>
          <w:rStyle w:val="Forte"/>
          <w:rFonts w:ascii="Calibri" w:hAnsi="Calibri" w:cs="Calibri"/>
          <w:color w:val="222222"/>
          <w:sz w:val="20"/>
          <w:szCs w:val="20"/>
        </w:rPr>
        <w:t>CEMIG| |GOVERNO DE MINAS GERAIS</w:t>
      </w:r>
    </w:p>
    <w:p w:rsidR="006C2BE1" w:rsidRPr="00E963F9" w:rsidRDefault="006C2BE1" w:rsidP="006C2BE1">
      <w:pPr>
        <w:pStyle w:val="NormalWeb"/>
        <w:shd w:val="clear" w:color="auto" w:fill="FFFFFF"/>
        <w:spacing w:before="0" w:after="0" w:line="280" w:lineRule="exact"/>
        <w:rPr>
          <w:rFonts w:ascii="Calibri" w:hAnsi="Calibri" w:cs="Calibri"/>
          <w:color w:val="222222"/>
          <w:sz w:val="20"/>
          <w:szCs w:val="20"/>
        </w:rPr>
      </w:pPr>
      <w:r w:rsidRPr="00E963F9">
        <w:rPr>
          <w:rFonts w:ascii="Calibri" w:hAnsi="Calibri" w:cs="Calibri"/>
          <w:color w:val="222222"/>
          <w:sz w:val="20"/>
          <w:szCs w:val="20"/>
        </w:rPr>
        <w:t>Parceria Cultural:</w:t>
      </w:r>
      <w:r w:rsidRPr="00E963F9">
        <w:rPr>
          <w:rStyle w:val="apple-converted-space"/>
          <w:rFonts w:ascii="Calibri" w:hAnsi="Calibri" w:cs="Calibri"/>
          <w:color w:val="222222"/>
          <w:sz w:val="20"/>
          <w:szCs w:val="20"/>
        </w:rPr>
        <w:t> </w:t>
      </w:r>
      <w:r w:rsidRPr="00E963F9">
        <w:rPr>
          <w:rStyle w:val="Forte"/>
          <w:rFonts w:ascii="Calibri" w:hAnsi="Calibri" w:cs="Calibri"/>
          <w:color w:val="222222"/>
          <w:sz w:val="20"/>
          <w:szCs w:val="20"/>
        </w:rPr>
        <w:t xml:space="preserve">SESC </w:t>
      </w:r>
      <w:r>
        <w:rPr>
          <w:rStyle w:val="Forte"/>
          <w:rFonts w:ascii="Calibri" w:hAnsi="Calibri" w:cs="Calibri"/>
          <w:color w:val="222222"/>
          <w:sz w:val="20"/>
          <w:szCs w:val="20"/>
        </w:rPr>
        <w:t xml:space="preserve">em Minas </w:t>
      </w:r>
    </w:p>
    <w:p w:rsidR="006C2BE1" w:rsidRDefault="006C2BE1" w:rsidP="006C2BE1">
      <w:pPr>
        <w:pStyle w:val="NormalWeb"/>
        <w:shd w:val="clear" w:color="auto" w:fill="FFFFFF"/>
        <w:spacing w:before="0" w:after="0" w:line="280" w:lineRule="exact"/>
        <w:rPr>
          <w:rStyle w:val="Forte"/>
          <w:rFonts w:ascii="Calibri" w:hAnsi="Calibri" w:cs="Calibri"/>
          <w:color w:val="222222"/>
          <w:sz w:val="20"/>
          <w:szCs w:val="20"/>
        </w:rPr>
      </w:pPr>
      <w:r w:rsidRPr="00E963F9">
        <w:rPr>
          <w:rFonts w:ascii="Calibri" w:hAnsi="Calibri" w:cs="Calibri"/>
          <w:color w:val="222222"/>
          <w:sz w:val="20"/>
          <w:szCs w:val="20"/>
        </w:rPr>
        <w:t>Fomento:</w:t>
      </w:r>
      <w:r w:rsidRPr="00E963F9">
        <w:rPr>
          <w:rStyle w:val="apple-converted-space"/>
          <w:rFonts w:ascii="Calibri" w:hAnsi="Calibri" w:cs="Calibri"/>
          <w:color w:val="222222"/>
          <w:sz w:val="20"/>
          <w:szCs w:val="20"/>
        </w:rPr>
        <w:t> </w:t>
      </w:r>
      <w:r w:rsidRPr="00E963F9">
        <w:rPr>
          <w:rStyle w:val="Forte"/>
          <w:rFonts w:ascii="Calibri" w:hAnsi="Calibri" w:cs="Calibri"/>
          <w:color w:val="222222"/>
          <w:sz w:val="20"/>
          <w:szCs w:val="20"/>
        </w:rPr>
        <w:t>CODEMIG|GOVERNO DE MINAS GERAIS</w:t>
      </w:r>
    </w:p>
    <w:p w:rsidR="006C2BE1" w:rsidRPr="007D12B7" w:rsidRDefault="006C2BE1" w:rsidP="006C2BE1">
      <w:pPr>
        <w:pStyle w:val="NormalWeb"/>
        <w:shd w:val="clear" w:color="auto" w:fill="FFFFFF"/>
        <w:spacing w:before="0" w:after="0" w:line="280" w:lineRule="exact"/>
        <w:jc w:val="both"/>
        <w:rPr>
          <w:rStyle w:val="Forte"/>
          <w:rFonts w:ascii="Calibri" w:hAnsi="Calibri" w:cs="Calibri"/>
          <w:b w:val="0"/>
          <w:color w:val="222222"/>
          <w:sz w:val="20"/>
          <w:szCs w:val="20"/>
        </w:rPr>
      </w:pPr>
      <w:r w:rsidRPr="00F8609A">
        <w:rPr>
          <w:rStyle w:val="Forte"/>
          <w:rFonts w:ascii="Calibri" w:hAnsi="Calibri" w:cs="Calibri"/>
          <w:b w:val="0"/>
          <w:color w:val="222222"/>
          <w:sz w:val="20"/>
          <w:szCs w:val="20"/>
        </w:rPr>
        <w:t>Apoio:</w:t>
      </w:r>
      <w:r w:rsidRPr="007D12B7">
        <w:rPr>
          <w:rStyle w:val="Forte"/>
          <w:rFonts w:ascii="Calibri" w:hAnsi="Calibri" w:cs="Calibri"/>
          <w:color w:val="222222"/>
          <w:sz w:val="20"/>
          <w:szCs w:val="20"/>
        </w:rPr>
        <w:t xml:space="preserve"> </w:t>
      </w:r>
      <w:r>
        <w:rPr>
          <w:rStyle w:val="Forte"/>
          <w:rFonts w:ascii="Calibri" w:hAnsi="Calibri" w:cs="Calibri"/>
          <w:color w:val="222222"/>
          <w:sz w:val="20"/>
          <w:szCs w:val="20"/>
        </w:rPr>
        <w:t xml:space="preserve">Oi e Oi Futuro, </w:t>
      </w:r>
      <w:r w:rsidRPr="00142EC7">
        <w:rPr>
          <w:rStyle w:val="Forte"/>
          <w:rFonts w:ascii="Calibri" w:hAnsi="Calibri" w:cs="Calibri"/>
          <w:color w:val="222222"/>
          <w:sz w:val="20"/>
          <w:szCs w:val="20"/>
        </w:rPr>
        <w:t xml:space="preserve">Instituto Universo Cultural, Ministério </w:t>
      </w:r>
      <w:r>
        <w:rPr>
          <w:rStyle w:val="Forte"/>
          <w:rFonts w:ascii="Calibri" w:hAnsi="Calibri" w:cs="Calibri"/>
          <w:color w:val="222222"/>
          <w:sz w:val="20"/>
          <w:szCs w:val="20"/>
        </w:rPr>
        <w:t>d</w:t>
      </w:r>
      <w:r w:rsidRPr="00142EC7">
        <w:rPr>
          <w:rStyle w:val="Forte"/>
          <w:rFonts w:ascii="Calibri" w:hAnsi="Calibri" w:cs="Calibri"/>
          <w:color w:val="222222"/>
          <w:sz w:val="20"/>
          <w:szCs w:val="20"/>
        </w:rPr>
        <w:t>as Relações Exteriores</w:t>
      </w:r>
      <w:r>
        <w:rPr>
          <w:rStyle w:val="Forte"/>
          <w:rFonts w:ascii="Calibri" w:hAnsi="Calibri" w:cs="Calibri"/>
          <w:color w:val="222222"/>
          <w:sz w:val="20"/>
          <w:szCs w:val="20"/>
        </w:rPr>
        <w:t>, Sesi/Fiemg, Senac, Cinema d</w:t>
      </w:r>
      <w:r w:rsidRPr="00142EC7">
        <w:rPr>
          <w:rStyle w:val="Forte"/>
          <w:rFonts w:ascii="Calibri" w:hAnsi="Calibri" w:cs="Calibri"/>
          <w:color w:val="222222"/>
          <w:sz w:val="20"/>
          <w:szCs w:val="20"/>
        </w:rPr>
        <w:t xml:space="preserve">o Brasil, Três Corações, </w:t>
      </w:r>
      <w:r>
        <w:rPr>
          <w:rStyle w:val="Forte"/>
          <w:rFonts w:ascii="Calibri" w:hAnsi="Calibri" w:cs="Calibri"/>
          <w:color w:val="222222"/>
          <w:sz w:val="20"/>
          <w:szCs w:val="20"/>
        </w:rPr>
        <w:t xml:space="preserve">Stella Artois, </w:t>
      </w:r>
      <w:r w:rsidRPr="00142EC7">
        <w:rPr>
          <w:rStyle w:val="Forte"/>
          <w:rFonts w:ascii="Calibri" w:hAnsi="Calibri" w:cs="Calibri"/>
          <w:color w:val="222222"/>
          <w:sz w:val="20"/>
          <w:szCs w:val="20"/>
        </w:rPr>
        <w:t>Dot, Mistika, CTAv, Ciario, Etc Filmes</w:t>
      </w:r>
      <w:r>
        <w:rPr>
          <w:rStyle w:val="Forte"/>
          <w:rFonts w:ascii="Calibri" w:hAnsi="Calibri" w:cs="Calibri"/>
          <w:color w:val="222222"/>
          <w:sz w:val="20"/>
          <w:szCs w:val="20"/>
        </w:rPr>
        <w:t xml:space="preserve">, </w:t>
      </w:r>
      <w:r w:rsidRPr="00142EC7">
        <w:rPr>
          <w:rStyle w:val="Forte"/>
          <w:rFonts w:ascii="Calibri" w:hAnsi="Calibri" w:cs="Calibri"/>
          <w:color w:val="222222"/>
          <w:sz w:val="20"/>
          <w:szCs w:val="20"/>
        </w:rPr>
        <w:t xml:space="preserve">Revista </w:t>
      </w:r>
      <w:r>
        <w:rPr>
          <w:rStyle w:val="Forte"/>
          <w:rFonts w:ascii="Calibri" w:hAnsi="Calibri" w:cs="Calibri"/>
          <w:color w:val="222222"/>
          <w:sz w:val="20"/>
          <w:szCs w:val="20"/>
        </w:rPr>
        <w:t>d</w:t>
      </w:r>
      <w:r w:rsidRPr="00142EC7">
        <w:rPr>
          <w:rStyle w:val="Forte"/>
          <w:rFonts w:ascii="Calibri" w:hAnsi="Calibri" w:cs="Calibri"/>
          <w:color w:val="222222"/>
          <w:sz w:val="20"/>
          <w:szCs w:val="20"/>
        </w:rPr>
        <w:t xml:space="preserve">e Cinema, O2 Pos, </w:t>
      </w:r>
      <w:r>
        <w:rPr>
          <w:rStyle w:val="Forte"/>
          <w:rFonts w:ascii="Calibri" w:hAnsi="Calibri" w:cs="Calibri"/>
          <w:color w:val="222222"/>
          <w:sz w:val="20"/>
          <w:szCs w:val="20"/>
        </w:rPr>
        <w:t xml:space="preserve">TV </w:t>
      </w:r>
      <w:r w:rsidRPr="00142EC7">
        <w:rPr>
          <w:rStyle w:val="Forte"/>
          <w:rFonts w:ascii="Calibri" w:hAnsi="Calibri" w:cs="Calibri"/>
          <w:color w:val="222222"/>
          <w:sz w:val="20"/>
          <w:szCs w:val="20"/>
        </w:rPr>
        <w:t>Globo Minas, Canal Brasil, Canal Curta</w:t>
      </w:r>
      <w:r>
        <w:rPr>
          <w:rStyle w:val="Forte"/>
          <w:rFonts w:ascii="Calibri" w:hAnsi="Calibri" w:cs="Calibri"/>
          <w:color w:val="222222"/>
          <w:sz w:val="20"/>
          <w:szCs w:val="20"/>
        </w:rPr>
        <w:t>,</w:t>
      </w:r>
      <w:r w:rsidRPr="00142EC7">
        <w:rPr>
          <w:rStyle w:val="Forte"/>
          <w:rFonts w:ascii="Calibri" w:hAnsi="Calibri" w:cs="Calibri"/>
          <w:color w:val="222222"/>
          <w:sz w:val="20"/>
          <w:szCs w:val="20"/>
        </w:rPr>
        <w:t xml:space="preserve"> Polícia</w:t>
      </w:r>
      <w:r>
        <w:rPr>
          <w:rStyle w:val="Forte"/>
          <w:rFonts w:ascii="Calibri" w:hAnsi="Calibri" w:cs="Calibri"/>
          <w:color w:val="222222"/>
          <w:sz w:val="20"/>
          <w:szCs w:val="20"/>
        </w:rPr>
        <w:t xml:space="preserve"> Militar, Prefeitura Municipal de Tiradentes.</w:t>
      </w:r>
      <w:r w:rsidRPr="00142EC7">
        <w:rPr>
          <w:rStyle w:val="Forte"/>
          <w:rFonts w:ascii="Calibri" w:hAnsi="Calibri" w:cs="Calibri"/>
          <w:color w:val="222222"/>
          <w:sz w:val="20"/>
          <w:szCs w:val="20"/>
        </w:rPr>
        <w:t xml:space="preserve"> </w:t>
      </w:r>
    </w:p>
    <w:p w:rsidR="006C2BE1" w:rsidRPr="00E963F9" w:rsidRDefault="006C2BE1" w:rsidP="006C2BE1">
      <w:pPr>
        <w:spacing w:line="28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 w:rsidRPr="00E963F9">
        <w:rPr>
          <w:rFonts w:ascii="Calibri" w:hAnsi="Calibri" w:cs="Calibri"/>
          <w:color w:val="000000"/>
          <w:sz w:val="20"/>
          <w:szCs w:val="20"/>
        </w:rPr>
        <w:t xml:space="preserve">Incentivo: </w:t>
      </w:r>
      <w:r w:rsidRPr="00E963F9">
        <w:rPr>
          <w:rFonts w:ascii="Calibri" w:hAnsi="Calibri" w:cs="Calibri"/>
          <w:b/>
          <w:color w:val="000000"/>
          <w:sz w:val="20"/>
          <w:szCs w:val="20"/>
        </w:rPr>
        <w:t>SECRETARIA DE ESTADO DE CULTURA| MINAS GERAIS</w:t>
      </w:r>
      <w:r w:rsidRPr="00E963F9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C2BE1" w:rsidRPr="00E963F9" w:rsidRDefault="006C2BE1" w:rsidP="006C2BE1">
      <w:pPr>
        <w:pStyle w:val="NormalWeb"/>
        <w:shd w:val="clear" w:color="auto" w:fill="FFFFFF"/>
        <w:spacing w:before="0" w:after="0" w:line="280" w:lineRule="exact"/>
        <w:rPr>
          <w:rFonts w:ascii="Calibri" w:hAnsi="Calibri" w:cs="Calibri"/>
          <w:color w:val="222222"/>
          <w:sz w:val="20"/>
          <w:szCs w:val="20"/>
        </w:rPr>
      </w:pPr>
      <w:r w:rsidRPr="00E963F9">
        <w:rPr>
          <w:rFonts w:ascii="Calibri" w:hAnsi="Calibri" w:cs="Calibri"/>
          <w:color w:val="222222"/>
          <w:sz w:val="20"/>
          <w:szCs w:val="20"/>
        </w:rPr>
        <w:t>Idealização e realização:</w:t>
      </w:r>
      <w:r w:rsidRPr="00E963F9">
        <w:rPr>
          <w:rStyle w:val="apple-converted-space"/>
          <w:rFonts w:ascii="Calibri" w:hAnsi="Calibri" w:cs="Calibri"/>
          <w:color w:val="222222"/>
          <w:sz w:val="20"/>
          <w:szCs w:val="20"/>
        </w:rPr>
        <w:t> </w:t>
      </w:r>
      <w:r w:rsidRPr="00E963F9">
        <w:rPr>
          <w:rStyle w:val="Forte"/>
          <w:rFonts w:ascii="Calibri" w:hAnsi="Calibri" w:cs="Calibri"/>
          <w:color w:val="222222"/>
          <w:sz w:val="20"/>
          <w:szCs w:val="20"/>
        </w:rPr>
        <w:t>UNIVERSO PRODUÇÃO</w:t>
      </w:r>
    </w:p>
    <w:p w:rsidR="006C2BE1" w:rsidRPr="00E963F9" w:rsidRDefault="006C2BE1" w:rsidP="006C2BE1">
      <w:pPr>
        <w:pStyle w:val="NormalWeb"/>
        <w:shd w:val="clear" w:color="auto" w:fill="FFFFFF"/>
        <w:spacing w:before="0" w:after="0" w:line="280" w:lineRule="exact"/>
        <w:rPr>
          <w:rStyle w:val="Forte"/>
          <w:rFonts w:ascii="Calibri" w:hAnsi="Calibri" w:cs="Calibri"/>
          <w:sz w:val="20"/>
          <w:szCs w:val="20"/>
        </w:rPr>
      </w:pPr>
      <w:r w:rsidRPr="00E963F9">
        <w:rPr>
          <w:rStyle w:val="Forte"/>
          <w:rFonts w:ascii="Calibri" w:hAnsi="Calibri" w:cs="Calibri"/>
          <w:color w:val="222222"/>
          <w:sz w:val="20"/>
          <w:szCs w:val="20"/>
        </w:rPr>
        <w:t>SECRETARIA DO AUDIOVISUAL |MINISTÉRIO DA CULTURA - GOVERNO FEDERAL|ORDEM E PROGRESSO</w:t>
      </w:r>
    </w:p>
    <w:p w:rsidR="006C2BE1" w:rsidRPr="00E963F9" w:rsidRDefault="006C2BE1" w:rsidP="006C2BE1">
      <w:pPr>
        <w:pStyle w:val="NormalWeb"/>
        <w:shd w:val="clear" w:color="auto" w:fill="FFFFFF"/>
        <w:spacing w:before="0" w:after="0"/>
        <w:rPr>
          <w:rStyle w:val="Forte"/>
          <w:rFonts w:ascii="Calibri" w:hAnsi="Calibri" w:cs="Calibri"/>
          <w:color w:val="222222"/>
          <w:sz w:val="20"/>
          <w:szCs w:val="20"/>
        </w:rPr>
      </w:pPr>
    </w:p>
    <w:p w:rsidR="006C2BE1" w:rsidRDefault="006C2BE1" w:rsidP="006C2BE1">
      <w:pPr>
        <w:pStyle w:val="NormalWeb"/>
        <w:shd w:val="clear" w:color="auto" w:fill="FFFFFF"/>
        <w:spacing w:before="0" w:after="0"/>
        <w:rPr>
          <w:rFonts w:ascii="Calibri" w:hAnsi="Calibri" w:cs="Calibri"/>
          <w:color w:val="222222"/>
          <w:sz w:val="20"/>
          <w:szCs w:val="20"/>
        </w:rPr>
      </w:pPr>
    </w:p>
    <w:p w:rsidR="006C2BE1" w:rsidRDefault="006C2BE1" w:rsidP="006C2BE1">
      <w:pPr>
        <w:pStyle w:val="NormalWeb"/>
        <w:shd w:val="clear" w:color="auto" w:fill="FFFFFF"/>
        <w:spacing w:before="0" w:after="0"/>
        <w:rPr>
          <w:rFonts w:ascii="Calibri" w:hAnsi="Calibri" w:cs="Calibri"/>
          <w:color w:val="222222"/>
          <w:sz w:val="20"/>
          <w:szCs w:val="20"/>
        </w:rPr>
      </w:pPr>
    </w:p>
    <w:p w:rsidR="006C2BE1" w:rsidRDefault="006C2BE1" w:rsidP="006C2BE1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tabs>
          <w:tab w:val="center" w:pos="4419"/>
          <w:tab w:val="right" w:pos="8838"/>
        </w:tabs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LOCAIS DE REALIZAÇÃO DO EVENTO</w:t>
      </w:r>
    </w:p>
    <w:p w:rsidR="006C2BE1" w:rsidRDefault="006C2BE1" w:rsidP="006C2BE1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C2BE1" w:rsidRDefault="006C2BE1" w:rsidP="006C2BE1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Centro Cultural Sesiminas Yves Alves 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6C2BE1" w:rsidRDefault="006C2BE1" w:rsidP="006C2BE1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Largo das Fôrras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6C2BE1" w:rsidRDefault="006C2BE1" w:rsidP="006C2BE1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Largo da Rodoviária</w:t>
      </w:r>
    </w:p>
    <w:p w:rsidR="006C2BE1" w:rsidRDefault="006C2BE1" w:rsidP="006C2BE1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Escola Estadual Basílio da Gama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6C2BE1" w:rsidRDefault="006C2BE1" w:rsidP="006C2BE1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C2BE1" w:rsidRDefault="006C2BE1" w:rsidP="006C2BE1">
      <w:pPr>
        <w:pStyle w:val="NormalWeb"/>
        <w:shd w:val="clear" w:color="auto" w:fill="FFFFFF"/>
        <w:spacing w:before="0" w:after="0"/>
        <w:rPr>
          <w:rFonts w:ascii="Calibri" w:hAnsi="Calibri" w:cs="Calibri"/>
          <w:color w:val="222222"/>
          <w:sz w:val="20"/>
          <w:szCs w:val="20"/>
        </w:rPr>
      </w:pPr>
    </w:p>
    <w:p w:rsidR="006C2BE1" w:rsidRDefault="006C2BE1" w:rsidP="006C2BE1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/>
      </w:pPr>
      <w:r>
        <w:rPr>
          <w:rStyle w:val="Strong"/>
          <w:rFonts w:ascii="Calibri" w:hAnsi="Calibri" w:cs="Calibri"/>
          <w:color w:val="222222"/>
          <w:sz w:val="20"/>
          <w:szCs w:val="20"/>
        </w:rPr>
        <w:t>ASSESSORIA DE IMPRENSA </w:t>
      </w:r>
    </w:p>
    <w:p w:rsidR="006C2BE1" w:rsidRDefault="006C2BE1" w:rsidP="006C2BE1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Universo Produção</w:t>
      </w:r>
      <w:r>
        <w:rPr>
          <w:rFonts w:ascii="Calibri" w:hAnsi="Calibri" w:cs="Calibri"/>
          <w:sz w:val="20"/>
          <w:szCs w:val="20"/>
        </w:rPr>
        <w:t>|  </w:t>
      </w:r>
      <w:hyperlink r:id="rId7" w:history="1">
        <w:r>
          <w:rPr>
            <w:rStyle w:val="Hyperlink"/>
            <w:rFonts w:ascii="Calibri" w:hAnsi="Calibri" w:cs="Calibri"/>
            <w:sz w:val="20"/>
            <w:szCs w:val="20"/>
          </w:rPr>
          <w:t>(31) 3282.2366</w:t>
        </w:r>
      </w:hyperlink>
      <w:r>
        <w:rPr>
          <w:rFonts w:ascii="Calibri" w:hAnsi="Calibri" w:cs="Calibri"/>
          <w:sz w:val="20"/>
          <w:szCs w:val="20"/>
        </w:rPr>
        <w:t xml:space="preserve">  - Lívia Tostes – (31) 99493.0775   </w:t>
      </w:r>
      <w:hyperlink r:id="rId8" w:history="1">
        <w:r>
          <w:rPr>
            <w:rStyle w:val="Hyperlink"/>
            <w:rFonts w:ascii="Calibri" w:hAnsi="Calibri" w:cs="Calibri"/>
            <w:sz w:val="20"/>
            <w:szCs w:val="20"/>
          </w:rPr>
          <w:t>imprensa@universoproducaocom.br</w:t>
        </w:r>
      </w:hyperlink>
    </w:p>
    <w:p w:rsidR="006C2BE1" w:rsidRDefault="006C2BE1" w:rsidP="006C2BE1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ETC Comunicação</w:t>
      </w:r>
      <w:r>
        <w:rPr>
          <w:rFonts w:ascii="Calibri" w:hAnsi="Calibri" w:cs="Calibri"/>
          <w:sz w:val="20"/>
          <w:szCs w:val="20"/>
        </w:rPr>
        <w:t xml:space="preserve"> | (31) 2535.5257 |99120.5295 - / </w:t>
      </w:r>
      <w:hyperlink r:id="rId9" w:history="1">
        <w:r>
          <w:rPr>
            <w:rStyle w:val="Hyperlink"/>
            <w:rFonts w:ascii="Calibri" w:hAnsi="Calibri" w:cs="Calibri"/>
            <w:sz w:val="20"/>
            <w:szCs w:val="20"/>
          </w:rPr>
          <w:t>nudia@etccomunicacao.com.br</w:t>
        </w:r>
      </w:hyperlink>
    </w:p>
    <w:p w:rsidR="006C2BE1" w:rsidRDefault="006C2BE1" w:rsidP="006C2BE1">
      <w:pPr>
        <w:shd w:val="clear" w:color="auto" w:fill="FFFFFF"/>
        <w:tabs>
          <w:tab w:val="center" w:pos="4419"/>
          <w:tab w:val="right" w:pos="8838"/>
        </w:tabs>
        <w:spacing w:line="280" w:lineRule="exact"/>
      </w:pPr>
      <w:r>
        <w:rPr>
          <w:rFonts w:ascii="Calibri" w:hAnsi="Calibri" w:cs="Calibri"/>
          <w:sz w:val="20"/>
          <w:szCs w:val="20"/>
        </w:rPr>
        <w:t xml:space="preserve">Bárbara Prado – </w:t>
      </w:r>
      <w:hyperlink r:id="rId10" w:history="1">
        <w:r>
          <w:rPr>
            <w:rStyle w:val="Hyperlink"/>
            <w:rFonts w:ascii="Calibri" w:hAnsi="Calibri" w:cs="Calibri"/>
            <w:sz w:val="20"/>
            <w:szCs w:val="20"/>
          </w:rPr>
          <w:t>barbara@etccomunicacao.com.br</w:t>
        </w:r>
      </w:hyperlink>
      <w:r>
        <w:rPr>
          <w:rFonts w:ascii="Calibri" w:hAnsi="Calibri" w:cs="Calibri"/>
          <w:sz w:val="20"/>
          <w:szCs w:val="20"/>
        </w:rPr>
        <w:t xml:space="preserve"> / Luciana D’Anunciação – </w:t>
      </w:r>
      <w:hyperlink r:id="rId11" w:history="1">
        <w:r>
          <w:rPr>
            <w:rStyle w:val="Hyperlink"/>
            <w:rFonts w:ascii="Calibri" w:hAnsi="Calibri" w:cs="Calibri"/>
            <w:sz w:val="20"/>
            <w:szCs w:val="20"/>
          </w:rPr>
          <w:t>luciana@universoproducao.com.br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:rsidR="006C2BE1" w:rsidRDefault="006C2BE1" w:rsidP="006C2BE1">
      <w:pPr>
        <w:jc w:val="both"/>
      </w:pPr>
      <w:r>
        <w:rPr>
          <w:rFonts w:ascii="Calibri" w:hAnsi="Calibri" w:cs="Calibri"/>
          <w:sz w:val="20"/>
          <w:szCs w:val="20"/>
        </w:rPr>
        <w:t>Produção de texto: Marcelo Miranda</w:t>
      </w:r>
    </w:p>
    <w:p w:rsidR="00073F8A" w:rsidRDefault="00073F8A" w:rsidP="006345E2">
      <w:pPr>
        <w:spacing w:line="280" w:lineRule="exact"/>
        <w:jc w:val="both"/>
      </w:pPr>
    </w:p>
    <w:sectPr w:rsidR="00073F8A" w:rsidSect="001F1B7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418" w:left="1134" w:header="340" w:footer="17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D1" w:rsidRDefault="00A21ED1">
      <w:r>
        <w:separator/>
      </w:r>
    </w:p>
  </w:endnote>
  <w:endnote w:type="continuationSeparator" w:id="1">
    <w:p w:rsidR="00A21ED1" w:rsidRDefault="00A2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71" w:rsidRDefault="00B652C7">
    <w:pPr>
      <w:pStyle w:val="Rodap"/>
    </w:pPr>
    <w:r>
      <w:rPr>
        <w:noProof/>
      </w:rPr>
      <w:drawing>
        <wp:inline distT="0" distB="0" distL="0" distR="0">
          <wp:extent cx="620395" cy="405765"/>
          <wp:effectExtent l="19050" t="0" r="825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05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3F8A">
      <w:rPr>
        <w:sz w:val="15"/>
        <w:szCs w:val="15"/>
      </w:rPr>
      <w:t xml:space="preserve">        Rua Pirapetinga, 567 </w:t>
    </w:r>
    <w:r w:rsidR="00073F8A">
      <w:rPr>
        <w:rFonts w:cs="Arial"/>
        <w:sz w:val="15"/>
        <w:szCs w:val="15"/>
      </w:rPr>
      <w:t xml:space="preserve"> </w:t>
    </w:r>
    <w:r w:rsidR="00073F8A">
      <w:rPr>
        <w:rFonts w:ascii="Wingdings" w:eastAsia="Wingdings" w:hAnsi="Wingdings" w:cs="Wingdings"/>
        <w:sz w:val="15"/>
        <w:szCs w:val="15"/>
      </w:rPr>
      <w:t></w:t>
    </w:r>
    <w:r w:rsidR="00073F8A">
      <w:rPr>
        <w:rFonts w:cs="Arial"/>
        <w:sz w:val="15"/>
        <w:szCs w:val="15"/>
      </w:rPr>
      <w:t xml:space="preserve">  </w:t>
    </w:r>
    <w:r w:rsidR="00073F8A">
      <w:rPr>
        <w:sz w:val="15"/>
        <w:szCs w:val="15"/>
      </w:rPr>
      <w:t xml:space="preserve">Serra </w:t>
    </w:r>
    <w:r w:rsidR="00073F8A">
      <w:rPr>
        <w:rFonts w:ascii="Wingdings" w:eastAsia="Wingdings" w:hAnsi="Wingdings" w:cs="Wingdings"/>
        <w:sz w:val="15"/>
        <w:szCs w:val="15"/>
      </w:rPr>
      <w:t></w:t>
    </w:r>
    <w:r w:rsidR="00073F8A">
      <w:rPr>
        <w:rFonts w:cs="Arial"/>
        <w:sz w:val="15"/>
        <w:szCs w:val="15"/>
      </w:rPr>
      <w:t xml:space="preserve">  </w:t>
    </w:r>
    <w:r w:rsidR="00073F8A">
      <w:rPr>
        <w:sz w:val="15"/>
        <w:szCs w:val="15"/>
      </w:rPr>
      <w:t xml:space="preserve">Belo Horizonte </w:t>
    </w:r>
    <w:r w:rsidR="00073F8A">
      <w:rPr>
        <w:rFonts w:ascii="Wingdings" w:eastAsia="Wingdings" w:hAnsi="Wingdings" w:cs="Wingdings"/>
        <w:sz w:val="15"/>
        <w:szCs w:val="15"/>
      </w:rPr>
      <w:t></w:t>
    </w:r>
    <w:r w:rsidR="00073F8A">
      <w:rPr>
        <w:sz w:val="15"/>
        <w:szCs w:val="15"/>
      </w:rPr>
      <w:t xml:space="preserve"> MG </w:t>
    </w:r>
    <w:r w:rsidR="00073F8A">
      <w:rPr>
        <w:rFonts w:ascii="Wingdings" w:eastAsia="Wingdings" w:hAnsi="Wingdings" w:cs="Wingdings"/>
        <w:sz w:val="15"/>
        <w:szCs w:val="15"/>
      </w:rPr>
      <w:t></w:t>
    </w:r>
    <w:r w:rsidR="00073F8A">
      <w:rPr>
        <w:sz w:val="15"/>
        <w:szCs w:val="15"/>
      </w:rPr>
      <w:t xml:space="preserve"> 30220-150 </w:t>
    </w:r>
    <w:r w:rsidR="00073F8A">
      <w:rPr>
        <w:rFonts w:ascii="Wingdings" w:eastAsia="Wingdings" w:hAnsi="Wingdings" w:cs="Wingdings"/>
        <w:sz w:val="15"/>
        <w:szCs w:val="15"/>
      </w:rPr>
      <w:t></w:t>
    </w:r>
    <w:r w:rsidR="00073F8A">
      <w:rPr>
        <w:sz w:val="15"/>
        <w:szCs w:val="15"/>
      </w:rPr>
      <w:t xml:space="preserve"> (31) 3282 2366 </w:t>
    </w:r>
    <w:r w:rsidR="00073F8A">
      <w:rPr>
        <w:rFonts w:ascii="Wingdings" w:eastAsia="Wingdings" w:hAnsi="Wingdings" w:cs="Wingdings"/>
        <w:sz w:val="15"/>
        <w:szCs w:val="15"/>
      </w:rPr>
      <w:t></w:t>
    </w:r>
    <w:r w:rsidR="00073F8A">
      <w:rPr>
        <w:rFonts w:cs="Arial"/>
        <w:sz w:val="15"/>
        <w:szCs w:val="15"/>
      </w:rPr>
      <w:t xml:space="preserve">  </w:t>
    </w:r>
    <w:r w:rsidR="00073F8A">
      <w:rPr>
        <w:sz w:val="15"/>
        <w:szCs w:val="15"/>
      </w:rPr>
      <w:t>www.mostratiradentes.com.br</w:t>
    </w:r>
  </w:p>
  <w:p w:rsidR="001F1B71" w:rsidRDefault="001F1B7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71" w:rsidRDefault="001F1B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D1" w:rsidRDefault="00A21ED1">
      <w:r>
        <w:separator/>
      </w:r>
    </w:p>
  </w:footnote>
  <w:footnote w:type="continuationSeparator" w:id="1">
    <w:p w:rsidR="00A21ED1" w:rsidRDefault="00A21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71" w:rsidRDefault="00B652C7">
    <w:pPr>
      <w:pStyle w:val="Cabealho"/>
    </w:pPr>
    <w:r>
      <w:rPr>
        <w:noProof/>
      </w:rPr>
      <w:drawing>
        <wp:inline distT="0" distB="0" distL="0" distR="0">
          <wp:extent cx="1248410" cy="6756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30"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675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3F8A">
      <w:t xml:space="preserve">                                                                        </w:t>
    </w:r>
    <w:r>
      <w:rPr>
        <w:noProof/>
      </w:rPr>
      <w:drawing>
        <wp:inline distT="0" distB="0" distL="0" distR="0">
          <wp:extent cx="1391285" cy="34988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3498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71" w:rsidRDefault="001F1B7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A1FF0"/>
    <w:rsid w:val="00073F8A"/>
    <w:rsid w:val="001F1B71"/>
    <w:rsid w:val="003A1FF0"/>
    <w:rsid w:val="00516CA6"/>
    <w:rsid w:val="006345E2"/>
    <w:rsid w:val="006652FC"/>
    <w:rsid w:val="006C2BE1"/>
    <w:rsid w:val="006F78B7"/>
    <w:rsid w:val="008755A2"/>
    <w:rsid w:val="008E5968"/>
    <w:rsid w:val="00A21ED1"/>
    <w:rsid w:val="00A436E5"/>
    <w:rsid w:val="00A65CF1"/>
    <w:rsid w:val="00AD17BA"/>
    <w:rsid w:val="00B652C7"/>
    <w:rsid w:val="00B707A3"/>
    <w:rsid w:val="00BF5ADA"/>
    <w:rsid w:val="00C04069"/>
    <w:rsid w:val="00CF18DC"/>
    <w:rsid w:val="00F8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71"/>
    <w:pPr>
      <w:suppressAutoHyphens/>
    </w:pPr>
    <w:rPr>
      <w:rFonts w:ascii="Trebuchet MS" w:hAnsi="Trebuchet M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F1B71"/>
  </w:style>
  <w:style w:type="character" w:customStyle="1" w:styleId="Fontepargpadro10">
    <w:name w:val="Fonte parág. padrão1"/>
    <w:rsid w:val="001F1B71"/>
  </w:style>
  <w:style w:type="character" w:customStyle="1" w:styleId="TextodebaloChar">
    <w:name w:val="Texto de balão Char"/>
    <w:basedOn w:val="Fontepargpadro10"/>
    <w:rsid w:val="001F1B7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0"/>
    <w:rsid w:val="001F1B71"/>
    <w:rPr>
      <w:color w:val="0000FF"/>
      <w:u w:val="single"/>
    </w:rPr>
  </w:style>
  <w:style w:type="character" w:customStyle="1" w:styleId="apple-converted-space">
    <w:name w:val="apple-converted-space"/>
    <w:basedOn w:val="Fontepargpadro10"/>
    <w:rsid w:val="001F1B71"/>
  </w:style>
  <w:style w:type="character" w:customStyle="1" w:styleId="TextodebaloChar1">
    <w:name w:val="Texto de balão Char1"/>
    <w:basedOn w:val="Fontepargpadro10"/>
    <w:rsid w:val="001F1B71"/>
    <w:rPr>
      <w:rFonts w:ascii="Tahoma" w:hAnsi="Tahoma" w:cs="Tahoma"/>
      <w:kern w:val="1"/>
      <w:sz w:val="16"/>
      <w:szCs w:val="16"/>
    </w:rPr>
  </w:style>
  <w:style w:type="character" w:customStyle="1" w:styleId="Forte1">
    <w:name w:val="Forte1"/>
    <w:basedOn w:val="Fontepargpadro10"/>
    <w:rsid w:val="001F1B71"/>
    <w:rPr>
      <w:b/>
      <w:bCs/>
    </w:rPr>
  </w:style>
  <w:style w:type="character" w:customStyle="1" w:styleId="Forte2">
    <w:name w:val="Forte2"/>
    <w:rsid w:val="001F1B71"/>
    <w:rPr>
      <w:b/>
      <w:bCs/>
    </w:rPr>
  </w:style>
  <w:style w:type="character" w:customStyle="1" w:styleId="TextodebaloChar2">
    <w:name w:val="Texto de balão Char2"/>
    <w:basedOn w:val="Fontepargpadro1"/>
    <w:rsid w:val="001F1B71"/>
    <w:rPr>
      <w:rFonts w:ascii="Tahoma" w:hAnsi="Tahoma" w:cs="Tahoma"/>
      <w:kern w:val="1"/>
      <w:sz w:val="16"/>
      <w:szCs w:val="16"/>
    </w:rPr>
  </w:style>
  <w:style w:type="paragraph" w:customStyle="1" w:styleId="Ttulo3">
    <w:name w:val="Título3"/>
    <w:basedOn w:val="Normal"/>
    <w:next w:val="Corpodetexto"/>
    <w:rsid w:val="001F1B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F1B71"/>
    <w:pPr>
      <w:spacing w:after="140" w:line="288" w:lineRule="auto"/>
    </w:pPr>
  </w:style>
  <w:style w:type="paragraph" w:styleId="Lista">
    <w:name w:val="List"/>
    <w:basedOn w:val="Corpodetexto"/>
    <w:rsid w:val="001F1B71"/>
    <w:rPr>
      <w:rFonts w:cs="Mangal"/>
    </w:rPr>
  </w:style>
  <w:style w:type="paragraph" w:styleId="Legenda">
    <w:name w:val="caption"/>
    <w:basedOn w:val="Normal"/>
    <w:qFormat/>
    <w:rsid w:val="001F1B7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F1B71"/>
    <w:pPr>
      <w:suppressLineNumbers/>
    </w:pPr>
    <w:rPr>
      <w:rFonts w:cs="Mangal"/>
    </w:rPr>
  </w:style>
  <w:style w:type="paragraph" w:customStyle="1" w:styleId="Ttulo2">
    <w:name w:val="Título2"/>
    <w:basedOn w:val="Normal"/>
    <w:rsid w:val="001F1B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rsid w:val="001F1B71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rsid w:val="001F1B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"/>
    <w:rsid w:val="001F1B71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rsid w:val="001F1B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F1B71"/>
    <w:pPr>
      <w:tabs>
        <w:tab w:val="center" w:pos="4419"/>
        <w:tab w:val="right" w:pos="8838"/>
      </w:tabs>
    </w:pPr>
  </w:style>
  <w:style w:type="paragraph" w:customStyle="1" w:styleId="Textodebalo1">
    <w:name w:val="Texto de balão1"/>
    <w:basedOn w:val="Normal"/>
    <w:rsid w:val="001F1B71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1F1B71"/>
    <w:pPr>
      <w:suppressAutoHyphens w:val="0"/>
      <w:ind w:left="720"/>
      <w:contextualSpacing/>
    </w:pPr>
    <w:rPr>
      <w:rFonts w:ascii="Arial" w:hAnsi="Arial"/>
      <w:kern w:val="0"/>
    </w:rPr>
  </w:style>
  <w:style w:type="paragraph" w:customStyle="1" w:styleId="Textodebalo2">
    <w:name w:val="Texto de balão2"/>
    <w:basedOn w:val="Normal"/>
    <w:rsid w:val="001F1B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F1B71"/>
    <w:pPr>
      <w:suppressAutoHyphens w:val="0"/>
      <w:spacing w:before="280" w:after="280"/>
    </w:pPr>
    <w:rPr>
      <w:rFonts w:ascii="Times New Roman" w:hAnsi="Times New Roman"/>
      <w:kern w:val="0"/>
    </w:rPr>
  </w:style>
  <w:style w:type="paragraph" w:customStyle="1" w:styleId="PargrafodaLista2">
    <w:name w:val="Parágrafo da Lista2"/>
    <w:basedOn w:val="Normal"/>
    <w:rsid w:val="001F1B71"/>
    <w:pPr>
      <w:suppressAutoHyphens w:val="0"/>
      <w:ind w:left="720"/>
      <w:contextualSpacing/>
    </w:pPr>
    <w:rPr>
      <w:rFonts w:ascii="Arial" w:hAnsi="Arial"/>
      <w:kern w:val="0"/>
    </w:rPr>
  </w:style>
  <w:style w:type="paragraph" w:customStyle="1" w:styleId="Textodebalo3">
    <w:name w:val="Texto de balão3"/>
    <w:basedOn w:val="Normal"/>
    <w:rsid w:val="001F1B71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6345E2"/>
    <w:rPr>
      <w:b/>
      <w:bCs/>
    </w:rPr>
  </w:style>
  <w:style w:type="paragraph" w:styleId="PargrafodaLista">
    <w:name w:val="List Paragraph"/>
    <w:basedOn w:val="Normal"/>
    <w:uiPriority w:val="34"/>
    <w:qFormat/>
    <w:rsid w:val="006345E2"/>
    <w:pPr>
      <w:suppressAutoHyphens w:val="0"/>
      <w:ind w:left="720"/>
      <w:contextualSpacing/>
    </w:pPr>
    <w:rPr>
      <w:rFonts w:ascii="Arial" w:hAnsi="Arial"/>
      <w:kern w:val="0"/>
    </w:rPr>
  </w:style>
  <w:style w:type="paragraph" w:styleId="Textodebalo">
    <w:name w:val="Balloon Text"/>
    <w:basedOn w:val="Normal"/>
    <w:link w:val="TextodebaloChar3"/>
    <w:uiPriority w:val="99"/>
    <w:semiHidden/>
    <w:unhideWhenUsed/>
    <w:rsid w:val="008E5968"/>
    <w:rPr>
      <w:rFonts w:ascii="Tahoma" w:hAnsi="Tahoma" w:cs="Tahoma"/>
      <w:sz w:val="16"/>
      <w:szCs w:val="16"/>
    </w:rPr>
  </w:style>
  <w:style w:type="character" w:customStyle="1" w:styleId="TextodebaloChar3">
    <w:name w:val="Texto de balão Char3"/>
    <w:basedOn w:val="Fontepargpadro"/>
    <w:link w:val="Textodebalo"/>
    <w:uiPriority w:val="99"/>
    <w:semiHidden/>
    <w:rsid w:val="008E5968"/>
    <w:rPr>
      <w:rFonts w:ascii="Tahoma" w:hAnsi="Tahoma" w:cs="Tahoma"/>
      <w:kern w:val="1"/>
      <w:sz w:val="16"/>
      <w:szCs w:val="16"/>
    </w:rPr>
  </w:style>
  <w:style w:type="character" w:customStyle="1" w:styleId="Strong">
    <w:name w:val="Strong"/>
    <w:rsid w:val="006C2BE1"/>
    <w:rPr>
      <w:b/>
      <w:bCs/>
    </w:rPr>
  </w:style>
  <w:style w:type="paragraph" w:customStyle="1" w:styleId="ListParagraph">
    <w:name w:val="List Paragraph"/>
    <w:basedOn w:val="Normal"/>
    <w:rsid w:val="006C2BE1"/>
    <w:pPr>
      <w:suppressAutoHyphens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com.b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(31)%203282.2366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stratiradentes.com.br/" TargetMode="External"/><Relationship Id="rId11" Type="http://schemas.openxmlformats.org/officeDocument/2006/relationships/hyperlink" Target="mailto:luciana@universoproducao.com.b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barbara@etc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udia@etccomunicacao.com.b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1223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Universo</cp:lastModifiedBy>
  <cp:revision>4</cp:revision>
  <cp:lastPrinted>2113-01-01T06:00:00Z</cp:lastPrinted>
  <dcterms:created xsi:type="dcterms:W3CDTF">2018-01-12T15:33:00Z</dcterms:created>
  <dcterms:modified xsi:type="dcterms:W3CDTF">2018-01-17T22:47:00Z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