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47" w:rsidRDefault="001F3D47" w:rsidP="001F3D47">
      <w:pPr>
        <w:spacing w:line="200" w:lineRule="exact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12ª CineBH – Mostra Internacional de Cinema de Belo Horizonte</w:t>
      </w:r>
    </w:p>
    <w:p w:rsidR="001F3D47" w:rsidRDefault="001F3D47" w:rsidP="001F3D47">
      <w:pPr>
        <w:spacing w:line="240" w:lineRule="exact"/>
        <w:jc w:val="center"/>
        <w:outlineLvl w:val="0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9º Brasil CineMundi –Internacional Coproduction Meeting</w:t>
      </w:r>
    </w:p>
    <w:p w:rsidR="001F3D47" w:rsidRDefault="001F3D47" w:rsidP="001F3D47">
      <w:pPr>
        <w:jc w:val="center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>28 de agosto a 02 de setembro de 2018</w:t>
      </w:r>
    </w:p>
    <w:p w:rsidR="001F3D47" w:rsidRDefault="001F3D47">
      <w:pPr>
        <w:jc w:val="center"/>
      </w:pPr>
    </w:p>
    <w:p w:rsidR="00182F2B" w:rsidRDefault="00182F2B">
      <w:pPr>
        <w:jc w:val="center"/>
        <w:rPr>
          <w:rFonts w:ascii="Calibri" w:hAnsi="Calibri" w:cs="Calibri"/>
          <w:b/>
          <w:bCs/>
          <w:sz w:val="10"/>
          <w:szCs w:val="10"/>
          <w:lang w:eastAsia="ar-SA"/>
        </w:rPr>
      </w:pPr>
    </w:p>
    <w:p w:rsidR="00182F2B" w:rsidRPr="00182F2B" w:rsidRDefault="00182F2B">
      <w:pPr>
        <w:jc w:val="center"/>
        <w:rPr>
          <w:rFonts w:ascii="Calibri" w:hAnsi="Calibri" w:cs="Calibri"/>
          <w:b/>
          <w:bCs/>
          <w:sz w:val="10"/>
          <w:szCs w:val="10"/>
          <w:lang w:eastAsia="ar-SA"/>
        </w:rPr>
      </w:pPr>
    </w:p>
    <w:p w:rsidR="00D754BF" w:rsidRDefault="00D55C0C" w:rsidP="00425218">
      <w:pPr>
        <w:jc w:val="center"/>
        <w:rPr>
          <w:rFonts w:ascii="Calibri" w:hAnsi="Calibri" w:cs="Calibri"/>
          <w:b/>
          <w:bCs/>
          <w:sz w:val="36"/>
          <w:szCs w:val="36"/>
          <w:lang w:eastAsia="ar-SA"/>
        </w:rPr>
      </w:pPr>
      <w:r>
        <w:rPr>
          <w:rFonts w:ascii="Calibri" w:hAnsi="Calibri" w:cs="Calibri"/>
          <w:b/>
          <w:bCs/>
          <w:sz w:val="36"/>
          <w:szCs w:val="36"/>
          <w:lang w:eastAsia="ar-SA"/>
        </w:rPr>
        <w:t>9º BRASIL CINEMUNDI</w:t>
      </w:r>
      <w:r w:rsidR="00425218">
        <w:rPr>
          <w:rFonts w:ascii="Calibri" w:hAnsi="Calibri" w:cs="Calibri"/>
          <w:b/>
          <w:bCs/>
          <w:sz w:val="36"/>
          <w:szCs w:val="36"/>
          <w:lang w:eastAsia="ar-SA"/>
        </w:rPr>
        <w:t xml:space="preserve"> DIVULGA SELEÇÃO DE 20 PROJETOS DE LONGAS, DE SE</w:t>
      </w:r>
      <w:r w:rsidR="0094133C">
        <w:rPr>
          <w:rFonts w:ascii="Calibri" w:hAnsi="Calibri" w:cs="Calibri"/>
          <w:b/>
          <w:bCs/>
          <w:sz w:val="36"/>
          <w:szCs w:val="36"/>
          <w:lang w:eastAsia="ar-SA"/>
        </w:rPr>
        <w:t>TE</w:t>
      </w:r>
      <w:r w:rsidR="00425218">
        <w:rPr>
          <w:rFonts w:ascii="Calibri" w:hAnsi="Calibri" w:cs="Calibri"/>
          <w:b/>
          <w:bCs/>
          <w:sz w:val="36"/>
          <w:szCs w:val="36"/>
          <w:lang w:eastAsia="ar-SA"/>
        </w:rPr>
        <w:t xml:space="preserve"> ESTADOS BRASILEIROS E ANUNCIA PRESENÇA DE 24 DE CONVIDADOS DE 12 PAÍSES</w:t>
      </w:r>
    </w:p>
    <w:p w:rsidR="00425218" w:rsidRDefault="00425218" w:rsidP="00425218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D754BF" w:rsidRDefault="001E0F9B" w:rsidP="00B9146E">
      <w:pPr>
        <w:spacing w:line="276" w:lineRule="auto"/>
        <w:jc w:val="center"/>
      </w:pPr>
      <w:r>
        <w:rPr>
          <w:rFonts w:ascii="Calibri" w:hAnsi="Calibri" w:cs="Calibri"/>
          <w:bCs/>
          <w:i/>
          <w:sz w:val="22"/>
          <w:szCs w:val="22"/>
          <w:lang w:eastAsia="ar-SA"/>
        </w:rPr>
        <w:t xml:space="preserve">Presença de diretoras é destaque na assinatura da direção </w:t>
      </w:r>
      <w:r w:rsidR="00066124">
        <w:rPr>
          <w:rFonts w:ascii="Calibri" w:hAnsi="Calibri" w:cs="Calibri"/>
          <w:bCs/>
          <w:i/>
          <w:sz w:val="22"/>
          <w:szCs w:val="22"/>
          <w:lang w:eastAsia="ar-SA"/>
        </w:rPr>
        <w:t xml:space="preserve">dos </w:t>
      </w:r>
      <w:r>
        <w:rPr>
          <w:rFonts w:ascii="Calibri" w:hAnsi="Calibri" w:cs="Calibri"/>
          <w:bCs/>
          <w:i/>
          <w:sz w:val="22"/>
          <w:szCs w:val="22"/>
          <w:lang w:eastAsia="ar-SA"/>
        </w:rPr>
        <w:t>projetos de longas</w:t>
      </w:r>
      <w:r w:rsidR="00066124">
        <w:rPr>
          <w:rFonts w:ascii="Calibri" w:hAnsi="Calibri" w:cs="Calibri"/>
          <w:bCs/>
          <w:i/>
          <w:sz w:val="22"/>
          <w:szCs w:val="22"/>
          <w:lang w:eastAsia="ar-SA"/>
        </w:rPr>
        <w:t xml:space="preserve"> selecionados</w:t>
      </w:r>
      <w:r>
        <w:rPr>
          <w:rFonts w:ascii="Calibri" w:hAnsi="Calibri" w:cs="Calibri"/>
          <w:bCs/>
          <w:i/>
          <w:sz w:val="22"/>
          <w:szCs w:val="22"/>
          <w:lang w:eastAsia="ar-SA"/>
        </w:rPr>
        <w:t xml:space="preserve"> que refletem </w:t>
      </w:r>
      <w:r w:rsidR="00BF23CE">
        <w:rPr>
          <w:rFonts w:ascii="Calibri" w:hAnsi="Calibri" w:cs="Calibri"/>
          <w:bCs/>
          <w:i/>
          <w:sz w:val="22"/>
          <w:szCs w:val="22"/>
          <w:lang w:eastAsia="ar-SA"/>
        </w:rPr>
        <w:t xml:space="preserve">o futuro da produção audiovisual </w:t>
      </w:r>
      <w:r w:rsidR="00AA3EF2">
        <w:rPr>
          <w:rFonts w:ascii="Calibri" w:hAnsi="Calibri" w:cs="Calibri"/>
          <w:bCs/>
          <w:i/>
          <w:sz w:val="22"/>
          <w:szCs w:val="22"/>
          <w:lang w:eastAsia="ar-SA"/>
        </w:rPr>
        <w:t>brasileira</w:t>
      </w:r>
      <w:r w:rsidR="00BF23CE">
        <w:rPr>
          <w:rFonts w:ascii="Calibri" w:hAnsi="Calibri" w:cs="Calibri"/>
          <w:bCs/>
          <w:i/>
          <w:sz w:val="22"/>
          <w:szCs w:val="22"/>
          <w:lang w:eastAsia="ar-SA"/>
        </w:rPr>
        <w:t xml:space="preserve">. Evento vai apresentar </w:t>
      </w:r>
      <w:r w:rsidR="00066124">
        <w:rPr>
          <w:rFonts w:ascii="Calibri" w:hAnsi="Calibri" w:cs="Calibri"/>
          <w:bCs/>
          <w:i/>
          <w:sz w:val="22"/>
          <w:szCs w:val="22"/>
          <w:lang w:eastAsia="ar-SA"/>
        </w:rPr>
        <w:t xml:space="preserve">temáticas e </w:t>
      </w:r>
      <w:r w:rsidR="00BF23CE">
        <w:rPr>
          <w:rFonts w:ascii="Calibri" w:hAnsi="Calibri" w:cs="Calibri"/>
          <w:bCs/>
          <w:i/>
          <w:sz w:val="22"/>
          <w:szCs w:val="22"/>
          <w:lang w:eastAsia="ar-SA"/>
        </w:rPr>
        <w:t xml:space="preserve"> tendências </w:t>
      </w:r>
      <w:r w:rsidR="00AA3EF2">
        <w:rPr>
          <w:rFonts w:ascii="Calibri" w:hAnsi="Calibri" w:cs="Calibri"/>
          <w:bCs/>
          <w:i/>
          <w:sz w:val="22"/>
          <w:szCs w:val="22"/>
          <w:lang w:eastAsia="ar-SA"/>
        </w:rPr>
        <w:t xml:space="preserve">que darão o tom </w:t>
      </w:r>
      <w:r w:rsidR="00066124">
        <w:rPr>
          <w:rFonts w:ascii="Calibri" w:hAnsi="Calibri" w:cs="Calibri"/>
          <w:bCs/>
          <w:i/>
          <w:sz w:val="22"/>
          <w:szCs w:val="22"/>
          <w:lang w:eastAsia="ar-SA"/>
        </w:rPr>
        <w:t>da produção</w:t>
      </w:r>
      <w:r w:rsidR="00EA5C8E">
        <w:rPr>
          <w:rFonts w:ascii="Calibri" w:hAnsi="Calibri" w:cs="Calibri"/>
          <w:bCs/>
          <w:i/>
          <w:sz w:val="22"/>
          <w:szCs w:val="22"/>
          <w:lang w:eastAsia="ar-SA"/>
        </w:rPr>
        <w:t xml:space="preserve"> </w:t>
      </w:r>
      <w:r w:rsidR="00066124">
        <w:rPr>
          <w:rFonts w:ascii="Calibri" w:hAnsi="Calibri" w:cs="Calibri"/>
          <w:bCs/>
          <w:i/>
          <w:sz w:val="22"/>
          <w:szCs w:val="22"/>
          <w:lang w:eastAsia="ar-SA"/>
        </w:rPr>
        <w:t>e</w:t>
      </w:r>
      <w:r w:rsidR="00EA5C8E">
        <w:rPr>
          <w:rFonts w:ascii="Calibri" w:hAnsi="Calibri" w:cs="Calibri"/>
          <w:bCs/>
          <w:i/>
          <w:sz w:val="22"/>
          <w:szCs w:val="22"/>
          <w:lang w:eastAsia="ar-SA"/>
        </w:rPr>
        <w:t xml:space="preserve"> atrai a presença de profissionais internacionais que querem coproduzir com o Brasil</w:t>
      </w:r>
      <w:r w:rsidR="008A626E">
        <w:rPr>
          <w:rFonts w:ascii="Calibri" w:hAnsi="Calibri" w:cs="Calibri"/>
          <w:bCs/>
          <w:i/>
          <w:sz w:val="22"/>
          <w:szCs w:val="22"/>
          <w:lang w:eastAsia="ar-SA"/>
        </w:rPr>
        <w:t>.</w:t>
      </w:r>
    </w:p>
    <w:p w:rsidR="00D754BF" w:rsidRDefault="00D754BF">
      <w:pPr>
        <w:spacing w:line="360" w:lineRule="auto"/>
        <w:jc w:val="both"/>
      </w:pPr>
    </w:p>
    <w:p w:rsidR="00D754BF" w:rsidRPr="00B9146E" w:rsidRDefault="00EA5C8E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iberation Serif"/>
          <w:sz w:val="22"/>
          <w:szCs w:val="22"/>
        </w:rPr>
        <w:t>A capital mineira será a sede do</w:t>
      </w:r>
      <w:r w:rsidR="00863E61" w:rsidRPr="00B9146E">
        <w:rPr>
          <w:rFonts w:asciiTheme="minorHAnsi" w:hAnsiTheme="minorHAnsi" w:cs="Liberation Serif"/>
          <w:sz w:val="22"/>
          <w:szCs w:val="22"/>
        </w:rPr>
        <w:t xml:space="preserve"> </w:t>
      </w:r>
      <w:r w:rsidR="00863E61" w:rsidRPr="00B9146E">
        <w:rPr>
          <w:rFonts w:asciiTheme="minorHAnsi" w:hAnsiTheme="minorHAnsi" w:cs="Liberation Serif"/>
          <w:b/>
          <w:sz w:val="22"/>
          <w:szCs w:val="22"/>
          <w:lang w:eastAsia="en-US"/>
        </w:rPr>
        <w:t>Brasil CineMundi – International Coproduction Meeting</w:t>
      </w:r>
      <w:r>
        <w:rPr>
          <w:rFonts w:asciiTheme="minorHAnsi" w:hAnsiTheme="minorHAnsi" w:cs="Liberation Serif"/>
          <w:b/>
          <w:sz w:val="22"/>
          <w:szCs w:val="22"/>
          <w:lang w:eastAsia="en-US"/>
        </w:rPr>
        <w:t xml:space="preserve"> – evento de mercado cinema brasileiro </w:t>
      </w:r>
      <w:r w:rsidR="00863E61" w:rsidRPr="00B9146E">
        <w:rPr>
          <w:rFonts w:asciiTheme="minorHAnsi" w:hAnsiTheme="minorHAnsi" w:cs="Liberation Serif"/>
          <w:b/>
          <w:sz w:val="22"/>
          <w:szCs w:val="22"/>
          <w:lang w:eastAsia="en-US"/>
        </w:rPr>
        <w:t xml:space="preserve"> </w:t>
      </w:r>
      <w:r w:rsidR="00274BB8" w:rsidRPr="00274BB8">
        <w:rPr>
          <w:rFonts w:asciiTheme="minorHAnsi" w:hAnsiTheme="minorHAnsi" w:cs="Liberation Serif"/>
          <w:sz w:val="22"/>
          <w:szCs w:val="22"/>
          <w:lang w:eastAsia="en-US"/>
        </w:rPr>
        <w:t>chega a sua</w:t>
      </w:r>
      <w:r w:rsidR="00274BB8">
        <w:rPr>
          <w:rFonts w:asciiTheme="minorHAnsi" w:hAnsiTheme="minorHAnsi" w:cs="Liberation Serif"/>
          <w:b/>
          <w:sz w:val="22"/>
          <w:szCs w:val="22"/>
          <w:lang w:eastAsia="en-US"/>
        </w:rPr>
        <w:t xml:space="preserve"> 9ª edição </w:t>
      </w:r>
      <w:r w:rsidR="001C2D91" w:rsidRPr="001C2D91">
        <w:rPr>
          <w:rFonts w:asciiTheme="minorHAnsi" w:hAnsiTheme="minorHAnsi" w:cs="Liberation Serif"/>
          <w:sz w:val="22"/>
          <w:szCs w:val="22"/>
          <w:lang w:eastAsia="en-US"/>
        </w:rPr>
        <w:t>de</w:t>
      </w:r>
      <w:r w:rsidR="001C2D91">
        <w:rPr>
          <w:rFonts w:asciiTheme="minorHAnsi" w:hAnsiTheme="minorHAnsi" w:cs="Liberation Serif"/>
          <w:b/>
          <w:sz w:val="22"/>
          <w:szCs w:val="22"/>
          <w:lang w:eastAsia="en-US"/>
        </w:rPr>
        <w:t xml:space="preserve"> </w:t>
      </w:r>
      <w:r w:rsidR="001C2D91" w:rsidRPr="00B9146E">
        <w:rPr>
          <w:rFonts w:asciiTheme="minorHAnsi" w:hAnsiTheme="minorHAnsi" w:cs="Liberation Serif"/>
          <w:sz w:val="22"/>
          <w:szCs w:val="22"/>
          <w:lang w:eastAsia="en-US"/>
        </w:rPr>
        <w:t>28 de agosto e 2 de setembro</w:t>
      </w:r>
      <w:r w:rsidR="001C2D91" w:rsidRPr="00735112">
        <w:rPr>
          <w:rFonts w:asciiTheme="minorHAnsi" w:hAnsiTheme="minorHAnsi" w:cs="Liberation Serif"/>
          <w:sz w:val="22"/>
          <w:szCs w:val="22"/>
          <w:lang w:eastAsia="en-US"/>
        </w:rPr>
        <w:t xml:space="preserve"> </w:t>
      </w:r>
      <w:r w:rsidR="00993E96" w:rsidRPr="00735112">
        <w:rPr>
          <w:rFonts w:asciiTheme="minorHAnsi" w:hAnsiTheme="minorHAnsi" w:cs="Liberation Serif"/>
          <w:sz w:val="22"/>
          <w:szCs w:val="22"/>
          <w:lang w:eastAsia="en-US"/>
        </w:rPr>
        <w:t>consolidado</w:t>
      </w:r>
      <w:r w:rsidR="00993E96">
        <w:rPr>
          <w:rFonts w:asciiTheme="minorHAnsi" w:hAnsiTheme="minorHAnsi" w:cs="Liberation Serif"/>
          <w:b/>
          <w:sz w:val="22"/>
          <w:szCs w:val="22"/>
          <w:lang w:eastAsia="en-US"/>
        </w:rPr>
        <w:t xml:space="preserve">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>como o p</w:t>
      </w:r>
      <w:r w:rsidR="001C2D91">
        <w:rPr>
          <w:rFonts w:asciiTheme="minorHAnsi" w:hAnsiTheme="minorHAnsi" w:cs="Liberation Serif"/>
          <w:sz w:val="22"/>
          <w:szCs w:val="22"/>
          <w:lang w:eastAsia="en-US"/>
        </w:rPr>
        <w:t>rincipal evento de coprodução do cinema brasileiro realizado no país. Reúne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anualmente dezenas de profissionais do audiovisual</w:t>
      </w:r>
      <w:r w:rsidR="00AA3EF2">
        <w:rPr>
          <w:rFonts w:asciiTheme="minorHAnsi" w:hAnsiTheme="minorHAnsi" w:cs="Liberation Serif"/>
          <w:sz w:val="22"/>
          <w:szCs w:val="22"/>
          <w:lang w:eastAsia="en-US"/>
        </w:rPr>
        <w:t xml:space="preserve"> que vem exclusivamente ao Brasil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</w:t>
      </w:r>
      <w:r w:rsidR="001C2D91">
        <w:rPr>
          <w:rFonts w:asciiTheme="minorHAnsi" w:hAnsiTheme="minorHAnsi" w:cs="Liberation Serif"/>
          <w:sz w:val="22"/>
          <w:szCs w:val="22"/>
          <w:lang w:eastAsia="en-US"/>
        </w:rPr>
        <w:t>para</w:t>
      </w:r>
      <w:r w:rsidR="00AA3EF2">
        <w:rPr>
          <w:rFonts w:asciiTheme="minorHAnsi" w:hAnsiTheme="minorHAnsi" w:cs="Liberation Serif"/>
          <w:sz w:val="22"/>
          <w:szCs w:val="22"/>
          <w:lang w:eastAsia="en-US"/>
        </w:rPr>
        <w:t xml:space="preserve"> participar do evento, </w:t>
      </w:r>
      <w:r w:rsidR="001C2D91">
        <w:rPr>
          <w:rFonts w:asciiTheme="minorHAnsi" w:hAnsiTheme="minorHAnsi" w:cs="Liberation Serif"/>
          <w:sz w:val="22"/>
          <w:szCs w:val="22"/>
          <w:lang w:eastAsia="en-US"/>
        </w:rPr>
        <w:t xml:space="preserve"> conhecer e fazer negócios com</w:t>
      </w:r>
      <w:r w:rsidR="002845F7">
        <w:rPr>
          <w:rFonts w:asciiTheme="minorHAnsi" w:hAnsiTheme="minorHAnsi" w:cs="Liberation Serif"/>
          <w:sz w:val="22"/>
          <w:szCs w:val="22"/>
          <w:lang w:eastAsia="en-US"/>
        </w:rPr>
        <w:t xml:space="preserve"> futuros projetos de 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cinema brasileiro </w:t>
      </w:r>
      <w:r w:rsidR="002845F7">
        <w:rPr>
          <w:rFonts w:asciiTheme="minorHAnsi" w:hAnsiTheme="minorHAnsi" w:cs="Liberation Serif"/>
          <w:sz w:val="22"/>
          <w:szCs w:val="22"/>
          <w:lang w:eastAsia="en-US"/>
        </w:rPr>
        <w:t xml:space="preserve">em longa-metragem.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O encontro </w:t>
      </w:r>
      <w:r w:rsidR="002845F7">
        <w:rPr>
          <w:rFonts w:asciiTheme="minorHAnsi" w:hAnsiTheme="minorHAnsi" w:cs="Liberation Serif"/>
          <w:sz w:val="22"/>
          <w:szCs w:val="22"/>
          <w:lang w:eastAsia="en-US"/>
        </w:rPr>
        <w:t>acontece no âmbito da programação d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a </w:t>
      </w:r>
      <w:r w:rsidR="00863E61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12</w:t>
      </w:r>
      <w:r w:rsidR="00863E61" w:rsidRPr="00B9146E">
        <w:rPr>
          <w:rFonts w:asciiTheme="minorHAnsi" w:hAnsiTheme="minorHAnsi" w:cs="Liberation Serif"/>
          <w:b/>
          <w:bCs/>
          <w:sz w:val="22"/>
          <w:szCs w:val="22"/>
          <w:vertAlign w:val="superscript"/>
          <w:lang w:eastAsia="en-US"/>
        </w:rPr>
        <w:t>a</w:t>
      </w:r>
      <w:r w:rsidR="00863E61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 xml:space="preserve"> CineBH – Mostra </w:t>
      </w:r>
      <w:r w:rsidR="002845F7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 xml:space="preserve">Internacional </w:t>
      </w:r>
      <w:r w:rsidR="00863E61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de Cinema de Belo Horizont</w:t>
      </w:r>
      <w:r w:rsidR="00643A57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e</w:t>
      </w:r>
      <w:r w:rsidR="00643A57">
        <w:rPr>
          <w:rFonts w:asciiTheme="minorHAnsi" w:hAnsiTheme="minorHAnsi" w:cs="Liberation Serif"/>
          <w:color w:val="000000" w:themeColor="text1"/>
          <w:sz w:val="22"/>
          <w:szCs w:val="22"/>
          <w:lang w:eastAsia="en-US"/>
        </w:rPr>
        <w:t xml:space="preserve"> nas dependências da Fundação Clóvis Salgado ( Palácio das Artes).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>O local será a central de contatos,</w:t>
      </w:r>
      <w:r w:rsidR="00643A57">
        <w:rPr>
          <w:rFonts w:asciiTheme="minorHAnsi" w:hAnsiTheme="minorHAnsi" w:cs="Liberation Serif"/>
          <w:sz w:val="22"/>
          <w:szCs w:val="22"/>
          <w:lang w:eastAsia="en-US"/>
        </w:rPr>
        <w:t xml:space="preserve"> negócios,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>redes de informação</w:t>
      </w:r>
      <w:r w:rsidR="00643A57">
        <w:rPr>
          <w:rFonts w:asciiTheme="minorHAnsi" w:hAnsiTheme="minorHAnsi" w:cs="Liberation Serif"/>
          <w:sz w:val="22"/>
          <w:szCs w:val="22"/>
          <w:lang w:eastAsia="en-US"/>
        </w:rPr>
        <w:t xml:space="preserve"> e relacionamento, </w:t>
      </w:r>
      <w:r w:rsidR="009655C3" w:rsidRPr="00B9146E">
        <w:rPr>
          <w:rFonts w:asciiTheme="minorHAnsi" w:hAnsiTheme="minorHAnsi" w:cs="Liberation Serif"/>
          <w:sz w:val="22"/>
          <w:szCs w:val="22"/>
          <w:lang w:eastAsia="en-US"/>
        </w:rPr>
        <w:t>intercâmbio de ideias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</w:t>
      </w:r>
      <w:r w:rsidR="009655C3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e experiências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>e</w:t>
      </w:r>
      <w:r w:rsidR="00993D48">
        <w:rPr>
          <w:rFonts w:asciiTheme="minorHAnsi" w:hAnsiTheme="minorHAnsi" w:cs="Liberation Serif"/>
          <w:sz w:val="22"/>
          <w:szCs w:val="22"/>
          <w:lang w:eastAsia="en-US"/>
        </w:rPr>
        <w:t xml:space="preserve"> rodadas e encontros dos projetos com </w:t>
      </w:r>
      <w:r w:rsidR="00863E61" w:rsidRPr="00B9146E">
        <w:rPr>
          <w:rFonts w:asciiTheme="minorHAnsi" w:hAnsiTheme="minorHAnsi" w:cs="Liberation Serif"/>
          <w:i/>
          <w:iCs/>
          <w:sz w:val="22"/>
          <w:szCs w:val="22"/>
          <w:lang w:eastAsia="en-US"/>
        </w:rPr>
        <w:t xml:space="preserve"> </w:t>
      </w:r>
      <w:r w:rsidR="00863E61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os participantes do evento. </w:t>
      </w:r>
    </w:p>
    <w:p w:rsidR="00D754BF" w:rsidRPr="00223E01" w:rsidRDefault="00D754BF" w:rsidP="00223E01">
      <w:pPr>
        <w:spacing w:line="240" w:lineRule="exact"/>
        <w:jc w:val="both"/>
        <w:rPr>
          <w:rFonts w:asciiTheme="minorHAnsi" w:hAnsiTheme="minorHAnsi"/>
          <w:sz w:val="10"/>
          <w:szCs w:val="10"/>
        </w:rPr>
      </w:pPr>
    </w:p>
    <w:p w:rsidR="002C766D" w:rsidRPr="00B9146E" w:rsidRDefault="00993D48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Nesta edição desembarcam em Belo Horizonte para participar do evento </w:t>
      </w:r>
      <w:r w:rsidR="002C766D" w:rsidRPr="00E803B4">
        <w:rPr>
          <w:rFonts w:asciiTheme="minorHAnsi" w:hAnsiTheme="minorHAnsi"/>
          <w:b/>
          <w:sz w:val="22"/>
          <w:szCs w:val="22"/>
        </w:rPr>
        <w:t>24 convidados da indústria audiovisual mundial</w:t>
      </w:r>
      <w:r w:rsidR="002C766D" w:rsidRPr="00B9146E">
        <w:rPr>
          <w:rFonts w:asciiTheme="minorHAnsi" w:hAnsiTheme="minorHAnsi"/>
          <w:sz w:val="22"/>
          <w:szCs w:val="22"/>
        </w:rPr>
        <w:t xml:space="preserve"> de </w:t>
      </w:r>
      <w:r w:rsidR="002C766D" w:rsidRPr="00B9146E">
        <w:rPr>
          <w:rFonts w:asciiTheme="minorHAnsi" w:hAnsiTheme="minorHAnsi"/>
          <w:b/>
          <w:sz w:val="22"/>
          <w:szCs w:val="22"/>
        </w:rPr>
        <w:t xml:space="preserve">12 países: </w:t>
      </w:r>
      <w:r w:rsidR="002C766D" w:rsidRPr="00B9146E">
        <w:rPr>
          <w:rFonts w:asciiTheme="minorHAnsi" w:hAnsiTheme="minorHAnsi"/>
          <w:b/>
          <w:bCs/>
          <w:sz w:val="22"/>
          <w:szCs w:val="22"/>
        </w:rPr>
        <w:t xml:space="preserve">Cuba, Espanha, Chile, Argentina, Noruega, Suíça, EUA, França, Uruguai, Itália, Alemanha </w:t>
      </w:r>
      <w:r w:rsidR="002C766D" w:rsidRPr="00B9146E">
        <w:rPr>
          <w:rFonts w:asciiTheme="minorHAnsi" w:hAnsiTheme="minorHAnsi"/>
          <w:sz w:val="22"/>
          <w:szCs w:val="22"/>
        </w:rPr>
        <w:t>e</w:t>
      </w:r>
      <w:r w:rsidR="002C766D" w:rsidRPr="00B9146E">
        <w:rPr>
          <w:rFonts w:asciiTheme="minorHAnsi" w:hAnsiTheme="minorHAnsi"/>
          <w:b/>
          <w:bCs/>
          <w:sz w:val="22"/>
          <w:szCs w:val="22"/>
        </w:rPr>
        <w:t xml:space="preserve"> Brasil</w:t>
      </w:r>
      <w:r w:rsidR="002C766D" w:rsidRPr="00B9146E">
        <w:rPr>
          <w:rFonts w:asciiTheme="minorHAnsi" w:hAnsiTheme="minorHAnsi"/>
          <w:sz w:val="22"/>
          <w:szCs w:val="22"/>
        </w:rPr>
        <w:t xml:space="preserve">. </w:t>
      </w:r>
    </w:p>
    <w:p w:rsidR="002C766D" w:rsidRPr="00223E01" w:rsidRDefault="002C766D" w:rsidP="00223E01">
      <w:pPr>
        <w:spacing w:line="240" w:lineRule="exact"/>
        <w:jc w:val="both"/>
        <w:rPr>
          <w:rFonts w:asciiTheme="minorHAnsi" w:hAnsiTheme="minorHAnsi"/>
          <w:sz w:val="10"/>
          <w:szCs w:val="10"/>
        </w:rPr>
      </w:pPr>
    </w:p>
    <w:p w:rsidR="002C766D" w:rsidRPr="00B9146E" w:rsidRDefault="00E803B4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iberation Serif"/>
          <w:sz w:val="22"/>
          <w:szCs w:val="22"/>
          <w:lang w:eastAsia="en-US"/>
        </w:rPr>
        <w:t>F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oram selecionados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20 projetos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que irão participar dos encontros no Brasil CineMundi, distribuídos em três categorias: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 xml:space="preserve"> CineMundi</w:t>
      </w:r>
      <w:r w:rsidR="002C766D">
        <w:rPr>
          <w:rFonts w:asciiTheme="minorHAnsi" w:hAnsiTheme="minorHAnsi" w:cs="Liberation Serif"/>
          <w:sz w:val="22"/>
          <w:szCs w:val="22"/>
          <w:lang w:eastAsia="en-US"/>
        </w:rPr>
        <w:t xml:space="preserve"> (10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),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DocBrasil Meeting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(5) e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Foco Minas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(5). </w:t>
      </w:r>
      <w:r w:rsidR="0094133C">
        <w:rPr>
          <w:rFonts w:asciiTheme="minorHAnsi" w:hAnsiTheme="minorHAnsi" w:cs="Liberation Serif"/>
          <w:sz w:val="22"/>
          <w:szCs w:val="22"/>
          <w:lang w:eastAsia="en-US"/>
        </w:rPr>
        <w:t>Os projetos são oriundos de se</w:t>
      </w:r>
      <w:r w:rsidR="00F35C78">
        <w:rPr>
          <w:rFonts w:asciiTheme="minorHAnsi" w:hAnsiTheme="minorHAnsi" w:cs="Liberation Serif"/>
          <w:sz w:val="22"/>
          <w:szCs w:val="22"/>
          <w:lang w:eastAsia="en-US"/>
        </w:rPr>
        <w:t>te</w:t>
      </w:r>
      <w:r w:rsidR="0094133C">
        <w:rPr>
          <w:rFonts w:asciiTheme="minorHAnsi" w:hAnsiTheme="minorHAnsi" w:cs="Liberation Serif"/>
          <w:sz w:val="22"/>
          <w:szCs w:val="22"/>
          <w:lang w:eastAsia="en-US"/>
        </w:rPr>
        <w:t xml:space="preserve"> estados brasileiros, sendo a presen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ça de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Minas Gerais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(8),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São Paulo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(4),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Rio de Janeiro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(3),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Bahia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(2),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Espírito Santo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(1)</w:t>
      </w:r>
      <w:r w:rsidR="002C766D">
        <w:rPr>
          <w:rFonts w:asciiTheme="minorHAnsi" w:hAnsiTheme="minorHAnsi" w:cs="Liberation Serif"/>
          <w:sz w:val="22"/>
          <w:szCs w:val="22"/>
          <w:lang w:eastAsia="en-US"/>
        </w:rPr>
        <w:t xml:space="preserve">, </w:t>
      </w:r>
      <w:r w:rsidR="002C766D" w:rsidRPr="00AA79BC">
        <w:rPr>
          <w:rFonts w:asciiTheme="minorHAnsi" w:hAnsiTheme="minorHAnsi" w:cs="Liberation Serif"/>
          <w:b/>
          <w:sz w:val="22"/>
          <w:szCs w:val="22"/>
          <w:lang w:eastAsia="en-US"/>
        </w:rPr>
        <w:t>Goiás</w:t>
      </w:r>
      <w:r w:rsidR="002C766D">
        <w:rPr>
          <w:rFonts w:asciiTheme="minorHAnsi" w:hAnsiTheme="minorHAnsi" w:cs="Liberation Serif"/>
          <w:sz w:val="22"/>
          <w:szCs w:val="22"/>
          <w:lang w:eastAsia="en-US"/>
        </w:rPr>
        <w:t xml:space="preserve"> (1)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e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Pernambuco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(1). A comissão de seleção foi formada por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Paulo de Carvalho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(Alemanha), </w:t>
      </w:r>
      <w:r w:rsidR="002C766D">
        <w:rPr>
          <w:rFonts w:asciiTheme="minorHAnsi" w:hAnsiTheme="minorHAnsi" w:cs="Liberation Serif"/>
          <w:sz w:val="22"/>
          <w:szCs w:val="22"/>
          <w:lang w:eastAsia="en-US"/>
        </w:rPr>
        <w:t xml:space="preserve">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Gudula Meizolt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(Alemanha), </w:t>
      </w:r>
      <w:r w:rsidR="002C766D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Sé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verine Roinssard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(França),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Pedro Butcher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(Brasil) e a </w:t>
      </w:r>
      <w:r w:rsidR="002C766D"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>Universo Produção</w:t>
      </w:r>
      <w:r w:rsidR="002C766D" w:rsidRPr="00B9146E">
        <w:rPr>
          <w:rFonts w:asciiTheme="minorHAnsi" w:hAnsiTheme="minorHAnsi" w:cs="Liberation Serif"/>
          <w:sz w:val="22"/>
          <w:szCs w:val="22"/>
          <w:lang w:eastAsia="en-US"/>
        </w:rPr>
        <w:t>, organizadora do evento.</w:t>
      </w:r>
    </w:p>
    <w:p w:rsidR="002C766D" w:rsidRPr="00223E01" w:rsidRDefault="002C766D" w:rsidP="00223E01">
      <w:pPr>
        <w:spacing w:line="240" w:lineRule="exact"/>
        <w:jc w:val="both"/>
        <w:rPr>
          <w:rFonts w:asciiTheme="minorHAnsi" w:hAnsiTheme="minorHAnsi"/>
          <w:sz w:val="10"/>
          <w:szCs w:val="10"/>
        </w:rPr>
      </w:pPr>
    </w:p>
    <w:p w:rsidR="002C766D" w:rsidRPr="00B9146E" w:rsidRDefault="002C766D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Para Paulo de Carvalho, a julgar pelos projetos inscritos e selecionados, </w:t>
      </w:r>
      <w:r w:rsidRPr="00520B21">
        <w:rPr>
          <w:rFonts w:asciiTheme="minorHAnsi" w:hAnsiTheme="minorHAnsi" w:cs="Liberation Serif"/>
          <w:b/>
          <w:sz w:val="22"/>
          <w:szCs w:val="22"/>
          <w:lang w:eastAsia="en-US"/>
        </w:rPr>
        <w:t>o futuro do cinema brasileiro é predominantemente feminino: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12 dos 20 escolhidos têm a presença de diretoras. Destas, Paulo detecta uma forte presença de mulheres negras. “Sentimos um número significativamente maior de projetos de diretoras afro-descendentes. Dos selecionados, temos, por exemplo,</w:t>
      </w:r>
      <w:r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 xml:space="preserve">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Cores</w:t>
      </w:r>
      <w:r w:rsidRPr="00B9146E">
        <w:rPr>
          <w:rFonts w:asciiTheme="minorHAnsi" w:hAnsiTheme="minorHAnsi" w:cs="Liberation Serif"/>
          <w:b/>
          <w:bCs/>
          <w:sz w:val="22"/>
          <w:szCs w:val="22"/>
          <w:lang w:eastAsia="en-US"/>
        </w:rPr>
        <w:t xml:space="preserve">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de Maio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Juliana Vicente (ficção), e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Cais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Safira Moreira dos Santos (documentário). Em termos de protagonistas negras, podemos também incluir os documentários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Okaia Dunga – Mulheres Valentes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Victor Dias Santos, e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Toda Noite Estarei Lá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>, de Tati W. Franklin”, destaca.</w:t>
      </w:r>
    </w:p>
    <w:p w:rsidR="002C766D" w:rsidRPr="00B9146E" w:rsidRDefault="002C766D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</w:p>
    <w:p w:rsidR="002C766D" w:rsidRPr="00B9146E" w:rsidRDefault="002C766D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B9146E">
        <w:rPr>
          <w:rFonts w:asciiTheme="minorHAnsi" w:hAnsiTheme="minorHAnsi" w:cs="Liberation Serif"/>
          <w:sz w:val="22"/>
          <w:szCs w:val="22"/>
          <w:lang w:eastAsia="en-US"/>
        </w:rPr>
        <w:lastRenderedPageBreak/>
        <w:t xml:space="preserve">Paulo de Carvalho ainda chama atenção para algumas temáticas que sobressaem entre os escolhidos: a representação da transexualidade (presentes nos projetos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Lar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Leandro Wenceslau;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A Professora de Francês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Ricardo Alves Jr; e novamente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Toda Noite Estarei Lá</w:t>
      </w:r>
      <w:r w:rsidRPr="00B9146E">
        <w:rPr>
          <w:rFonts w:asciiTheme="minorHAnsi" w:hAnsiTheme="minorHAnsi" w:cs="Liberation Serif"/>
          <w:i/>
          <w:iCs/>
          <w:sz w:val="22"/>
          <w:szCs w:val="22"/>
          <w:lang w:eastAsia="en-US"/>
        </w:rPr>
        <w:t xml:space="preserve">, 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>de Tati W. Franklin); a ecologia e os riscos e desastres ambientais (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Lavra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Lucas Bambozzi;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Tempo de Poder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Flávia Neves;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Canaã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>, de Clarissa Knoll); e a reelaboração do passado (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Geografia Afetiva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Mari Moraga; e </w:t>
      </w:r>
      <w:r w:rsidRPr="00B9146E">
        <w:rPr>
          <w:rFonts w:asciiTheme="minorHAnsi" w:hAnsiTheme="minorHAnsi" w:cs="Liberation Serif"/>
          <w:b/>
          <w:bCs/>
          <w:i/>
          <w:iCs/>
          <w:sz w:val="22"/>
          <w:szCs w:val="22"/>
          <w:lang w:eastAsia="en-US"/>
        </w:rPr>
        <w:t>Meu Avô Fazia Filmes Pornôs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, de Julio Adamor Cruz Neto). </w:t>
      </w:r>
    </w:p>
    <w:p w:rsidR="002C766D" w:rsidRPr="00223E01" w:rsidRDefault="002C766D" w:rsidP="00223E01">
      <w:pPr>
        <w:spacing w:line="240" w:lineRule="exact"/>
        <w:jc w:val="both"/>
        <w:rPr>
          <w:rFonts w:asciiTheme="minorHAnsi" w:hAnsiTheme="minorHAnsi"/>
          <w:sz w:val="10"/>
          <w:szCs w:val="10"/>
        </w:rPr>
      </w:pPr>
    </w:p>
    <w:p w:rsidR="002C766D" w:rsidRPr="00B9146E" w:rsidRDefault="002C766D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B9146E">
        <w:rPr>
          <w:rFonts w:asciiTheme="minorHAnsi" w:hAnsiTheme="minorHAnsi" w:cs="Liberation Serif"/>
          <w:sz w:val="22"/>
          <w:szCs w:val="22"/>
          <w:lang w:eastAsia="en-US"/>
        </w:rPr>
        <w:t>Segundo Pedro Butcher, outro membro da comissão de seleção, houve grande quantidade de projetos de cineastas e produtores em início de carreira, com seu primeiro ou segundo filme. “A maior parte das propostas chegou com boa apresentação, conceituação e clareza de ideias, o que está refletido na seleção final. Um outro destaque foi a presença forte de bons projetos da Bahia que se inscreveram, algo inédito pra gente e que também aparece na seleção, com uma proposta baiana na categoria CineMundi e outra no DocBrasil Meeting”, completa Butcher.</w:t>
      </w:r>
    </w:p>
    <w:p w:rsidR="002C766D" w:rsidRPr="00B9146E" w:rsidRDefault="002C766D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</w:p>
    <w:p w:rsidR="002C766D" w:rsidRPr="008479E9" w:rsidRDefault="002C766D" w:rsidP="00E803B4">
      <w:pPr>
        <w:spacing w:line="340" w:lineRule="exact"/>
        <w:jc w:val="both"/>
        <w:rPr>
          <w:rFonts w:asciiTheme="minorHAnsi" w:hAnsiTheme="minorHAnsi" w:cs="Liberation Serif"/>
          <w:b/>
          <w:bCs/>
          <w:lang w:eastAsia="en-US"/>
        </w:rPr>
      </w:pPr>
      <w:r w:rsidRPr="008479E9">
        <w:rPr>
          <w:rFonts w:asciiTheme="minorHAnsi" w:hAnsiTheme="minorHAnsi" w:cs="Liberation Serif"/>
          <w:b/>
          <w:bCs/>
          <w:lang w:eastAsia="en-US"/>
        </w:rPr>
        <w:t>PREMIAÇÃO E PARCERIAS</w:t>
      </w:r>
    </w:p>
    <w:p w:rsidR="008479E9" w:rsidRPr="008479E9" w:rsidRDefault="008479E9" w:rsidP="001765C5">
      <w:pPr>
        <w:spacing w:line="100" w:lineRule="exact"/>
        <w:jc w:val="both"/>
        <w:rPr>
          <w:rFonts w:asciiTheme="minorHAnsi" w:hAnsiTheme="minorHAnsi"/>
          <w:sz w:val="10"/>
          <w:szCs w:val="10"/>
        </w:rPr>
      </w:pPr>
    </w:p>
    <w:p w:rsidR="002C766D" w:rsidRDefault="002C766D" w:rsidP="00E803B4">
      <w:pPr>
        <w:spacing w:line="340" w:lineRule="exact"/>
        <w:jc w:val="both"/>
        <w:rPr>
          <w:rFonts w:asciiTheme="minorHAnsi" w:hAnsiTheme="minorHAnsi" w:cs="Liberation Serif"/>
          <w:sz w:val="22"/>
          <w:szCs w:val="22"/>
          <w:lang w:eastAsia="en-US"/>
        </w:rPr>
      </w:pPr>
      <w:r w:rsidRPr="00B9146E">
        <w:rPr>
          <w:rFonts w:asciiTheme="minorHAnsi" w:hAnsiTheme="minorHAnsi" w:cs="Liberation Serif"/>
          <w:sz w:val="22"/>
          <w:szCs w:val="22"/>
          <w:lang w:eastAsia="en-US"/>
        </w:rPr>
        <w:t>Um júri</w:t>
      </w:r>
      <w:r>
        <w:rPr>
          <w:rFonts w:asciiTheme="minorHAnsi" w:hAnsiTheme="minorHAnsi" w:cs="Liberation Serif"/>
          <w:sz w:val="22"/>
          <w:szCs w:val="22"/>
          <w:lang w:eastAsia="en-US"/>
        </w:rPr>
        <w:t xml:space="preserve"> composto por três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profissionais do audiovisual vai eleger o melhor projeto de longa brasileiro </w:t>
      </w:r>
      <w:r>
        <w:rPr>
          <w:rFonts w:asciiTheme="minorHAnsi" w:hAnsiTheme="minorHAnsi" w:cs="Liberation Serif"/>
          <w:sz w:val="22"/>
          <w:szCs w:val="22"/>
          <w:lang w:eastAsia="en-US"/>
        </w:rPr>
        <w:t>da categoria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</w:t>
      </w:r>
      <w:r w:rsidRPr="00EF2138">
        <w:rPr>
          <w:rFonts w:asciiTheme="minorHAnsi" w:hAnsiTheme="minorHAnsi" w:cs="Liberation Serif"/>
          <w:b/>
          <w:sz w:val="22"/>
          <w:szCs w:val="22"/>
          <w:lang w:eastAsia="en-US"/>
        </w:rPr>
        <w:t>CineMundi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. O escolhido será premiado com o </w:t>
      </w:r>
      <w:r w:rsidRPr="00223E01">
        <w:rPr>
          <w:rFonts w:asciiTheme="minorHAnsi" w:hAnsiTheme="minorHAnsi" w:cs="Liberation Serif"/>
          <w:b/>
          <w:sz w:val="22"/>
          <w:szCs w:val="22"/>
          <w:lang w:eastAsia="en-US"/>
        </w:rPr>
        <w:t>Troféu Horizonte</w:t>
      </w:r>
      <w:r w:rsidR="00223E01">
        <w:rPr>
          <w:rFonts w:asciiTheme="minorHAnsi" w:hAnsiTheme="minorHAnsi" w:cs="Liberation Serif"/>
          <w:sz w:val="22"/>
          <w:szCs w:val="22"/>
          <w:lang w:eastAsia="en-US"/>
        </w:rPr>
        <w:t>(oficial do evento)</w:t>
      </w:r>
      <w:r>
        <w:rPr>
          <w:rFonts w:asciiTheme="minorHAnsi" w:hAnsiTheme="minorHAnsi" w:cs="Liberation Serif"/>
          <w:sz w:val="22"/>
          <w:szCs w:val="22"/>
          <w:lang w:eastAsia="en-US"/>
        </w:rPr>
        <w:t>,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 xml:space="preserve"> materiais e serviços oferecidos pelos parceiros do programa e </w:t>
      </w:r>
      <w:r>
        <w:rPr>
          <w:rFonts w:asciiTheme="minorHAnsi" w:hAnsiTheme="minorHAnsi" w:cs="Liberation Serif"/>
          <w:sz w:val="22"/>
          <w:szCs w:val="22"/>
          <w:lang w:eastAsia="en-US"/>
        </w:rPr>
        <w:t xml:space="preserve">uma vaga para o produtor do projeto participar </w:t>
      </w:r>
      <w:r w:rsidRPr="00F54DB1">
        <w:rPr>
          <w:rFonts w:asciiTheme="minorHAnsi" w:hAnsiTheme="minorHAnsi" w:cs="Liberation Serif"/>
          <w:sz w:val="22"/>
          <w:szCs w:val="22"/>
          <w:lang w:eastAsia="en-US"/>
        </w:rPr>
        <w:t xml:space="preserve">do </w:t>
      </w:r>
      <w:r w:rsidRPr="00EF2138">
        <w:rPr>
          <w:rFonts w:asciiTheme="minorHAnsi" w:hAnsiTheme="minorHAnsi" w:cs="Liberation Serif"/>
          <w:b/>
          <w:sz w:val="22"/>
          <w:szCs w:val="22"/>
          <w:lang w:eastAsia="en-US"/>
        </w:rPr>
        <w:t>Ventana Sur</w:t>
      </w:r>
      <w:r w:rsidRPr="00F54DB1">
        <w:rPr>
          <w:rFonts w:asciiTheme="minorHAnsi" w:hAnsiTheme="minorHAnsi" w:cs="Liberation Serif"/>
          <w:sz w:val="22"/>
          <w:szCs w:val="22"/>
          <w:lang w:eastAsia="en-US"/>
        </w:rPr>
        <w:t xml:space="preserve"> -</w:t>
      </w:r>
      <w:r>
        <w:rPr>
          <w:rFonts w:asciiTheme="minorHAnsi" w:hAnsiTheme="minorHAnsi" w:cs="Liberation Serif"/>
          <w:sz w:val="22"/>
          <w:szCs w:val="22"/>
          <w:lang w:eastAsia="en-US"/>
        </w:rPr>
        <w:t xml:space="preserve"> </w:t>
      </w:r>
      <w:r w:rsidRPr="00B9146E">
        <w:rPr>
          <w:rFonts w:asciiTheme="minorHAnsi" w:hAnsiTheme="minorHAnsi" w:cs="Liberation Serif"/>
          <w:sz w:val="22"/>
          <w:szCs w:val="22"/>
          <w:lang w:eastAsia="en-US"/>
        </w:rPr>
        <w:t>evento de mercado internaciona</w:t>
      </w:r>
      <w:r>
        <w:rPr>
          <w:rFonts w:asciiTheme="minorHAnsi" w:hAnsiTheme="minorHAnsi" w:cs="Liberation Serif"/>
          <w:sz w:val="22"/>
          <w:szCs w:val="22"/>
          <w:lang w:eastAsia="en-US"/>
        </w:rPr>
        <w:t xml:space="preserve">l realizado em Buenos Aires. </w:t>
      </w:r>
      <w:r w:rsidRPr="00CA0DEA">
        <w:rPr>
          <w:rFonts w:asciiTheme="minorHAnsi" w:hAnsiTheme="minorHAnsi" w:cs="Liberation Serif"/>
          <w:sz w:val="22"/>
          <w:szCs w:val="22"/>
          <w:lang w:eastAsia="en-US"/>
        </w:rPr>
        <w:t xml:space="preserve">Ainda na categoria </w:t>
      </w:r>
      <w:r w:rsidRPr="00EF2138">
        <w:rPr>
          <w:rFonts w:asciiTheme="minorHAnsi" w:hAnsiTheme="minorHAnsi" w:cs="Liberation Serif"/>
          <w:b/>
          <w:sz w:val="22"/>
          <w:szCs w:val="22"/>
          <w:lang w:eastAsia="en-US"/>
        </w:rPr>
        <w:t>CineMundi,</w:t>
      </w:r>
      <w:r w:rsidRPr="00CA0DEA">
        <w:rPr>
          <w:rFonts w:asciiTheme="minorHAnsi" w:hAnsiTheme="minorHAnsi" w:cs="Liberation Serif"/>
          <w:sz w:val="22"/>
          <w:szCs w:val="22"/>
          <w:lang w:eastAsia="en-US"/>
        </w:rPr>
        <w:t xml:space="preserve"> será oferecida uma vaga para o produtor de um dos projetos para participar do </w:t>
      </w:r>
      <w:r w:rsidRPr="00EF2138">
        <w:rPr>
          <w:rFonts w:asciiTheme="minorHAnsi" w:hAnsiTheme="minorHAnsi" w:cs="Liberation Serif"/>
          <w:b/>
          <w:sz w:val="22"/>
          <w:szCs w:val="22"/>
          <w:lang w:eastAsia="en-US"/>
        </w:rPr>
        <w:t>TorinoFilmLab</w:t>
      </w:r>
      <w:r w:rsidRPr="00CA0DEA">
        <w:rPr>
          <w:rFonts w:asciiTheme="minorHAnsi" w:hAnsiTheme="minorHAnsi" w:cs="Liberation Serif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="Liberation Serif"/>
          <w:sz w:val="22"/>
          <w:szCs w:val="22"/>
          <w:lang w:eastAsia="en-US"/>
        </w:rPr>
        <w:t xml:space="preserve">laboratório internacional que  acontece na Itália. </w:t>
      </w:r>
      <w:r w:rsidRPr="00CA0DEA">
        <w:rPr>
          <w:rFonts w:asciiTheme="minorHAnsi" w:hAnsiTheme="minorHAnsi" w:cs="Liberation Serif"/>
          <w:sz w:val="22"/>
          <w:szCs w:val="22"/>
          <w:lang w:eastAsia="en-US"/>
        </w:rPr>
        <w:t xml:space="preserve">O contemplado será escolhido pelo representante oficial do </w:t>
      </w:r>
      <w:r>
        <w:rPr>
          <w:rFonts w:asciiTheme="minorHAnsi" w:hAnsiTheme="minorHAnsi" w:cs="Liberation Serif"/>
          <w:sz w:val="22"/>
          <w:szCs w:val="22"/>
          <w:lang w:eastAsia="en-US"/>
        </w:rPr>
        <w:t>TorinoFilmLab</w:t>
      </w:r>
      <w:r w:rsidRPr="00CA0DEA">
        <w:rPr>
          <w:rFonts w:asciiTheme="minorHAnsi" w:hAnsiTheme="minorHAnsi" w:cs="Liberation Serif"/>
          <w:sz w:val="22"/>
          <w:szCs w:val="22"/>
          <w:lang w:eastAsia="en-US"/>
        </w:rPr>
        <w:t xml:space="preserve"> presente no Brasil CineMundi. O </w:t>
      </w:r>
      <w:r w:rsidRPr="00EF2138">
        <w:rPr>
          <w:rFonts w:asciiTheme="minorHAnsi" w:hAnsiTheme="minorHAnsi" w:cs="Liberation Serif"/>
          <w:b/>
          <w:sz w:val="22"/>
          <w:szCs w:val="22"/>
          <w:lang w:eastAsia="en-US"/>
        </w:rPr>
        <w:t>M</w:t>
      </w:r>
      <w:r w:rsidR="00223E01">
        <w:rPr>
          <w:rFonts w:asciiTheme="minorHAnsi" w:hAnsiTheme="minorHAnsi" w:cs="Liberation Serif"/>
          <w:b/>
          <w:sz w:val="22"/>
          <w:szCs w:val="22"/>
          <w:lang w:eastAsia="en-US"/>
        </w:rPr>
        <w:t xml:space="preserve">inistério das Relações Exteriores </w:t>
      </w:r>
      <w:r>
        <w:rPr>
          <w:rFonts w:asciiTheme="minorHAnsi" w:hAnsiTheme="minorHAnsi" w:cs="Liberation Serif"/>
          <w:sz w:val="22"/>
          <w:szCs w:val="22"/>
          <w:lang w:eastAsia="en-US"/>
        </w:rPr>
        <w:t xml:space="preserve">ofertará as passagens aéreas para os produtores contemplados em ambas premiações. </w:t>
      </w:r>
    </w:p>
    <w:p w:rsidR="005D0E4E" w:rsidRPr="005D0E4E" w:rsidRDefault="005D0E4E" w:rsidP="005D0E4E">
      <w:pPr>
        <w:spacing w:line="100" w:lineRule="exact"/>
        <w:jc w:val="both"/>
        <w:rPr>
          <w:rFonts w:asciiTheme="minorHAnsi" w:hAnsiTheme="minorHAnsi"/>
          <w:sz w:val="10"/>
          <w:szCs w:val="10"/>
        </w:rPr>
      </w:pPr>
    </w:p>
    <w:p w:rsidR="002C766D" w:rsidRDefault="002C766D" w:rsidP="00E803B4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textAlignment w:val="baseline"/>
        <w:rPr>
          <w:rFonts w:asciiTheme="minorHAnsi" w:hAnsiTheme="minorHAnsi" w:cs="Liberation Serif"/>
          <w:kern w:val="1"/>
          <w:sz w:val="22"/>
          <w:szCs w:val="22"/>
          <w:lang w:eastAsia="en-US"/>
        </w:rPr>
      </w:pP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Os projetos da categoria </w:t>
      </w:r>
      <w:r w:rsidRPr="00277689">
        <w:rPr>
          <w:rFonts w:asciiTheme="minorHAnsi" w:hAnsiTheme="minorHAnsi" w:cs="Liberation Serif"/>
          <w:b/>
          <w:kern w:val="1"/>
          <w:sz w:val="22"/>
          <w:szCs w:val="22"/>
          <w:lang w:eastAsia="en-US"/>
        </w:rPr>
        <w:t>Doc Brasil Meeting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concorrem ao prêmio do </w:t>
      </w:r>
      <w:r w:rsidRPr="00277689">
        <w:rPr>
          <w:rFonts w:asciiTheme="minorHAnsi" w:hAnsiTheme="minorHAnsi" w:cs="Liberation Serif"/>
          <w:b/>
          <w:kern w:val="1"/>
          <w:sz w:val="22"/>
          <w:szCs w:val="22"/>
          <w:lang w:eastAsia="en-US"/>
        </w:rPr>
        <w:t>DocMontevid</w:t>
      </w:r>
      <w:r w:rsidRPr="009B37D0">
        <w:rPr>
          <w:rFonts w:asciiTheme="minorHAnsi" w:hAnsiTheme="minorHAnsi" w:cs="Liberation Serif"/>
          <w:b/>
          <w:kern w:val="1"/>
          <w:sz w:val="22"/>
          <w:szCs w:val="22"/>
          <w:lang w:eastAsia="en-US"/>
        </w:rPr>
        <w:t>eo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>, que oferece vaga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para um produtor participar dos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encontros de coprodução durante o 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>evento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no Uruguai. 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Na categoria </w:t>
      </w:r>
      <w:r w:rsidRPr="00D830B1">
        <w:rPr>
          <w:rFonts w:asciiTheme="minorHAnsi" w:hAnsiTheme="minorHAnsi" w:cs="Liberation Serif"/>
          <w:b/>
          <w:kern w:val="1"/>
          <w:sz w:val="22"/>
          <w:szCs w:val="22"/>
          <w:lang w:eastAsia="en-US"/>
        </w:rPr>
        <w:t>Foco Minas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os projetos concorrem a uma vaga para ter acesso à p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>rogramação da Roda de Negócios n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a próxima edição do </w:t>
      </w:r>
      <w:r w:rsidRPr="00D830B1">
        <w:rPr>
          <w:rFonts w:asciiTheme="minorHAnsi" w:hAnsiTheme="minorHAnsi" w:cs="Liberation Serif"/>
          <w:b/>
          <w:kern w:val="1"/>
          <w:sz w:val="22"/>
          <w:szCs w:val="22"/>
          <w:lang w:eastAsia="en-US"/>
        </w:rPr>
        <w:t xml:space="preserve">DocSP 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>– evento de mercado que acontece em São Paulo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. 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>Os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projeto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>s serão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selecionado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>s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pelo diretor executivo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do </w:t>
      </w:r>
      <w:r w:rsidRPr="008B57DF">
        <w:rPr>
          <w:rFonts w:asciiTheme="minorHAnsi" w:hAnsiTheme="minorHAnsi" w:cs="Liberation Serif"/>
          <w:kern w:val="1"/>
          <w:sz w:val="22"/>
          <w:szCs w:val="22"/>
          <w:lang w:eastAsia="en-US"/>
        </w:rPr>
        <w:t>DocMontevideo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e do DocSP.  Serviços</w:t>
      </w:r>
      <w:r w:rsidRPr="00CA0DEA"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audiovisuais oferecidos pelas empresas parceiras</w:t>
      </w:r>
      <w:r>
        <w:rPr>
          <w:rFonts w:asciiTheme="minorHAnsi" w:hAnsiTheme="minorHAnsi" w:cs="Liberation Serif"/>
          <w:kern w:val="1"/>
          <w:sz w:val="22"/>
          <w:szCs w:val="22"/>
          <w:lang w:eastAsia="en-US"/>
        </w:rPr>
        <w:t xml:space="preserve"> também contemplam essas duas categorias. </w:t>
      </w:r>
    </w:p>
    <w:p w:rsidR="002C766D" w:rsidRPr="00223E01" w:rsidRDefault="002C766D" w:rsidP="005D0E4E">
      <w:pPr>
        <w:spacing w:line="100" w:lineRule="exact"/>
        <w:jc w:val="both"/>
        <w:rPr>
          <w:rFonts w:asciiTheme="minorHAnsi" w:hAnsiTheme="minorHAnsi"/>
          <w:sz w:val="10"/>
          <w:szCs w:val="10"/>
        </w:rPr>
      </w:pPr>
    </w:p>
    <w:p w:rsidR="002C766D" w:rsidRPr="00B9146E" w:rsidRDefault="002C766D" w:rsidP="00E803B4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B9146E">
        <w:rPr>
          <w:rFonts w:asciiTheme="minorHAnsi" w:hAnsiTheme="minorHAnsi"/>
          <w:sz w:val="22"/>
          <w:szCs w:val="22"/>
        </w:rPr>
        <w:t xml:space="preserve"> participação </w:t>
      </w:r>
      <w:r>
        <w:rPr>
          <w:rFonts w:asciiTheme="minorHAnsi" w:hAnsiTheme="minorHAnsi"/>
          <w:sz w:val="22"/>
          <w:szCs w:val="22"/>
        </w:rPr>
        <w:t>nesses eventos internacionais</w:t>
      </w:r>
      <w:r w:rsidRPr="00B9146E">
        <w:rPr>
          <w:rFonts w:asciiTheme="minorHAnsi" w:hAnsiTheme="minorHAnsi"/>
          <w:sz w:val="22"/>
          <w:szCs w:val="22"/>
        </w:rPr>
        <w:t xml:space="preserve"> visa </w:t>
      </w:r>
      <w:r w:rsidR="001765C5">
        <w:rPr>
          <w:rFonts w:asciiTheme="minorHAnsi" w:hAnsiTheme="minorHAnsi"/>
          <w:sz w:val="22"/>
          <w:szCs w:val="22"/>
        </w:rPr>
        <w:t>à</w:t>
      </w:r>
      <w:r w:rsidRPr="00B9146E">
        <w:rPr>
          <w:rFonts w:asciiTheme="minorHAnsi" w:hAnsiTheme="minorHAnsi"/>
          <w:sz w:val="22"/>
          <w:szCs w:val="22"/>
        </w:rPr>
        <w:t xml:space="preserve"> cooperação e intercâmbio de profissionais</w:t>
      </w:r>
      <w:r>
        <w:rPr>
          <w:rFonts w:asciiTheme="minorHAnsi" w:hAnsiTheme="minorHAnsi"/>
          <w:sz w:val="22"/>
          <w:szCs w:val="22"/>
        </w:rPr>
        <w:t>,</w:t>
      </w:r>
      <w:r w:rsidRPr="00B9146E">
        <w:rPr>
          <w:rFonts w:asciiTheme="minorHAnsi" w:hAnsiTheme="minorHAnsi"/>
          <w:sz w:val="22"/>
          <w:szCs w:val="22"/>
        </w:rPr>
        <w:t xml:space="preserve"> e </w:t>
      </w:r>
      <w:r>
        <w:rPr>
          <w:rFonts w:asciiTheme="minorHAnsi" w:hAnsiTheme="minorHAnsi"/>
          <w:sz w:val="22"/>
          <w:szCs w:val="22"/>
        </w:rPr>
        <w:t xml:space="preserve">as premiações oferecidas </w:t>
      </w:r>
      <w:r w:rsidRPr="00B9146E">
        <w:rPr>
          <w:rFonts w:asciiTheme="minorHAnsi" w:hAnsiTheme="minorHAnsi" w:cs="Calibri"/>
          <w:bCs/>
          <w:sz w:val="22"/>
          <w:szCs w:val="22"/>
          <w:lang w:eastAsia="ar-SA"/>
        </w:rPr>
        <w:t>com o apoio de importantes parceiros</w:t>
      </w:r>
      <w:r w:rsidRPr="00B914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somam </w:t>
      </w:r>
      <w:r w:rsidRPr="00B9146E">
        <w:rPr>
          <w:rFonts w:asciiTheme="minorHAnsi" w:hAnsiTheme="minorHAnsi" w:cs="Calibri"/>
          <w:bCs/>
          <w:sz w:val="22"/>
          <w:szCs w:val="22"/>
          <w:lang w:eastAsia="ar-SA"/>
        </w:rPr>
        <w:t xml:space="preserve">esforços </w:t>
      </w:r>
      <w:r>
        <w:rPr>
          <w:rFonts w:asciiTheme="minorHAnsi" w:hAnsiTheme="minorHAnsi" w:cs="Calibri"/>
          <w:bCs/>
          <w:sz w:val="22"/>
          <w:szCs w:val="22"/>
          <w:lang w:eastAsia="ar-SA"/>
        </w:rPr>
        <w:t xml:space="preserve">para </w:t>
      </w:r>
      <w:r w:rsidRPr="00B9146E">
        <w:rPr>
          <w:rFonts w:asciiTheme="minorHAnsi" w:hAnsiTheme="minorHAnsi" w:cs="Calibri"/>
          <w:bCs/>
          <w:sz w:val="22"/>
          <w:szCs w:val="22"/>
          <w:lang w:eastAsia="ar-SA"/>
        </w:rPr>
        <w:t>viabiliza</w:t>
      </w:r>
      <w:r>
        <w:rPr>
          <w:rFonts w:asciiTheme="minorHAnsi" w:hAnsiTheme="minorHAnsi" w:cs="Calibri"/>
          <w:bCs/>
          <w:sz w:val="22"/>
          <w:szCs w:val="22"/>
          <w:lang w:eastAsia="ar-SA"/>
        </w:rPr>
        <w:t>r</w:t>
      </w:r>
      <w:r w:rsidRPr="00B9146E">
        <w:rPr>
          <w:rFonts w:asciiTheme="minorHAnsi" w:hAnsiTheme="minorHAnsi" w:cs="Calibri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  <w:lang w:eastAsia="ar-SA"/>
        </w:rPr>
        <w:t>a produção d</w:t>
      </w:r>
      <w:r w:rsidRPr="00B9146E">
        <w:rPr>
          <w:rFonts w:asciiTheme="minorHAnsi" w:hAnsiTheme="minorHAnsi" w:cs="Calibri"/>
          <w:bCs/>
          <w:sz w:val="22"/>
          <w:szCs w:val="22"/>
          <w:lang w:eastAsia="ar-SA"/>
        </w:rPr>
        <w:t>os projetos.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C766D" w:rsidRDefault="002C766D" w:rsidP="002C766D">
      <w:pPr>
        <w:spacing w:line="360" w:lineRule="auto"/>
        <w:jc w:val="both"/>
      </w:pPr>
    </w:p>
    <w:p w:rsidR="002C766D" w:rsidRDefault="002C766D" w:rsidP="00223E01">
      <w:pPr>
        <w:spacing w:line="360" w:lineRule="auto"/>
        <w:rPr>
          <w:rFonts w:asciiTheme="minorHAnsi" w:hAnsiTheme="minorHAnsi" w:cs="Liberation Serif"/>
          <w:b/>
          <w:bCs/>
          <w:sz w:val="28"/>
          <w:szCs w:val="28"/>
          <w:u w:val="single"/>
          <w:lang w:eastAsia="en-US"/>
        </w:rPr>
      </w:pPr>
      <w:r w:rsidRPr="00373FA4">
        <w:rPr>
          <w:rFonts w:asciiTheme="minorHAnsi" w:hAnsiTheme="minorHAnsi" w:cs="Liberation Serif"/>
          <w:b/>
          <w:bCs/>
          <w:sz w:val="28"/>
          <w:szCs w:val="28"/>
          <w:u w:val="single"/>
          <w:lang w:eastAsia="en-US"/>
        </w:rPr>
        <w:t>CONFIRA OS 20 PROJETOS SELECIONADOS PARA O 9</w:t>
      </w:r>
      <w:r w:rsidRPr="00373FA4">
        <w:rPr>
          <w:rFonts w:asciiTheme="minorHAnsi" w:hAnsiTheme="minorHAnsi" w:cs="Liberation Serif"/>
          <w:b/>
          <w:bCs/>
          <w:sz w:val="28"/>
          <w:szCs w:val="28"/>
          <w:u w:val="single"/>
          <w:vertAlign w:val="superscript"/>
          <w:lang w:eastAsia="en-US"/>
        </w:rPr>
        <w:t>o</w:t>
      </w:r>
      <w:r w:rsidRPr="00373FA4">
        <w:rPr>
          <w:rFonts w:asciiTheme="minorHAnsi" w:hAnsiTheme="minorHAnsi" w:cs="Liberation Serif"/>
          <w:b/>
          <w:bCs/>
          <w:sz w:val="28"/>
          <w:szCs w:val="28"/>
          <w:u w:val="single"/>
          <w:lang w:eastAsia="en-US"/>
        </w:rPr>
        <w:t xml:space="preserve"> BRASIL CINEMUNDI</w:t>
      </w:r>
    </w:p>
    <w:p w:rsidR="001765C5" w:rsidRPr="001765C5" w:rsidRDefault="001765C5" w:rsidP="00223E01">
      <w:pPr>
        <w:spacing w:line="360" w:lineRule="auto"/>
        <w:rPr>
          <w:rFonts w:asciiTheme="minorHAnsi" w:hAnsiTheme="minorHAnsi"/>
          <w:sz w:val="10"/>
          <w:szCs w:val="10"/>
        </w:rPr>
      </w:pPr>
    </w:p>
    <w:p w:rsidR="002C766D" w:rsidRPr="00F00152" w:rsidRDefault="002C766D" w:rsidP="00F00152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/>
          <w:b/>
        </w:rPr>
      </w:pPr>
      <w:r w:rsidRPr="00F00152">
        <w:rPr>
          <w:rFonts w:ascii="Calibri" w:hAnsi="Calibri"/>
          <w:b/>
        </w:rPr>
        <w:t>CATEGORIA CINEMUNDI</w:t>
      </w:r>
    </w:p>
    <w:p w:rsidR="002C766D" w:rsidRDefault="002C766D" w:rsidP="002C766D">
      <w:pPr>
        <w:rPr>
          <w:rFonts w:ascii="Calibri" w:hAnsi="Calibri"/>
          <w:sz w:val="22"/>
          <w:szCs w:val="22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#HASHTAG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RJ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Diretores: Eduardo Valente e Zeca Ferreira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Produtora: Mariana Genescá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TVa2</w:t>
      </w:r>
    </w:p>
    <w:p w:rsidR="002C766D" w:rsidRPr="00ED002A" w:rsidRDefault="002C766D" w:rsidP="002C766D">
      <w:pPr>
        <w:rPr>
          <w:rFonts w:ascii="Calibri" w:hAnsi="Calibri"/>
          <w:color w:val="000000"/>
          <w:sz w:val="22"/>
          <w:szCs w:val="22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A FESTA DE LEO</w:t>
      </w:r>
      <w:r w:rsidRPr="00FE429B">
        <w:rPr>
          <w:rFonts w:ascii="Calibri" w:hAnsi="Calibri"/>
          <w:b/>
          <w:bCs/>
          <w:sz w:val="22"/>
          <w:szCs w:val="22"/>
        </w:rPr>
        <w:t xml:space="preserve"> | RJ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</w:t>
      </w:r>
      <w:r>
        <w:rPr>
          <w:rFonts w:ascii="Calibri" w:hAnsi="Calibri"/>
          <w:bCs/>
          <w:color w:val="000000"/>
          <w:sz w:val="22"/>
          <w:szCs w:val="22"/>
        </w:rPr>
        <w:t>es</w:t>
      </w:r>
      <w:r w:rsidRPr="00ED002A">
        <w:rPr>
          <w:rFonts w:ascii="Calibri" w:hAnsi="Calibri"/>
          <w:bCs/>
          <w:color w:val="000000"/>
          <w:sz w:val="22"/>
          <w:szCs w:val="22"/>
        </w:rPr>
        <w:t>: Gustavo Melo</w:t>
      </w:r>
      <w:r>
        <w:rPr>
          <w:rFonts w:ascii="Calibri" w:hAnsi="Calibri"/>
          <w:bCs/>
          <w:color w:val="000000"/>
          <w:sz w:val="22"/>
          <w:szCs w:val="22"/>
        </w:rPr>
        <w:t xml:space="preserve"> e Luciana Bezerra </w:t>
      </w:r>
      <w:r w:rsidRPr="00ED002A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</w:t>
      </w:r>
      <w:r>
        <w:rPr>
          <w:rFonts w:ascii="Calibri" w:hAnsi="Calibri"/>
          <w:bCs/>
          <w:color w:val="000000"/>
          <w:sz w:val="22"/>
          <w:szCs w:val="22"/>
        </w:rPr>
        <w:t>es</w:t>
      </w:r>
      <w:r w:rsidRPr="00ED002A">
        <w:rPr>
          <w:rFonts w:ascii="Calibri" w:hAnsi="Calibri"/>
          <w:bCs/>
          <w:color w:val="000000"/>
          <w:sz w:val="22"/>
          <w:szCs w:val="22"/>
        </w:rPr>
        <w:t>: Duda Bouhid e Diogo Dahl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Coqueirão Pictures</w:t>
      </w:r>
    </w:p>
    <w:p w:rsidR="002C766D" w:rsidRPr="00ED002A" w:rsidRDefault="002C766D" w:rsidP="002C766D">
      <w:pPr>
        <w:rPr>
          <w:rFonts w:ascii="Calibri" w:hAnsi="Calibri"/>
          <w:bCs/>
          <w:color w:val="000000"/>
          <w:sz w:val="22"/>
          <w:szCs w:val="22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A PROFESSORA DE FRANCÊS</w:t>
      </w:r>
      <w:r w:rsidRPr="00F86771">
        <w:rPr>
          <w:rFonts w:ascii="Calibri" w:hAnsi="Calibri"/>
          <w:b/>
          <w:bCs/>
          <w:sz w:val="22"/>
          <w:szCs w:val="22"/>
        </w:rPr>
        <w:t xml:space="preserve"> | MG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Diretor: Ricardo Alves Jr.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 xml:space="preserve">Produtor: </w:t>
      </w:r>
      <w:r w:rsidRPr="00ED002A">
        <w:rPr>
          <w:rFonts w:ascii="Calibri" w:hAnsi="Calibri"/>
          <w:color w:val="000000"/>
          <w:sz w:val="22"/>
          <w:szCs w:val="22"/>
        </w:rPr>
        <w:t>Thiago Macêdo Correia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EntreFilmes</w:t>
      </w:r>
    </w:p>
    <w:p w:rsidR="002C766D" w:rsidRPr="00ED002A" w:rsidRDefault="002C766D" w:rsidP="002C766D">
      <w:pPr>
        <w:rPr>
          <w:rFonts w:ascii="Calibri" w:hAnsi="Calibri"/>
          <w:bCs/>
          <w:color w:val="000000"/>
          <w:sz w:val="22"/>
          <w:szCs w:val="22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CANAÃ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SP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</w:t>
      </w:r>
      <w:r>
        <w:rPr>
          <w:rFonts w:ascii="Calibri" w:hAnsi="Calibri"/>
          <w:bCs/>
          <w:color w:val="000000"/>
          <w:sz w:val="22"/>
          <w:szCs w:val="22"/>
        </w:rPr>
        <w:t>a</w:t>
      </w:r>
      <w:r w:rsidRPr="00ED002A">
        <w:rPr>
          <w:rFonts w:ascii="Calibri" w:hAnsi="Calibri"/>
          <w:bCs/>
          <w:color w:val="000000"/>
          <w:sz w:val="22"/>
          <w:szCs w:val="22"/>
        </w:rPr>
        <w:t xml:space="preserve">: </w:t>
      </w:r>
      <w:r w:rsidRPr="00ED002A">
        <w:rPr>
          <w:rFonts w:ascii="Calibri" w:hAnsi="Calibri"/>
          <w:color w:val="000000"/>
          <w:sz w:val="22"/>
          <w:szCs w:val="22"/>
        </w:rPr>
        <w:t>Clarissa Knoll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Produtor: Leonardo Mecchi</w:t>
      </w:r>
    </w:p>
    <w:p w:rsidR="002C766D" w:rsidRDefault="002C766D" w:rsidP="002C766D">
      <w:pPr>
        <w:rPr>
          <w:rFonts w:ascii="Calibri" w:hAnsi="Calibri"/>
          <w:color w:val="000000"/>
          <w:sz w:val="22"/>
          <w:szCs w:val="22"/>
        </w:rPr>
      </w:pPr>
      <w:r w:rsidRPr="00ED002A">
        <w:rPr>
          <w:rFonts w:ascii="Calibri" w:hAnsi="Calibri"/>
          <w:color w:val="000000"/>
          <w:sz w:val="22"/>
          <w:szCs w:val="22"/>
        </w:rPr>
        <w:t xml:space="preserve">Empresa produtora: </w:t>
      </w:r>
      <w:r w:rsidRPr="00721BC1">
        <w:rPr>
          <w:rFonts w:ascii="Calibri" w:hAnsi="Calibri"/>
          <w:color w:val="000000"/>
          <w:sz w:val="22"/>
          <w:szCs w:val="22"/>
        </w:rPr>
        <w:t>Enquadramento Produções e Saracura Filmes</w:t>
      </w:r>
    </w:p>
    <w:p w:rsidR="002C766D" w:rsidRPr="001765C5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B5A45" w:rsidRDefault="002C766D" w:rsidP="002C766D">
      <w:pPr>
        <w:rPr>
          <w:rFonts w:ascii="Calibri" w:hAnsi="Calibri"/>
          <w:color w:val="000000"/>
          <w:sz w:val="22"/>
          <w:szCs w:val="22"/>
        </w:rPr>
      </w:pPr>
      <w:r w:rsidRPr="00EB5A45">
        <w:rPr>
          <w:rFonts w:ascii="Calibri" w:hAnsi="Calibri"/>
          <w:color w:val="000000"/>
          <w:sz w:val="22"/>
          <w:szCs w:val="22"/>
        </w:rPr>
        <w:t xml:space="preserve">Projeto: </w:t>
      </w:r>
      <w:r w:rsidRPr="00EB5A45">
        <w:rPr>
          <w:rFonts w:ascii="Calibri" w:hAnsi="Calibri"/>
          <w:b/>
          <w:color w:val="000000"/>
          <w:sz w:val="22"/>
          <w:szCs w:val="22"/>
        </w:rPr>
        <w:t>CORES DE MAIO | SP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Diretora: Juliana Vicente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Produtora: Joelma Gonzaga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Preta Portê Filmes</w:t>
      </w:r>
    </w:p>
    <w:p w:rsidR="002C766D" w:rsidRPr="001765C5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EDIFICANTE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PE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Diretor: Marcelo Lordello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Produtora: L</w:t>
      </w:r>
      <w:r>
        <w:rPr>
          <w:rFonts w:ascii="Calibri" w:hAnsi="Calibri"/>
          <w:bCs/>
          <w:color w:val="000000"/>
          <w:sz w:val="22"/>
          <w:szCs w:val="22"/>
        </w:rPr>
        <w:t>í</w:t>
      </w:r>
      <w:r w:rsidRPr="00ED002A">
        <w:rPr>
          <w:rFonts w:ascii="Calibri" w:hAnsi="Calibri"/>
          <w:bCs/>
          <w:color w:val="000000"/>
          <w:sz w:val="22"/>
          <w:szCs w:val="22"/>
        </w:rPr>
        <w:t>via de Melo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Trincheira Filmes</w:t>
      </w:r>
    </w:p>
    <w:p w:rsidR="001765C5" w:rsidRPr="001765C5" w:rsidRDefault="001765C5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LAVRA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MG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Diretor: Lucas Bambozzi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Produtor: André Hallak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Trem Chic</w:t>
      </w:r>
    </w:p>
    <w:p w:rsidR="002C766D" w:rsidRPr="001765C5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LIVRAMENTO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RJ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Diretora: Lillah Halla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 xml:space="preserve">Produtoras: Clarissa Guarilha </w:t>
      </w:r>
      <w:r w:rsidRPr="00542D62">
        <w:rPr>
          <w:rFonts w:ascii="Calibri" w:hAnsi="Calibri"/>
          <w:bCs/>
          <w:sz w:val="22"/>
          <w:szCs w:val="22"/>
        </w:rPr>
        <w:t>e Rafaela Costa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Arissas Multimídia</w:t>
      </w:r>
    </w:p>
    <w:p w:rsidR="002C766D" w:rsidRPr="001765C5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>Projeto:</w:t>
      </w:r>
      <w:r w:rsidRPr="00ED002A">
        <w:rPr>
          <w:rFonts w:ascii="Calibri" w:hAnsi="Calibri"/>
          <w:b/>
          <w:bCs/>
          <w:sz w:val="22"/>
          <w:szCs w:val="22"/>
        </w:rPr>
        <w:t xml:space="preserve"> TEMPO DO PODER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GO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</w:t>
      </w:r>
      <w:r>
        <w:rPr>
          <w:rFonts w:ascii="Calibri" w:hAnsi="Calibri"/>
          <w:bCs/>
          <w:color w:val="000000"/>
          <w:sz w:val="22"/>
          <w:szCs w:val="22"/>
        </w:rPr>
        <w:t>a</w:t>
      </w:r>
      <w:r w:rsidRPr="00ED002A">
        <w:rPr>
          <w:rFonts w:ascii="Calibri" w:hAnsi="Calibri"/>
          <w:bCs/>
          <w:color w:val="000000"/>
          <w:sz w:val="22"/>
          <w:szCs w:val="22"/>
        </w:rPr>
        <w:t>: Flávia Neves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Produtor: Thomas Sparfel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 xml:space="preserve">Empresa produtora: Caliandra </w:t>
      </w:r>
      <w:r>
        <w:rPr>
          <w:rFonts w:ascii="Calibri" w:hAnsi="Calibri"/>
          <w:color w:val="000000"/>
          <w:sz w:val="22"/>
          <w:szCs w:val="22"/>
        </w:rPr>
        <w:t xml:space="preserve">Flor </w:t>
      </w:r>
      <w:r w:rsidRPr="00ED002A">
        <w:rPr>
          <w:rFonts w:ascii="Calibri" w:hAnsi="Calibri"/>
          <w:color w:val="000000"/>
          <w:sz w:val="22"/>
          <w:szCs w:val="22"/>
        </w:rPr>
        <w:t>Produções</w:t>
      </w:r>
    </w:p>
    <w:p w:rsidR="002C766D" w:rsidRPr="001765C5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>Projeto:</w:t>
      </w:r>
      <w:r w:rsidRPr="00ED002A">
        <w:rPr>
          <w:rFonts w:ascii="Calibri" w:hAnsi="Calibri"/>
          <w:b/>
          <w:bCs/>
          <w:sz w:val="22"/>
          <w:szCs w:val="22"/>
        </w:rPr>
        <w:t xml:space="preserve"> TEMPO MEIO AZUL PISCINA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BA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Diretora: Sofia Federico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Produtora: Tatti Carvalho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Benditas Projetos Criativos</w:t>
      </w:r>
    </w:p>
    <w:p w:rsidR="002C766D" w:rsidRPr="00ED002A" w:rsidRDefault="002C766D" w:rsidP="002C766D">
      <w:pPr>
        <w:rPr>
          <w:rFonts w:ascii="Calibri" w:hAnsi="Calibri"/>
          <w:sz w:val="22"/>
          <w:szCs w:val="22"/>
        </w:rPr>
      </w:pPr>
    </w:p>
    <w:p w:rsidR="002C766D" w:rsidRPr="00F00152" w:rsidRDefault="002C766D" w:rsidP="002C766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</w:pPr>
      <w:r w:rsidRPr="00F00152">
        <w:rPr>
          <w:rFonts w:ascii="Calibri" w:hAnsi="Calibri"/>
          <w:b/>
        </w:rPr>
        <w:t>CATEGORIA DOC BRASIL MEETING</w:t>
      </w:r>
    </w:p>
    <w:p w:rsidR="002C766D" w:rsidRPr="00ED002A" w:rsidRDefault="002C766D" w:rsidP="002C766D">
      <w:pPr>
        <w:jc w:val="both"/>
        <w:rPr>
          <w:rFonts w:ascii="Calibri" w:hAnsi="Calibri"/>
          <w:sz w:val="22"/>
          <w:szCs w:val="22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CAIS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BA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Diretora: Safira Moreira dos Santos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Produtora: Flávia Santana</w:t>
      </w:r>
    </w:p>
    <w:p w:rsidR="002C766D" w:rsidRPr="00ED002A" w:rsidRDefault="002C766D" w:rsidP="002C766D">
      <w:pPr>
        <w:jc w:val="both"/>
      </w:pPr>
      <w:r w:rsidRPr="00ED002A">
        <w:rPr>
          <w:rFonts w:ascii="Calibri" w:hAnsi="Calibri"/>
          <w:color w:val="000000"/>
          <w:sz w:val="22"/>
          <w:szCs w:val="22"/>
        </w:rPr>
        <w:t>Empresa produtora: Giro Planejamento Cultural</w:t>
      </w:r>
    </w:p>
    <w:p w:rsidR="002C766D" w:rsidRPr="00ED002A" w:rsidRDefault="002C766D" w:rsidP="002C766D">
      <w:pPr>
        <w:jc w:val="both"/>
        <w:rPr>
          <w:rFonts w:ascii="Calibri" w:hAnsi="Calibri"/>
          <w:sz w:val="22"/>
          <w:szCs w:val="22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lastRenderedPageBreak/>
        <w:t xml:space="preserve">Projeto: 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>GEOGRAFIA AFETIVA | SP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Diretora: Mari Moraga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Produtora: Marília Garske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Súbita</w:t>
      </w:r>
    </w:p>
    <w:p w:rsidR="002C766D" w:rsidRPr="00F00152" w:rsidRDefault="002C766D" w:rsidP="00F00152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MEU AVÔ FAZIA FILME PORNÔ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SP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 xml:space="preserve">Diretor: Julio Adamor 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Produtor: Rogério Zagallo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O</w:t>
      </w:r>
      <w:r>
        <w:rPr>
          <w:rFonts w:ascii="Calibri" w:hAnsi="Calibri"/>
          <w:color w:val="000000"/>
          <w:sz w:val="22"/>
          <w:szCs w:val="22"/>
        </w:rPr>
        <w:t>KA</w:t>
      </w:r>
      <w:r w:rsidRPr="00ED002A">
        <w:rPr>
          <w:rFonts w:ascii="Calibri" w:hAnsi="Calibri"/>
          <w:color w:val="000000"/>
          <w:sz w:val="22"/>
          <w:szCs w:val="22"/>
        </w:rPr>
        <w:t xml:space="preserve"> Comunicações</w:t>
      </w:r>
    </w:p>
    <w:p w:rsidR="002C766D" w:rsidRPr="00F00152" w:rsidRDefault="002C766D" w:rsidP="00F00152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 xml:space="preserve">Projeto: </w:t>
      </w:r>
      <w:r w:rsidRPr="00ED002A">
        <w:rPr>
          <w:rFonts w:ascii="Calibri" w:hAnsi="Calibri"/>
          <w:b/>
          <w:bCs/>
          <w:sz w:val="22"/>
          <w:szCs w:val="22"/>
        </w:rPr>
        <w:t>MINHA ÁFRICA IMAGINÁRIA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| MG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Diretora: Tatiana Carvalho Costa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Produtora: Analu Bambirra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564924">
        <w:rPr>
          <w:rFonts w:ascii="Calibri" w:hAnsi="Calibri"/>
          <w:bCs/>
          <w:color w:val="000000"/>
          <w:sz w:val="22"/>
          <w:szCs w:val="22"/>
        </w:rPr>
        <w:t>e Daniel Veloso</w:t>
      </w:r>
    </w:p>
    <w:p w:rsidR="002C766D" w:rsidRPr="00ED002A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Sabotage Filmes</w:t>
      </w:r>
    </w:p>
    <w:p w:rsidR="002C766D" w:rsidRPr="00F00152" w:rsidRDefault="002C766D" w:rsidP="00F00152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Pr="00ED002A" w:rsidRDefault="002C766D" w:rsidP="002C766D">
      <w:r w:rsidRPr="00ED002A">
        <w:rPr>
          <w:rFonts w:ascii="Calibri" w:hAnsi="Calibri"/>
          <w:sz w:val="22"/>
          <w:szCs w:val="22"/>
        </w:rPr>
        <w:t>Projeto:</w:t>
      </w:r>
      <w:r w:rsidRPr="00ED002A">
        <w:rPr>
          <w:rFonts w:ascii="Calibri" w:hAnsi="Calibri"/>
          <w:b/>
          <w:bCs/>
          <w:color w:val="000000"/>
          <w:sz w:val="22"/>
          <w:szCs w:val="22"/>
        </w:rPr>
        <w:t xml:space="preserve"> TODA NOITE ESTAREI LÁ | ES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Diretora: Tati Franklin</w:t>
      </w:r>
    </w:p>
    <w:p w:rsidR="002C766D" w:rsidRPr="00ED002A" w:rsidRDefault="002C766D" w:rsidP="002C766D">
      <w:r w:rsidRPr="00ED002A">
        <w:rPr>
          <w:rFonts w:ascii="Calibri" w:hAnsi="Calibri"/>
          <w:bCs/>
          <w:color w:val="000000"/>
          <w:sz w:val="22"/>
          <w:szCs w:val="22"/>
        </w:rPr>
        <w:t>Produtor: Thiago Moulin</w:t>
      </w:r>
    </w:p>
    <w:p w:rsidR="002C766D" w:rsidRDefault="002C766D" w:rsidP="002C766D">
      <w:r w:rsidRPr="00ED002A">
        <w:rPr>
          <w:rFonts w:ascii="Calibri" w:hAnsi="Calibri"/>
          <w:color w:val="000000"/>
          <w:sz w:val="22"/>
          <w:szCs w:val="22"/>
        </w:rPr>
        <w:t>Empresa produtora: Pai Grande Filmes</w:t>
      </w:r>
    </w:p>
    <w:p w:rsidR="002C766D" w:rsidRDefault="002C766D" w:rsidP="002C766D">
      <w:pPr>
        <w:rPr>
          <w:rFonts w:ascii="Calibri" w:hAnsi="Calibri"/>
          <w:sz w:val="22"/>
          <w:szCs w:val="22"/>
        </w:rPr>
      </w:pPr>
    </w:p>
    <w:p w:rsidR="002C766D" w:rsidRDefault="002C766D" w:rsidP="002C766D">
      <w:pPr>
        <w:jc w:val="both"/>
        <w:rPr>
          <w:rFonts w:ascii="Calibri" w:hAnsi="Calibri"/>
          <w:sz w:val="22"/>
          <w:szCs w:val="22"/>
        </w:rPr>
      </w:pPr>
    </w:p>
    <w:p w:rsidR="002C766D" w:rsidRPr="00F00152" w:rsidRDefault="002C766D" w:rsidP="002C766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="Calibri" w:hAnsi="Calibri"/>
          <w:b/>
        </w:rPr>
      </w:pPr>
      <w:r w:rsidRPr="00F00152">
        <w:rPr>
          <w:rFonts w:ascii="Calibri" w:hAnsi="Calibri"/>
          <w:b/>
        </w:rPr>
        <w:t>CATEGORIA FOCO MINAS</w:t>
      </w:r>
    </w:p>
    <w:p w:rsidR="002C766D" w:rsidRDefault="002C766D" w:rsidP="002C766D">
      <w:pPr>
        <w:jc w:val="both"/>
        <w:rPr>
          <w:rFonts w:ascii="Calibri" w:hAnsi="Calibri"/>
          <w:sz w:val="22"/>
          <w:szCs w:val="22"/>
        </w:rPr>
      </w:pPr>
    </w:p>
    <w:p w:rsidR="002C766D" w:rsidRDefault="002C766D" w:rsidP="002C766D">
      <w:r>
        <w:rPr>
          <w:rFonts w:ascii="Calibri" w:hAnsi="Calibri"/>
          <w:sz w:val="22"/>
          <w:szCs w:val="22"/>
        </w:rPr>
        <w:t>Projeto: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ENTRE CERCAS E SECA | MG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Diretor: Marcello Nicolato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ProdutorA: Katia Fonseca</w:t>
      </w:r>
    </w:p>
    <w:p w:rsidR="002C766D" w:rsidRDefault="002C766D" w:rsidP="002C766D">
      <w:r>
        <w:rPr>
          <w:rFonts w:ascii="Calibri" w:hAnsi="Calibri"/>
          <w:color w:val="000000"/>
          <w:sz w:val="22"/>
          <w:szCs w:val="22"/>
        </w:rPr>
        <w:t>Empresa produtora: Macaca Filmes</w:t>
      </w:r>
    </w:p>
    <w:p w:rsidR="002C766D" w:rsidRPr="00F00152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Default="002C766D" w:rsidP="002C766D">
      <w:r>
        <w:rPr>
          <w:rFonts w:ascii="Calibri" w:hAnsi="Calibri"/>
          <w:sz w:val="22"/>
          <w:szCs w:val="22"/>
        </w:rPr>
        <w:t>Projeto: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FRAGILIDADES | MG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Diretora: Paula Santos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Produtor: Bruno Hilário</w:t>
      </w:r>
    </w:p>
    <w:p w:rsidR="002C766D" w:rsidRDefault="002C766D" w:rsidP="002C766D">
      <w:r>
        <w:rPr>
          <w:rFonts w:ascii="Calibri" w:hAnsi="Calibri"/>
          <w:color w:val="000000"/>
          <w:sz w:val="22"/>
          <w:szCs w:val="22"/>
        </w:rPr>
        <w:t>Empresa produtora: Tauma</w:t>
      </w:r>
    </w:p>
    <w:p w:rsidR="002C766D" w:rsidRPr="00F00152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Default="002C766D" w:rsidP="002C766D">
      <w:r>
        <w:rPr>
          <w:rFonts w:ascii="Calibri" w:hAnsi="Calibri"/>
          <w:sz w:val="22"/>
          <w:szCs w:val="22"/>
        </w:rPr>
        <w:t>Projeto: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IT´S ALL TRUE EM OURO PRETO | MG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Diretora: Laura Godoy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Produtora: Marcella Jacques</w:t>
      </w:r>
    </w:p>
    <w:p w:rsidR="002C766D" w:rsidRDefault="002C766D" w:rsidP="002C766D">
      <w:r>
        <w:rPr>
          <w:rFonts w:ascii="Calibri" w:hAnsi="Calibri"/>
          <w:color w:val="000000"/>
          <w:sz w:val="22"/>
          <w:szCs w:val="22"/>
        </w:rPr>
        <w:t>Empresa produtora: Ventura</w:t>
      </w:r>
    </w:p>
    <w:p w:rsidR="002C766D" w:rsidRPr="00F00152" w:rsidRDefault="002C766D" w:rsidP="002C766D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Default="002C766D" w:rsidP="002C766D">
      <w:r>
        <w:rPr>
          <w:rFonts w:ascii="Calibri" w:hAnsi="Calibri"/>
          <w:sz w:val="22"/>
          <w:szCs w:val="22"/>
        </w:rPr>
        <w:t>Projeto: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LAR | MG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Diretor: Leandro Wenceslau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Produtor: Bernardo Teixeira</w:t>
      </w:r>
    </w:p>
    <w:p w:rsidR="002C766D" w:rsidRDefault="002C766D" w:rsidP="002C766D">
      <w:r>
        <w:rPr>
          <w:rFonts w:ascii="Calibri" w:hAnsi="Calibri"/>
          <w:color w:val="000000"/>
          <w:sz w:val="22"/>
          <w:szCs w:val="22"/>
        </w:rPr>
        <w:t>Empresa produtora: Estalo Criativo</w:t>
      </w:r>
    </w:p>
    <w:p w:rsidR="002C766D" w:rsidRPr="00F00152" w:rsidRDefault="002C766D" w:rsidP="00F00152">
      <w:pPr>
        <w:rPr>
          <w:rFonts w:ascii="Calibri" w:hAnsi="Calibri"/>
          <w:bCs/>
          <w:color w:val="000000"/>
          <w:sz w:val="18"/>
          <w:szCs w:val="18"/>
        </w:rPr>
      </w:pPr>
    </w:p>
    <w:p w:rsidR="002C766D" w:rsidRDefault="002C766D" w:rsidP="002C766D">
      <w:r>
        <w:rPr>
          <w:rFonts w:ascii="Calibri" w:hAnsi="Calibri"/>
          <w:sz w:val="22"/>
          <w:szCs w:val="22"/>
        </w:rPr>
        <w:t>Projeto: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OKAIA DUNGA - MULHERES VALENTES | MG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 xml:space="preserve">Diretor: Victor Dias </w:t>
      </w:r>
    </w:p>
    <w:p w:rsidR="002C766D" w:rsidRDefault="002C766D" w:rsidP="002C766D">
      <w:r>
        <w:rPr>
          <w:rFonts w:ascii="Calibri" w:hAnsi="Calibri"/>
          <w:bCs/>
          <w:color w:val="000000"/>
          <w:sz w:val="22"/>
          <w:szCs w:val="22"/>
        </w:rPr>
        <w:t>Produtora: Paula Kimo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C766D" w:rsidRDefault="002C766D" w:rsidP="002C766D">
      <w:r>
        <w:rPr>
          <w:rFonts w:ascii="Calibri" w:hAnsi="Calibri"/>
          <w:color w:val="000000"/>
          <w:sz w:val="22"/>
          <w:szCs w:val="22"/>
        </w:rPr>
        <w:t>Empresa produtora: Apiário</w:t>
      </w:r>
    </w:p>
    <w:p w:rsidR="002C766D" w:rsidRDefault="002C766D" w:rsidP="002C766D">
      <w:pPr>
        <w:jc w:val="both"/>
        <w:rPr>
          <w:rFonts w:ascii="Calibri" w:hAnsi="Calibri"/>
          <w:sz w:val="10"/>
          <w:szCs w:val="10"/>
        </w:rPr>
      </w:pPr>
    </w:p>
    <w:p w:rsidR="002C766D" w:rsidRDefault="002C766D" w:rsidP="002C766D">
      <w:pPr>
        <w:spacing w:line="360" w:lineRule="auto"/>
        <w:jc w:val="both"/>
      </w:pPr>
    </w:p>
    <w:p w:rsidR="002C766D" w:rsidRPr="00ED002A" w:rsidRDefault="00CF6F5B" w:rsidP="002C766D">
      <w:pPr>
        <w:spacing w:line="360" w:lineRule="auto"/>
        <w:jc w:val="both"/>
        <w:rPr>
          <w:rFonts w:asciiTheme="minorHAnsi" w:hAnsiTheme="minorHAnsi" w:cs="Liberation Serif"/>
          <w:b/>
          <w:bCs/>
          <w:sz w:val="28"/>
          <w:szCs w:val="28"/>
          <w:u w:val="single"/>
          <w:lang w:eastAsia="en-US"/>
        </w:rPr>
      </w:pPr>
      <w:r>
        <w:rPr>
          <w:rFonts w:asciiTheme="minorHAnsi" w:hAnsiTheme="minorHAnsi" w:cs="Liberation Serif"/>
          <w:b/>
          <w:bCs/>
          <w:sz w:val="28"/>
          <w:szCs w:val="28"/>
          <w:u w:val="single"/>
          <w:lang w:eastAsia="en-US"/>
        </w:rPr>
        <w:t>PRESENÇA INTERNACIONAL NO BRASIL CINEMUNDI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1.</w:t>
      </w:r>
      <w:r w:rsidRPr="00ED002A">
        <w:rPr>
          <w:rFonts w:asciiTheme="minorHAnsi" w:hAnsiTheme="minorHAnsi"/>
          <w:color w:val="000000"/>
        </w:rPr>
        <w:t xml:space="preserve"> </w:t>
      </w:r>
      <w:r w:rsidRPr="00ED002A">
        <w:rPr>
          <w:rFonts w:asciiTheme="minorHAnsi" w:hAnsiTheme="minorHAnsi"/>
          <w:b/>
          <w:color w:val="000000"/>
        </w:rPr>
        <w:t>ALFREDO CALVINO</w:t>
      </w:r>
      <w:r w:rsidRPr="00ED002A">
        <w:rPr>
          <w:rFonts w:asciiTheme="minorHAnsi" w:hAnsiTheme="minorHAnsi"/>
          <w:color w:val="000000"/>
        </w:rPr>
        <w:t xml:space="preserve"> | Distribuidor | Habanero Films | Cuba-Brasil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2. ANNABELLE ARAMBURU</w:t>
      </w:r>
      <w:r w:rsidRPr="00ED002A">
        <w:rPr>
          <w:rFonts w:asciiTheme="minorHAnsi" w:hAnsiTheme="minorHAnsi"/>
          <w:color w:val="000000"/>
        </w:rPr>
        <w:t xml:space="preserve"> | Consultora audiovisual | Espanha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  <w:color w:val="000000" w:themeColor="text1"/>
        </w:rPr>
      </w:pPr>
      <w:r w:rsidRPr="00ED002A">
        <w:rPr>
          <w:rFonts w:asciiTheme="minorHAnsi" w:hAnsiTheme="minorHAnsi"/>
          <w:b/>
          <w:color w:val="000000" w:themeColor="text1"/>
        </w:rPr>
        <w:lastRenderedPageBreak/>
        <w:t>3- CATALINA VERGARA</w:t>
      </w:r>
      <w:r w:rsidRPr="00ED002A">
        <w:rPr>
          <w:rFonts w:asciiTheme="minorHAnsi" w:hAnsiTheme="minorHAnsi"/>
          <w:color w:val="000000" w:themeColor="text1"/>
        </w:rPr>
        <w:t xml:space="preserve"> | Produtora | Globo Rojo Films | Chile 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4. CONSTANZA SANZ PALACIOS</w:t>
      </w:r>
      <w:r w:rsidRPr="00ED002A">
        <w:rPr>
          <w:rFonts w:asciiTheme="minorHAnsi" w:hAnsiTheme="minorHAnsi"/>
          <w:color w:val="000000"/>
        </w:rPr>
        <w:t xml:space="preserve"> | Produtora | Argentina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5. ELENA VILARDELL</w:t>
      </w:r>
      <w:r w:rsidRPr="00ED002A">
        <w:rPr>
          <w:rFonts w:asciiTheme="minorHAnsi" w:hAnsiTheme="minorHAnsi"/>
          <w:color w:val="000000"/>
        </w:rPr>
        <w:t xml:space="preserve"> | Secretária técnica e executiva | Programa Ibermedia | Espanha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6. FERNANDA RENNÓ</w:t>
      </w:r>
      <w:r w:rsidRPr="00ED002A">
        <w:rPr>
          <w:rFonts w:asciiTheme="minorHAnsi" w:hAnsiTheme="minorHAnsi"/>
          <w:color w:val="000000"/>
        </w:rPr>
        <w:t xml:space="preserve"> | Produtora e Distribuidora | Fidalgo Films | Noruega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  <w:color w:val="000000" w:themeColor="text1"/>
        </w:rPr>
      </w:pPr>
      <w:r w:rsidRPr="00ED002A">
        <w:rPr>
          <w:rFonts w:asciiTheme="minorHAnsi" w:hAnsiTheme="minorHAnsi"/>
          <w:b/>
          <w:color w:val="000000"/>
        </w:rPr>
        <w:t>7. GUDULA MEINZOLT</w:t>
      </w:r>
      <w:r w:rsidRPr="00ED002A">
        <w:rPr>
          <w:rFonts w:asciiTheme="minorHAnsi" w:hAnsiTheme="minorHAnsi"/>
          <w:color w:val="000000"/>
        </w:rPr>
        <w:t xml:space="preserve"> | Produtora| Autentika Films / diretora do Doc Outlook-International Market, </w:t>
      </w:r>
      <w:r w:rsidRPr="00ED002A">
        <w:rPr>
          <w:rFonts w:asciiTheme="minorHAnsi" w:hAnsiTheme="minorHAnsi"/>
          <w:color w:val="000000" w:themeColor="text1"/>
        </w:rPr>
        <w:t>Visions du Réel | Suíça</w:t>
      </w:r>
      <w:r w:rsidRPr="00ED002A">
        <w:rPr>
          <w:rFonts w:asciiTheme="minorHAnsi" w:hAnsiTheme="minorHAnsi"/>
          <w:color w:val="000000" w:themeColor="text1"/>
        </w:rPr>
        <w:br/>
      </w:r>
      <w:r w:rsidRPr="00ED002A">
        <w:rPr>
          <w:rFonts w:asciiTheme="minorHAnsi" w:hAnsiTheme="minorHAnsi"/>
          <w:b/>
          <w:color w:val="000000" w:themeColor="text1"/>
        </w:rPr>
        <w:t>8. HEIDI ZWICKER</w:t>
      </w:r>
      <w:r w:rsidRPr="00ED002A">
        <w:rPr>
          <w:rFonts w:asciiTheme="minorHAnsi" w:hAnsiTheme="minorHAnsi"/>
          <w:color w:val="000000" w:themeColor="text1"/>
        </w:rPr>
        <w:t xml:space="preserve"> | Programadora | Sundance Film Festival | EUA</w:t>
      </w:r>
    </w:p>
    <w:p w:rsidR="002C766D" w:rsidRPr="00ED002A" w:rsidRDefault="00147C37" w:rsidP="005D0E4E">
      <w:pPr>
        <w:spacing w:line="340" w:lineRule="exac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9.</w:t>
      </w:r>
      <w:r w:rsidR="002C766D" w:rsidRPr="00ED002A">
        <w:rPr>
          <w:rFonts w:asciiTheme="minorHAnsi" w:hAnsiTheme="minorHAnsi"/>
          <w:b/>
          <w:color w:val="000000" w:themeColor="text1"/>
        </w:rPr>
        <w:t xml:space="preserve"> JACQUES PELISSIER</w:t>
      </w:r>
      <w:r w:rsidR="002C766D" w:rsidRPr="00ED002A">
        <w:rPr>
          <w:rFonts w:asciiTheme="minorHAnsi" w:hAnsiTheme="minorHAnsi"/>
          <w:color w:val="000000" w:themeColor="text1"/>
        </w:rPr>
        <w:t xml:space="preserve"> | Distribuidor | Just Doc | França </w:t>
      </w:r>
    </w:p>
    <w:p w:rsidR="002C766D" w:rsidRDefault="002C766D" w:rsidP="005D0E4E">
      <w:pPr>
        <w:spacing w:line="340" w:lineRule="exact"/>
        <w:rPr>
          <w:rFonts w:asciiTheme="minorHAnsi" w:hAnsiTheme="minorHAnsi"/>
          <w:color w:val="000000" w:themeColor="text1"/>
        </w:rPr>
      </w:pPr>
      <w:r w:rsidRPr="00ED002A">
        <w:rPr>
          <w:rFonts w:asciiTheme="minorHAnsi" w:hAnsiTheme="minorHAnsi"/>
          <w:b/>
          <w:color w:val="000000" w:themeColor="text1"/>
        </w:rPr>
        <w:t>1</w:t>
      </w:r>
      <w:r w:rsidR="00147C37">
        <w:rPr>
          <w:rFonts w:asciiTheme="minorHAnsi" w:hAnsiTheme="minorHAnsi"/>
          <w:b/>
          <w:color w:val="000000" w:themeColor="text1"/>
        </w:rPr>
        <w:t>0</w:t>
      </w:r>
      <w:r w:rsidRPr="00ED002A">
        <w:rPr>
          <w:rFonts w:asciiTheme="minorHAnsi" w:hAnsiTheme="minorHAnsi"/>
          <w:b/>
          <w:color w:val="000000" w:themeColor="text1"/>
        </w:rPr>
        <w:t>. JUSTIN PECHBERTY</w:t>
      </w:r>
      <w:r w:rsidRPr="00ED002A">
        <w:rPr>
          <w:rFonts w:asciiTheme="minorHAnsi" w:hAnsiTheme="minorHAnsi"/>
          <w:color w:val="000000" w:themeColor="text1"/>
        </w:rPr>
        <w:t xml:space="preserve"> | Produtor | Les Valseurs | França</w:t>
      </w:r>
    </w:p>
    <w:p w:rsidR="00147C37" w:rsidRPr="00ED002A" w:rsidRDefault="00147C37" w:rsidP="005D0E4E">
      <w:pPr>
        <w:spacing w:line="340" w:lineRule="exact"/>
        <w:rPr>
          <w:rFonts w:asciiTheme="minorHAnsi" w:hAnsiTheme="minorHAnsi"/>
          <w:color w:val="000000" w:themeColor="text1"/>
        </w:rPr>
      </w:pPr>
      <w:r w:rsidRPr="00147C37">
        <w:rPr>
          <w:rFonts w:asciiTheme="minorHAnsi" w:hAnsiTheme="minorHAnsi"/>
          <w:b/>
          <w:color w:val="000000" w:themeColor="text1"/>
        </w:rPr>
        <w:t>11. LAURA CITARELLA |</w:t>
      </w:r>
      <w:r>
        <w:rPr>
          <w:rFonts w:asciiTheme="minorHAnsi" w:hAnsiTheme="minorHAnsi"/>
          <w:color w:val="000000" w:themeColor="text1"/>
        </w:rPr>
        <w:t xml:space="preserve"> Produtora e Diretora | Argentina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  <w:color w:val="000000" w:themeColor="text1"/>
        </w:rPr>
      </w:pPr>
      <w:r w:rsidRPr="00ED002A">
        <w:rPr>
          <w:rFonts w:asciiTheme="minorHAnsi" w:hAnsiTheme="minorHAnsi"/>
          <w:b/>
          <w:color w:val="000000" w:themeColor="text1"/>
        </w:rPr>
        <w:t>12. LAURENCE REYMOND</w:t>
      </w:r>
      <w:r w:rsidRPr="00ED002A">
        <w:rPr>
          <w:rFonts w:asciiTheme="minorHAnsi" w:hAnsiTheme="minorHAnsi"/>
          <w:color w:val="000000" w:themeColor="text1"/>
        </w:rPr>
        <w:t xml:space="preserve"> | Produtora | Providences Films | França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  <w:color w:val="000000" w:themeColor="text1"/>
        </w:rPr>
      </w:pPr>
      <w:r w:rsidRPr="00ED002A">
        <w:rPr>
          <w:rFonts w:asciiTheme="minorHAnsi" w:hAnsiTheme="minorHAnsi"/>
          <w:b/>
          <w:color w:val="000000" w:themeColor="text1"/>
        </w:rPr>
        <w:t>13. LUIS GONZÁLEZ</w:t>
      </w:r>
      <w:r w:rsidRPr="00ED002A">
        <w:rPr>
          <w:rFonts w:asciiTheme="minorHAnsi" w:hAnsiTheme="minorHAnsi"/>
          <w:color w:val="000000" w:themeColor="text1"/>
        </w:rPr>
        <w:t xml:space="preserve"> | Diretor executivo | Doc Montevideo/DocSP | Brasil/Uruguai 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 w:themeColor="text1"/>
        </w:rPr>
        <w:t>14. MADS WØLNER VOSS</w:t>
      </w:r>
      <w:r w:rsidRPr="00ED002A">
        <w:rPr>
          <w:rFonts w:asciiTheme="minorHAnsi" w:hAnsiTheme="minorHAnsi"/>
          <w:color w:val="000000" w:themeColor="text1"/>
        </w:rPr>
        <w:t xml:space="preserve"> | Coordenador de programação | Films from the South Festival /</w:t>
      </w:r>
      <w:r w:rsidRPr="00ED002A">
        <w:rPr>
          <w:rFonts w:asciiTheme="minorHAnsi" w:hAnsiTheme="minorHAnsi"/>
        </w:rPr>
        <w:t xml:space="preserve"> SØRFOND</w:t>
      </w:r>
      <w:r w:rsidRPr="00ED002A">
        <w:rPr>
          <w:rFonts w:asciiTheme="minorHAnsi" w:hAnsiTheme="minorHAnsi" w:cs="Helvetica"/>
          <w:shd w:val="clear" w:color="auto" w:fill="FFFFFF"/>
        </w:rPr>
        <w:t> </w:t>
      </w:r>
      <w:r w:rsidRPr="00ED002A">
        <w:rPr>
          <w:rFonts w:asciiTheme="minorHAnsi" w:hAnsiTheme="minorHAnsi"/>
        </w:rPr>
        <w:t>| Noruega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15. MARIA BONSANTI</w:t>
      </w:r>
      <w:r w:rsidRPr="00ED002A">
        <w:rPr>
          <w:rFonts w:asciiTheme="minorHAnsi" w:hAnsiTheme="minorHAnsi"/>
          <w:color w:val="000000"/>
        </w:rPr>
        <w:t xml:space="preserve"> | Diretora executiva | Eurodoc | Itália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16. NATHALIE TRAFFORD</w:t>
      </w:r>
      <w:r w:rsidRPr="00ED002A">
        <w:rPr>
          <w:rFonts w:asciiTheme="minorHAnsi" w:hAnsiTheme="minorHAnsi"/>
          <w:color w:val="000000"/>
        </w:rPr>
        <w:t xml:space="preserve"> | Produtora | Paraíso Production | França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17. PAULO DE CARVALHO</w:t>
      </w:r>
      <w:r w:rsidRPr="00ED002A">
        <w:rPr>
          <w:rFonts w:asciiTheme="minorHAnsi" w:hAnsiTheme="minorHAnsi"/>
          <w:color w:val="000000"/>
        </w:rPr>
        <w:t xml:space="preserve"> | Produtor | Autentika Films | Alemanha-Brasil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18. PHILIPPE BARRIÈRE</w:t>
      </w:r>
      <w:r w:rsidRPr="00ED002A">
        <w:rPr>
          <w:rFonts w:asciiTheme="minorHAnsi" w:hAnsiTheme="minorHAnsi"/>
          <w:color w:val="000000"/>
        </w:rPr>
        <w:t xml:space="preserve"> | Tutor no Torino Film Lab Extended |</w:t>
      </w:r>
      <w:r w:rsidRPr="00ED002A">
        <w:rPr>
          <w:rFonts w:asciiTheme="minorHAnsi" w:hAnsiTheme="minorHAnsi"/>
          <w:b/>
          <w:bCs/>
          <w:color w:val="000000"/>
        </w:rPr>
        <w:t xml:space="preserve"> </w:t>
      </w:r>
      <w:r w:rsidRPr="00ED002A">
        <w:rPr>
          <w:rFonts w:asciiTheme="minorHAnsi" w:hAnsiTheme="minorHAnsi"/>
          <w:color w:val="000000"/>
        </w:rPr>
        <w:t>TorinoFilmLab | Itália</w:t>
      </w:r>
    </w:p>
    <w:p w:rsidR="002C766D" w:rsidRDefault="002C766D" w:rsidP="005D0E4E">
      <w:pPr>
        <w:spacing w:line="340" w:lineRule="exact"/>
        <w:rPr>
          <w:rFonts w:asciiTheme="minorHAnsi" w:hAnsiTheme="minorHAnsi"/>
          <w:color w:val="000000"/>
        </w:rPr>
      </w:pPr>
      <w:r w:rsidRPr="00ED002A">
        <w:rPr>
          <w:rFonts w:asciiTheme="minorHAnsi" w:hAnsiTheme="minorHAnsi"/>
          <w:b/>
          <w:color w:val="000000"/>
        </w:rPr>
        <w:t>19. PIERRE</w:t>
      </w:r>
      <w:r>
        <w:rPr>
          <w:rFonts w:asciiTheme="minorHAnsi" w:hAnsiTheme="minorHAnsi"/>
          <w:b/>
          <w:color w:val="000000"/>
        </w:rPr>
        <w:t>-</w:t>
      </w:r>
      <w:r w:rsidRPr="00ED002A">
        <w:rPr>
          <w:rFonts w:asciiTheme="minorHAnsi" w:hAnsiTheme="minorHAnsi"/>
          <w:b/>
          <w:color w:val="000000"/>
        </w:rPr>
        <w:t>ALEXIS CHEVIT</w:t>
      </w:r>
      <w:r w:rsidRPr="00ED002A">
        <w:rPr>
          <w:rFonts w:asciiTheme="minorHAnsi" w:hAnsiTheme="minorHAnsi"/>
          <w:color w:val="000000"/>
        </w:rPr>
        <w:t xml:space="preserve"> | Coordenador de Projetos | Doc Corner Project / Marché du Film, Festival de Cannes | França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</w:rPr>
        <w:t>20</w:t>
      </w:r>
      <w:r w:rsidRPr="00ED002A">
        <w:rPr>
          <w:rFonts w:asciiTheme="minorHAnsi" w:hAnsiTheme="minorHAnsi"/>
          <w:b/>
          <w:color w:val="000000"/>
        </w:rPr>
        <w:t xml:space="preserve">. </w:t>
      </w:r>
      <w:r>
        <w:rPr>
          <w:rFonts w:asciiTheme="minorHAnsi" w:hAnsiTheme="minorHAnsi"/>
          <w:b/>
          <w:color w:val="000000"/>
        </w:rPr>
        <w:t>ROGER KOZA</w:t>
      </w:r>
      <w:r w:rsidRPr="00ED002A">
        <w:rPr>
          <w:rFonts w:asciiTheme="minorHAnsi" w:hAnsiTheme="minorHAnsi"/>
          <w:color w:val="000000"/>
        </w:rPr>
        <w:t xml:space="preserve"> | </w:t>
      </w:r>
      <w:r>
        <w:rPr>
          <w:rFonts w:asciiTheme="minorHAnsi" w:hAnsiTheme="minorHAnsi"/>
          <w:color w:val="000000"/>
        </w:rPr>
        <w:t>Crítico e programador</w:t>
      </w:r>
      <w:r w:rsidRPr="00ED002A">
        <w:rPr>
          <w:rFonts w:asciiTheme="minorHAnsi" w:hAnsiTheme="minorHAnsi"/>
          <w:color w:val="000000"/>
        </w:rPr>
        <w:t xml:space="preserve"> | </w:t>
      </w:r>
      <w:r>
        <w:rPr>
          <w:rFonts w:asciiTheme="minorHAnsi" w:hAnsiTheme="minorHAnsi"/>
          <w:color w:val="000000"/>
        </w:rPr>
        <w:t xml:space="preserve">Argentina 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</w:rPr>
        <w:t>21</w:t>
      </w:r>
      <w:r w:rsidRPr="00ED002A">
        <w:rPr>
          <w:rFonts w:asciiTheme="minorHAnsi" w:hAnsiTheme="minorHAnsi"/>
          <w:b/>
          <w:color w:val="000000"/>
        </w:rPr>
        <w:t>. ROSANNA SEREGNI</w:t>
      </w:r>
      <w:r w:rsidRPr="00ED002A">
        <w:rPr>
          <w:rFonts w:asciiTheme="minorHAnsi" w:hAnsiTheme="minorHAnsi"/>
          <w:color w:val="000000"/>
        </w:rPr>
        <w:t xml:space="preserve"> | Produtora | Itália</w:t>
      </w:r>
    </w:p>
    <w:p w:rsidR="002C766D" w:rsidRPr="00ED002A" w:rsidRDefault="002C766D" w:rsidP="005D0E4E">
      <w:pPr>
        <w:spacing w:line="340" w:lineRule="exact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2</w:t>
      </w:r>
      <w:r>
        <w:rPr>
          <w:rFonts w:asciiTheme="minorHAnsi" w:hAnsiTheme="minorHAnsi"/>
          <w:b/>
          <w:color w:val="000000"/>
        </w:rPr>
        <w:t>2</w:t>
      </w:r>
      <w:r w:rsidRPr="00ED002A">
        <w:rPr>
          <w:rFonts w:asciiTheme="minorHAnsi" w:hAnsiTheme="minorHAnsi"/>
          <w:b/>
          <w:color w:val="000000"/>
        </w:rPr>
        <w:t>. SÉVERINE ROINSSARD</w:t>
      </w:r>
      <w:r w:rsidRPr="00ED002A">
        <w:rPr>
          <w:rFonts w:asciiTheme="minorHAnsi" w:hAnsiTheme="minorHAnsi"/>
          <w:color w:val="000000"/>
        </w:rPr>
        <w:t xml:space="preserve"> | Produtora | Parati Films / coordenadora do La Fabrique des Cinémas Du Monde, Festival de Cannes | França</w:t>
      </w:r>
    </w:p>
    <w:p w:rsidR="002C766D" w:rsidRPr="00ED002A" w:rsidRDefault="002C766D" w:rsidP="005D0E4E">
      <w:pPr>
        <w:spacing w:line="340" w:lineRule="exact"/>
        <w:jc w:val="both"/>
        <w:rPr>
          <w:rFonts w:asciiTheme="minorHAnsi" w:hAnsiTheme="minorHAnsi"/>
        </w:rPr>
      </w:pPr>
      <w:r w:rsidRPr="00ED002A">
        <w:rPr>
          <w:rFonts w:asciiTheme="minorHAnsi" w:hAnsiTheme="minorHAnsi"/>
          <w:b/>
          <w:color w:val="000000"/>
        </w:rPr>
        <w:t>2</w:t>
      </w:r>
      <w:r w:rsidR="005904A0">
        <w:rPr>
          <w:rFonts w:asciiTheme="minorHAnsi" w:hAnsiTheme="minorHAnsi"/>
          <w:b/>
          <w:color w:val="000000"/>
        </w:rPr>
        <w:t>3</w:t>
      </w:r>
      <w:r w:rsidRPr="00ED002A">
        <w:rPr>
          <w:rFonts w:asciiTheme="minorHAnsi" w:hAnsiTheme="minorHAnsi"/>
          <w:b/>
          <w:color w:val="000000"/>
        </w:rPr>
        <w:t xml:space="preserve">. VÍCTOR SÁNCHEZ </w:t>
      </w:r>
      <w:r w:rsidRPr="00ED002A">
        <w:rPr>
          <w:rFonts w:asciiTheme="minorHAnsi" w:hAnsiTheme="minorHAnsi"/>
          <w:color w:val="000000"/>
        </w:rPr>
        <w:t xml:space="preserve">| Coordenador Unidade Técnica | Programa Ibermedia | Espanha </w:t>
      </w:r>
    </w:p>
    <w:p w:rsidR="002C766D" w:rsidRDefault="002C766D" w:rsidP="002C766D">
      <w:pPr>
        <w:spacing w:line="360" w:lineRule="auto"/>
        <w:jc w:val="both"/>
      </w:pPr>
    </w:p>
    <w:p w:rsidR="002C766D" w:rsidRPr="00926372" w:rsidRDefault="002C766D" w:rsidP="002C766D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926372">
        <w:rPr>
          <w:rFonts w:asciiTheme="minorHAnsi" w:hAnsiTheme="minorHAnsi" w:cstheme="minorHAnsi"/>
          <w:b/>
          <w:iCs/>
          <w:sz w:val="20"/>
          <w:szCs w:val="20"/>
        </w:rPr>
        <w:t>TODA PROGRAMAÇÃO É OFERECIDA GRATUITAMENTE AO PÚBLICO.</w:t>
      </w:r>
    </w:p>
    <w:p w:rsidR="002C766D" w:rsidRDefault="002C766D" w:rsidP="002C766D">
      <w:pPr>
        <w:rPr>
          <w:rFonts w:asciiTheme="minorHAnsi" w:hAnsiTheme="minorHAnsi" w:cstheme="minorHAnsi"/>
          <w:b/>
          <w:iCs/>
          <w:sz w:val="20"/>
          <w:szCs w:val="20"/>
        </w:rPr>
      </w:pPr>
    </w:p>
    <w:p w:rsidR="002C766D" w:rsidRPr="00926372" w:rsidRDefault="002C766D" w:rsidP="002C766D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926372">
        <w:rPr>
          <w:rFonts w:asciiTheme="minorHAnsi" w:hAnsiTheme="minorHAnsi" w:cstheme="minorHAnsi"/>
          <w:b/>
          <w:iCs/>
          <w:sz w:val="20"/>
          <w:szCs w:val="20"/>
        </w:rPr>
        <w:t>***</w:t>
      </w:r>
    </w:p>
    <w:p w:rsidR="002C766D" w:rsidRPr="00926372" w:rsidRDefault="002C766D" w:rsidP="002C766D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926372">
        <w:rPr>
          <w:rFonts w:asciiTheme="minorHAnsi" w:hAnsiTheme="minorHAnsi" w:cstheme="minorHAnsi"/>
          <w:b/>
          <w:iCs/>
          <w:sz w:val="20"/>
          <w:szCs w:val="20"/>
        </w:rPr>
        <w:t>Fotos:</w:t>
      </w:r>
    </w:p>
    <w:p w:rsidR="002C766D" w:rsidRPr="00926372" w:rsidRDefault="002C766D" w:rsidP="002C766D">
      <w:pPr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926372">
        <w:rPr>
          <w:rFonts w:asciiTheme="minorHAnsi" w:hAnsiTheme="minorHAnsi" w:cstheme="minorHAnsi"/>
          <w:sz w:val="20"/>
          <w:szCs w:val="20"/>
          <w:highlight w:val="yellow"/>
        </w:rPr>
        <w:t>Fotos do CineBH e Brasil CineMundi:</w:t>
      </w:r>
      <w:r w:rsidRPr="00926372">
        <w:rPr>
          <w:rFonts w:asciiTheme="minorHAnsi" w:hAnsiTheme="minorHAnsi" w:cstheme="minorHAnsi"/>
          <w:sz w:val="20"/>
          <w:szCs w:val="20"/>
          <w:highlight w:val="yellow"/>
        </w:rPr>
        <w:br/>
      </w:r>
      <w:hyperlink r:id="rId6" w:history="1">
        <w:r w:rsidRPr="00926372">
          <w:rPr>
            <w:rStyle w:val="Hyperlink"/>
            <w:rFonts w:asciiTheme="minorHAnsi" w:hAnsiTheme="minorHAnsi" w:cstheme="minorHAnsi"/>
            <w:sz w:val="20"/>
            <w:szCs w:val="20"/>
          </w:rPr>
          <w:t>https://www.flickr.com/photos/universoproducao/</w:t>
        </w:r>
      </w:hyperlink>
    </w:p>
    <w:p w:rsidR="002C766D" w:rsidRDefault="002C766D" w:rsidP="002C766D">
      <w:pPr>
        <w:rPr>
          <w:rFonts w:asciiTheme="minorHAnsi" w:hAnsiTheme="minorHAnsi" w:cstheme="minorHAnsi"/>
          <w:iCs/>
          <w:sz w:val="20"/>
          <w:szCs w:val="20"/>
        </w:rPr>
      </w:pPr>
    </w:p>
    <w:p w:rsidR="002C766D" w:rsidRPr="00926372" w:rsidRDefault="002C766D" w:rsidP="002C766D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926372">
        <w:rPr>
          <w:rFonts w:asciiTheme="minorHAnsi" w:hAnsiTheme="minorHAnsi" w:cstheme="minorHAnsi"/>
          <w:iCs/>
          <w:sz w:val="20"/>
          <w:szCs w:val="20"/>
        </w:rPr>
        <w:t>***</w:t>
      </w:r>
    </w:p>
    <w:p w:rsidR="002C766D" w:rsidRPr="00926372" w:rsidRDefault="002C766D" w:rsidP="002C766D">
      <w:pPr>
        <w:ind w:right="9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637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Acompanhe a 12ª Mostra CineBH, o 9º Brasil CineMundi e o programa Cinema Sem Fronteiras 2018</w:t>
      </w:r>
    </w:p>
    <w:p w:rsidR="002C766D" w:rsidRPr="00926372" w:rsidRDefault="002C766D" w:rsidP="002C766D">
      <w:pPr>
        <w:ind w:right="9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26372">
        <w:rPr>
          <w:rFonts w:asciiTheme="minorHAnsi" w:hAnsiTheme="minorHAnsi" w:cstheme="minorHAnsi"/>
          <w:color w:val="000000"/>
          <w:sz w:val="20"/>
          <w:szCs w:val="20"/>
        </w:rPr>
        <w:t>Participe da Campanha #eufaçoaMOSTRA</w:t>
      </w:r>
    </w:p>
    <w:p w:rsidR="002C766D" w:rsidRDefault="002C766D" w:rsidP="002C766D">
      <w:pPr>
        <w:ind w:right="9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6372">
        <w:rPr>
          <w:rFonts w:asciiTheme="minorHAnsi" w:hAnsiTheme="minorHAnsi" w:cstheme="minorHAnsi"/>
          <w:bCs/>
          <w:color w:val="000000"/>
          <w:sz w:val="20"/>
          <w:szCs w:val="20"/>
        </w:rPr>
        <w:t>Twitter:</w:t>
      </w:r>
      <w:r w:rsidRPr="0092637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26372">
        <w:rPr>
          <w:rFonts w:asciiTheme="minorHAnsi" w:hAnsiTheme="minorHAnsi" w:cstheme="minorHAnsi"/>
          <w:b/>
          <w:color w:val="000000"/>
          <w:sz w:val="20"/>
          <w:szCs w:val="20"/>
        </w:rPr>
        <w:t>universoprod</w:t>
      </w:r>
      <w:r w:rsidRPr="0092637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2C766D" w:rsidRPr="00926372" w:rsidRDefault="002C766D" w:rsidP="002C766D">
      <w:pPr>
        <w:ind w:right="9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Instagram: </w:t>
      </w:r>
      <w:r w:rsidRPr="005E4ABD">
        <w:rPr>
          <w:rFonts w:asciiTheme="minorHAnsi" w:hAnsiTheme="minorHAnsi" w:cstheme="minorHAnsi"/>
          <w:b/>
          <w:color w:val="000000"/>
          <w:sz w:val="20"/>
          <w:szCs w:val="20"/>
        </w:rPr>
        <w:t>unicersoproducao</w:t>
      </w:r>
    </w:p>
    <w:p w:rsidR="002C766D" w:rsidRPr="00926372" w:rsidRDefault="002C766D" w:rsidP="002C766D">
      <w:pPr>
        <w:ind w:right="9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26372">
        <w:rPr>
          <w:rFonts w:asciiTheme="minorHAnsi" w:hAnsiTheme="minorHAnsi" w:cstheme="minorHAnsi"/>
          <w:bCs/>
          <w:color w:val="000000"/>
          <w:sz w:val="20"/>
          <w:szCs w:val="20"/>
        </w:rPr>
        <w:t>Facebook:</w:t>
      </w:r>
      <w:r w:rsidRPr="0092637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26372">
        <w:rPr>
          <w:rFonts w:asciiTheme="minorHAnsi" w:hAnsiTheme="minorHAnsi" w:cstheme="minorHAnsi"/>
          <w:b/>
          <w:color w:val="000000"/>
          <w:sz w:val="20"/>
          <w:szCs w:val="20"/>
        </w:rPr>
        <w:t>universoproducao / cinebh / brasilcinemundi</w:t>
      </w:r>
    </w:p>
    <w:p w:rsidR="002C766D" w:rsidRPr="00926372" w:rsidRDefault="002C766D" w:rsidP="002C766D">
      <w:pPr>
        <w:ind w:right="9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6372">
        <w:rPr>
          <w:rFonts w:asciiTheme="minorHAnsi" w:hAnsiTheme="minorHAnsi" w:cstheme="minorHAnsi"/>
          <w:bCs/>
          <w:color w:val="000000"/>
          <w:sz w:val="20"/>
          <w:szCs w:val="20"/>
        </w:rPr>
        <w:t>Web:</w:t>
      </w:r>
      <w:r w:rsidRPr="0092637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2637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cinebh.com.br  </w:t>
      </w:r>
    </w:p>
    <w:p w:rsidR="002C766D" w:rsidRPr="00926372" w:rsidRDefault="002C766D" w:rsidP="002C766D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6372">
        <w:rPr>
          <w:rFonts w:asciiTheme="minorHAnsi" w:hAnsiTheme="minorHAnsi" w:cstheme="minorHAnsi"/>
          <w:color w:val="000000"/>
          <w:sz w:val="20"/>
          <w:szCs w:val="20"/>
        </w:rPr>
        <w:t>Informações pelo telefone: (31) 3282.2366</w:t>
      </w:r>
    </w:p>
    <w:p w:rsidR="002C766D" w:rsidRPr="00926372" w:rsidRDefault="002C766D" w:rsidP="002C766D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C766D" w:rsidRPr="00926372" w:rsidRDefault="002C766D" w:rsidP="002C766D">
      <w:pPr>
        <w:rPr>
          <w:rFonts w:asciiTheme="minorHAnsi" w:hAnsiTheme="minorHAnsi" w:cstheme="minorHAnsi"/>
        </w:rPr>
      </w:pPr>
      <w:r w:rsidRPr="00926372">
        <w:rPr>
          <w:rFonts w:asciiTheme="minorHAnsi" w:hAnsiTheme="minorHAnsi" w:cstheme="minorHAnsi"/>
        </w:rPr>
        <w:t>***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2C766D" w:rsidRPr="00874FC6" w:rsidTr="0029784E">
        <w:tc>
          <w:tcPr>
            <w:tcW w:w="9778" w:type="dxa"/>
          </w:tcPr>
          <w:p w:rsidR="002C766D" w:rsidRDefault="002C766D" w:rsidP="002978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766D" w:rsidRPr="005E4ABD" w:rsidRDefault="002C766D" w:rsidP="002978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ABD">
              <w:rPr>
                <w:rFonts w:asciiTheme="minorHAnsi" w:hAnsiTheme="minorHAnsi" w:cstheme="minorHAnsi"/>
                <w:b/>
                <w:sz w:val="20"/>
                <w:szCs w:val="20"/>
              </w:rPr>
              <w:t>SERVIÇO</w:t>
            </w:r>
          </w:p>
          <w:p w:rsidR="002C766D" w:rsidRPr="00874FC6" w:rsidRDefault="002C766D" w:rsidP="002978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766D" w:rsidRPr="00874FC6" w:rsidRDefault="002C766D" w:rsidP="0029784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Forte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FC6">
              <w:rPr>
                <w:rStyle w:val="Fort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12ª CINEBH – MOSTRA INTERNACIONAL DE CINEMA DE BELO HORIZONTE</w:t>
            </w:r>
          </w:p>
          <w:p w:rsidR="002C766D" w:rsidRPr="00874FC6" w:rsidRDefault="002C766D" w:rsidP="0029784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Forte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FC6">
              <w:rPr>
                <w:rStyle w:val="Fort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 BRASIL CINEMUNDI – </w:t>
            </w:r>
            <w:r w:rsidRPr="00874F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874F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74F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INTERNACIONAL COPRODUCTION MEETING</w:t>
            </w:r>
          </w:p>
          <w:p w:rsidR="002C766D" w:rsidRDefault="002C766D" w:rsidP="0029784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Forte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FC6">
              <w:rPr>
                <w:rStyle w:val="Fort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 de agosto a 02 de setembro de 2018</w:t>
            </w:r>
          </w:p>
          <w:p w:rsidR="002C766D" w:rsidRPr="00874FC6" w:rsidRDefault="002C766D" w:rsidP="002978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C766D" w:rsidRPr="00874FC6" w:rsidTr="0029784E">
        <w:tc>
          <w:tcPr>
            <w:tcW w:w="9778" w:type="dxa"/>
          </w:tcPr>
          <w:p w:rsidR="002C766D" w:rsidRDefault="002C766D" w:rsidP="002978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766D" w:rsidRPr="005E4ABD" w:rsidRDefault="002C766D" w:rsidP="002978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ABD">
              <w:rPr>
                <w:rFonts w:asciiTheme="minorHAnsi" w:hAnsiTheme="minorHAnsi" w:cstheme="minorHAnsi"/>
                <w:b/>
                <w:sz w:val="20"/>
                <w:szCs w:val="20"/>
              </w:rPr>
              <w:t>LOCAIS DE REALIZAÇÃO DO EVENTO</w:t>
            </w:r>
          </w:p>
          <w:p w:rsidR="002C766D" w:rsidRPr="00874FC6" w:rsidRDefault="002C766D" w:rsidP="002978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766D" w:rsidRPr="00874FC6" w:rsidRDefault="002C766D" w:rsidP="0029784E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Fundação Clóvis Salgado</w:t>
            </w: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(Palácio das Artes) *Cine Humberto Mauro *Teatro João Ceschiatti</w:t>
            </w:r>
            <w:r w:rsidR="003952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*Jardim Interno</w:t>
            </w:r>
          </w:p>
          <w:p w:rsidR="002C766D" w:rsidRPr="00874FC6" w:rsidRDefault="002C766D" w:rsidP="0029784E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Cine Theatro Brasil Vallourec</w:t>
            </w: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| *Grande-Teatro  </w:t>
            </w:r>
          </w:p>
          <w:p w:rsidR="002C766D" w:rsidRPr="00874FC6" w:rsidRDefault="002C766D" w:rsidP="0029784E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Centro Cultural Sesiminas</w:t>
            </w: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|*Teatro Sesiminas</w:t>
            </w:r>
          </w:p>
          <w:p w:rsidR="002C766D" w:rsidRPr="00874FC6" w:rsidRDefault="002C766D" w:rsidP="0029784E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Sesc Palladium</w:t>
            </w: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| *GrandeTeatro</w:t>
            </w:r>
            <w:r w:rsidR="003952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* </w:t>
            </w:r>
            <w:r w:rsidR="007A38F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Cine Sesc Palladium ( Sala Prof. José Tavares de Barros)</w:t>
            </w:r>
          </w:p>
          <w:p w:rsidR="007A38F9" w:rsidRPr="00874FC6" w:rsidRDefault="007A38F9" w:rsidP="007A38F9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MIS Cine Santa Tereza</w:t>
            </w: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| *Sala de Cinema </w:t>
            </w:r>
          </w:p>
          <w:p w:rsidR="002C766D" w:rsidRDefault="002C766D" w:rsidP="0029784E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Praça Duque de Caxias</w:t>
            </w:r>
          </w:p>
          <w:p w:rsidR="002C766D" w:rsidRPr="00874FC6" w:rsidRDefault="002C766D" w:rsidP="0029784E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C766D" w:rsidRPr="00874FC6" w:rsidTr="0029784E">
        <w:tc>
          <w:tcPr>
            <w:tcW w:w="9778" w:type="dxa"/>
          </w:tcPr>
          <w:p w:rsidR="002C766D" w:rsidRDefault="002C766D" w:rsidP="002978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766D" w:rsidRDefault="002C766D" w:rsidP="002978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4ABD">
              <w:rPr>
                <w:rFonts w:asciiTheme="minorHAnsi" w:hAnsiTheme="minorHAnsi" w:cstheme="minorHAnsi"/>
                <w:b/>
                <w:sz w:val="20"/>
                <w:szCs w:val="20"/>
              </w:rPr>
              <w:t>ASSESSORIA DE IMPRENSA</w:t>
            </w:r>
          </w:p>
          <w:p w:rsidR="002C766D" w:rsidRPr="005E4ABD" w:rsidRDefault="002C766D" w:rsidP="002978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766D" w:rsidRPr="00874FC6" w:rsidRDefault="002C766D" w:rsidP="0029784E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Universo Produção</w:t>
            </w: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|  </w:t>
            </w:r>
            <w:hyperlink r:id="rId7" w:history="1">
              <w:r w:rsidRPr="00874FC6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(31) 3282.2366</w:t>
              </w:r>
            </w:hyperlink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- Lívia Tostes e Laura Tupynambá – (31) 99493-0775   </w:t>
            </w:r>
            <w:hyperlink r:id="rId8" w:history="1">
              <w:r w:rsidRPr="00874FC6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imprensa@universoproducaocom.br</w:t>
              </w:r>
            </w:hyperlink>
          </w:p>
          <w:p w:rsidR="002C766D" w:rsidRPr="00874FC6" w:rsidRDefault="002C766D" w:rsidP="0029784E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ETC Comunicação</w:t>
            </w: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| (31) 2535.5257 |99120.5295 - / </w:t>
            </w:r>
            <w:hyperlink r:id="rId9" w:history="1">
              <w:r w:rsidRPr="00874FC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nudia@etccomunicacao.com.br</w:t>
              </w:r>
            </w:hyperlink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/ </w:t>
            </w:r>
            <w:hyperlink r:id="rId10" w:history="1">
              <w:r w:rsidRPr="00874FC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luciana@etccomunicacao.com.br</w:t>
              </w:r>
            </w:hyperlink>
          </w:p>
          <w:p w:rsidR="002C766D" w:rsidRPr="00874FC6" w:rsidRDefault="002C766D" w:rsidP="002978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4F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Produção de texto: Marcelo Miranda</w:t>
            </w:r>
          </w:p>
        </w:tc>
      </w:tr>
    </w:tbl>
    <w:p w:rsidR="002C766D" w:rsidRPr="00874FC6" w:rsidRDefault="002C766D" w:rsidP="002C766D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766D" w:rsidRPr="00B9146E" w:rsidRDefault="002C766D" w:rsidP="00182F2B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2C766D" w:rsidRPr="00B9146E" w:rsidSect="00D754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88" w:right="1134" w:bottom="1134" w:left="1134" w:header="284" w:footer="284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3F" w:rsidRDefault="0082723F">
      <w:r>
        <w:separator/>
      </w:r>
    </w:p>
  </w:endnote>
  <w:endnote w:type="continuationSeparator" w:id="1">
    <w:p w:rsidR="0082723F" w:rsidRDefault="0082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BF" w:rsidRDefault="000905CA">
    <w:pPr>
      <w:pStyle w:val="Rodap"/>
    </w:pPr>
    <w:r>
      <w:rPr>
        <w:noProof/>
      </w:rPr>
      <w:drawing>
        <wp:inline distT="0" distB="0" distL="0" distR="0">
          <wp:extent cx="619125" cy="409575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3E61">
      <w:rPr>
        <w:sz w:val="15"/>
        <w:szCs w:val="15"/>
      </w:rPr>
      <w:t xml:space="preserve">        Rua Pirapetinga, 567 </w:t>
    </w:r>
    <w:r w:rsidR="00863E61">
      <w:rPr>
        <w:rFonts w:cs="Arial"/>
        <w:sz w:val="15"/>
        <w:szCs w:val="15"/>
      </w:rPr>
      <w:t xml:space="preserve"> </w:t>
    </w:r>
    <w:r w:rsidR="00863E61">
      <w:rPr>
        <w:rFonts w:ascii="Wingdings" w:eastAsia="Wingdings" w:hAnsi="Wingdings" w:cs="Wingdings"/>
        <w:sz w:val="15"/>
        <w:szCs w:val="15"/>
      </w:rPr>
      <w:t></w:t>
    </w:r>
    <w:r w:rsidR="00863E61">
      <w:rPr>
        <w:rFonts w:cs="Arial"/>
        <w:sz w:val="15"/>
        <w:szCs w:val="15"/>
      </w:rPr>
      <w:t xml:space="preserve">  </w:t>
    </w:r>
    <w:r w:rsidR="00863E61">
      <w:rPr>
        <w:sz w:val="15"/>
        <w:szCs w:val="15"/>
      </w:rPr>
      <w:t xml:space="preserve">Serra </w:t>
    </w:r>
    <w:r w:rsidR="00863E61">
      <w:rPr>
        <w:rFonts w:ascii="Wingdings" w:eastAsia="Wingdings" w:hAnsi="Wingdings" w:cs="Wingdings"/>
        <w:sz w:val="15"/>
        <w:szCs w:val="15"/>
      </w:rPr>
      <w:t></w:t>
    </w:r>
    <w:r w:rsidR="00863E61">
      <w:rPr>
        <w:rFonts w:cs="Arial"/>
        <w:sz w:val="15"/>
        <w:szCs w:val="15"/>
      </w:rPr>
      <w:t xml:space="preserve">  </w:t>
    </w:r>
    <w:r w:rsidR="00863E61">
      <w:rPr>
        <w:sz w:val="15"/>
        <w:szCs w:val="15"/>
      </w:rPr>
      <w:t xml:space="preserve">Belo Horizonte </w:t>
    </w:r>
    <w:r w:rsidR="00863E61">
      <w:rPr>
        <w:rFonts w:ascii="Wingdings" w:eastAsia="Wingdings" w:hAnsi="Wingdings" w:cs="Wingdings"/>
        <w:sz w:val="15"/>
        <w:szCs w:val="15"/>
      </w:rPr>
      <w:t></w:t>
    </w:r>
    <w:r w:rsidR="00863E61">
      <w:rPr>
        <w:sz w:val="15"/>
        <w:szCs w:val="15"/>
      </w:rPr>
      <w:t xml:space="preserve"> MG </w:t>
    </w:r>
    <w:r w:rsidR="00863E61">
      <w:rPr>
        <w:rFonts w:ascii="Wingdings" w:eastAsia="Wingdings" w:hAnsi="Wingdings" w:cs="Wingdings"/>
        <w:sz w:val="15"/>
        <w:szCs w:val="15"/>
      </w:rPr>
      <w:t></w:t>
    </w:r>
    <w:r w:rsidR="00863E61">
      <w:rPr>
        <w:sz w:val="15"/>
        <w:szCs w:val="15"/>
      </w:rPr>
      <w:t xml:space="preserve"> 30220-150 </w:t>
    </w:r>
    <w:r w:rsidR="00863E61">
      <w:rPr>
        <w:rFonts w:ascii="Wingdings" w:eastAsia="Wingdings" w:hAnsi="Wingdings" w:cs="Wingdings"/>
        <w:sz w:val="15"/>
        <w:szCs w:val="15"/>
      </w:rPr>
      <w:t></w:t>
    </w:r>
    <w:r w:rsidR="00863E61">
      <w:rPr>
        <w:sz w:val="15"/>
        <w:szCs w:val="15"/>
      </w:rPr>
      <w:t xml:space="preserve"> (31) 3282 2366 </w:t>
    </w:r>
    <w:r w:rsidR="00863E61">
      <w:rPr>
        <w:rFonts w:ascii="Wingdings" w:eastAsia="Wingdings" w:hAnsi="Wingdings" w:cs="Wingdings"/>
        <w:sz w:val="15"/>
        <w:szCs w:val="15"/>
      </w:rPr>
      <w:t></w:t>
    </w:r>
    <w:r w:rsidR="00863E61">
      <w:rPr>
        <w:rFonts w:cs="Arial"/>
        <w:sz w:val="15"/>
        <w:szCs w:val="15"/>
      </w:rPr>
      <w:t xml:space="preserve">  </w:t>
    </w:r>
    <w:r w:rsidR="00863E61">
      <w:rPr>
        <w:sz w:val="15"/>
        <w:szCs w:val="15"/>
      </w:rPr>
      <w:t>www.cinebh.com.br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BF" w:rsidRDefault="00D754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3F" w:rsidRDefault="0082723F">
      <w:r>
        <w:separator/>
      </w:r>
    </w:p>
  </w:footnote>
  <w:footnote w:type="continuationSeparator" w:id="1">
    <w:p w:rsidR="0082723F" w:rsidRDefault="00827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BF" w:rsidRDefault="00D754BF">
    <w:pPr>
      <w:pStyle w:val="Cabealho"/>
      <w:rPr>
        <w:lang w:val="en-US" w:eastAsia="en-US"/>
      </w:rPr>
    </w:pPr>
  </w:p>
  <w:p w:rsidR="00D754BF" w:rsidRDefault="00863E61">
    <w:pPr>
      <w:pStyle w:val="Cabealho"/>
    </w:pPr>
    <w:r>
      <w:rPr>
        <w:lang w:val="en-US" w:eastAsia="en-US"/>
      </w:rPr>
      <w:t xml:space="preserve"> </w:t>
    </w:r>
    <w:r w:rsidR="000905CA">
      <w:rPr>
        <w:noProof/>
      </w:rPr>
      <w:drawing>
        <wp:inline distT="0" distB="0" distL="0" distR="0">
          <wp:extent cx="1000125" cy="4476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 w:eastAsia="en-US"/>
      </w:rPr>
      <w:t xml:space="preserve">                         </w:t>
    </w:r>
    <w:r>
      <w:t xml:space="preserve">    </w:t>
    </w:r>
    <w:r w:rsidR="000905CA">
      <w:rPr>
        <w:noProof/>
      </w:rPr>
      <w:drawing>
        <wp:inline distT="0" distB="0" distL="0" distR="0">
          <wp:extent cx="1323975" cy="381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0905CA">
      <w:rPr>
        <w:noProof/>
      </w:rPr>
      <w:drawing>
        <wp:inline distT="0" distB="0" distL="0" distR="0">
          <wp:extent cx="1247775" cy="31432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14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BF" w:rsidRDefault="00D754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95267"/>
    <w:rsid w:val="00003A0D"/>
    <w:rsid w:val="00066124"/>
    <w:rsid w:val="00075D1D"/>
    <w:rsid w:val="000905CA"/>
    <w:rsid w:val="00147C37"/>
    <w:rsid w:val="001765C5"/>
    <w:rsid w:val="00182F2B"/>
    <w:rsid w:val="001C2D91"/>
    <w:rsid w:val="001D34C2"/>
    <w:rsid w:val="001E0F9B"/>
    <w:rsid w:val="001F3D47"/>
    <w:rsid w:val="002162AC"/>
    <w:rsid w:val="00217631"/>
    <w:rsid w:val="00223E01"/>
    <w:rsid w:val="00274BB8"/>
    <w:rsid w:val="002845F7"/>
    <w:rsid w:val="002C766D"/>
    <w:rsid w:val="00373FA4"/>
    <w:rsid w:val="00395222"/>
    <w:rsid w:val="00395267"/>
    <w:rsid w:val="003A7F36"/>
    <w:rsid w:val="00425218"/>
    <w:rsid w:val="00426C2E"/>
    <w:rsid w:val="00520B21"/>
    <w:rsid w:val="005904A0"/>
    <w:rsid w:val="005D0E4E"/>
    <w:rsid w:val="005E4ABD"/>
    <w:rsid w:val="00643A57"/>
    <w:rsid w:val="00724A8E"/>
    <w:rsid w:val="00735112"/>
    <w:rsid w:val="007A38F9"/>
    <w:rsid w:val="0082723F"/>
    <w:rsid w:val="008479E9"/>
    <w:rsid w:val="00863E61"/>
    <w:rsid w:val="00874FC6"/>
    <w:rsid w:val="008A626E"/>
    <w:rsid w:val="0094133C"/>
    <w:rsid w:val="009639E2"/>
    <w:rsid w:val="009655C3"/>
    <w:rsid w:val="00993D48"/>
    <w:rsid w:val="00993E96"/>
    <w:rsid w:val="00AA13D7"/>
    <w:rsid w:val="00AA3EF2"/>
    <w:rsid w:val="00AA79BC"/>
    <w:rsid w:val="00B9146E"/>
    <w:rsid w:val="00BF23CE"/>
    <w:rsid w:val="00C329EC"/>
    <w:rsid w:val="00C926E1"/>
    <w:rsid w:val="00CF6F5B"/>
    <w:rsid w:val="00D55C0C"/>
    <w:rsid w:val="00D754BF"/>
    <w:rsid w:val="00E803B4"/>
    <w:rsid w:val="00EA5C8E"/>
    <w:rsid w:val="00ED002A"/>
    <w:rsid w:val="00F00152"/>
    <w:rsid w:val="00F35C78"/>
    <w:rsid w:val="00F86771"/>
    <w:rsid w:val="00FE429B"/>
    <w:rsid w:val="00FF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BF"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754BF"/>
  </w:style>
  <w:style w:type="character" w:styleId="Hyperlink">
    <w:name w:val="Hyperlink"/>
    <w:rsid w:val="00D754BF"/>
    <w:rPr>
      <w:color w:val="0000FF"/>
      <w:u w:val="single"/>
    </w:rPr>
  </w:style>
  <w:style w:type="character" w:customStyle="1" w:styleId="TextodebaloChar">
    <w:name w:val="Texto de balão Char"/>
    <w:rsid w:val="00D754B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D754BF"/>
    <w:rPr>
      <w:rFonts w:ascii="Arial" w:hAnsi="Arial"/>
      <w:sz w:val="24"/>
      <w:szCs w:val="24"/>
    </w:rPr>
  </w:style>
  <w:style w:type="character" w:customStyle="1" w:styleId="TtuloChar">
    <w:name w:val="Título Char"/>
    <w:basedOn w:val="Fontepargpadro1"/>
    <w:rsid w:val="00D754BF"/>
    <w:rPr>
      <w:rFonts w:ascii="Arial" w:hAnsi="Arial"/>
      <w:sz w:val="32"/>
      <w:szCs w:val="24"/>
    </w:rPr>
  </w:style>
  <w:style w:type="character" w:customStyle="1" w:styleId="ListLabel1">
    <w:name w:val="ListLabel 1"/>
    <w:rsid w:val="00D754BF"/>
    <w:rPr>
      <w:b w:val="0"/>
      <w:i w:val="0"/>
      <w:color w:val="00000A"/>
    </w:rPr>
  </w:style>
  <w:style w:type="character" w:customStyle="1" w:styleId="ListLabel2">
    <w:name w:val="ListLabel 2"/>
    <w:rsid w:val="00D754BF"/>
    <w:rPr>
      <w:rFonts w:cs="Courier New"/>
    </w:rPr>
  </w:style>
  <w:style w:type="character" w:customStyle="1" w:styleId="ListLabel3">
    <w:name w:val="ListLabel 3"/>
    <w:rsid w:val="00D754BF"/>
    <w:rPr>
      <w:rFonts w:cs="Courier New"/>
    </w:rPr>
  </w:style>
  <w:style w:type="character" w:customStyle="1" w:styleId="ListLabel4">
    <w:name w:val="ListLabel 4"/>
    <w:rsid w:val="00D754BF"/>
    <w:rPr>
      <w:rFonts w:cs="Courier New"/>
    </w:rPr>
  </w:style>
  <w:style w:type="character" w:customStyle="1" w:styleId="ListLabel5">
    <w:name w:val="ListLabel 5"/>
    <w:rsid w:val="00D754BF"/>
    <w:rPr>
      <w:rFonts w:cs="Courier New"/>
    </w:rPr>
  </w:style>
  <w:style w:type="character" w:customStyle="1" w:styleId="ListLabel6">
    <w:name w:val="ListLabel 6"/>
    <w:rsid w:val="00D754BF"/>
    <w:rPr>
      <w:rFonts w:cs="Courier New"/>
    </w:rPr>
  </w:style>
  <w:style w:type="character" w:customStyle="1" w:styleId="ListLabel7">
    <w:name w:val="ListLabel 7"/>
    <w:rsid w:val="00D754BF"/>
    <w:rPr>
      <w:rFonts w:cs="Courier New"/>
    </w:rPr>
  </w:style>
  <w:style w:type="character" w:customStyle="1" w:styleId="ListLabel8">
    <w:name w:val="ListLabel 8"/>
    <w:rsid w:val="00D754BF"/>
    <w:rPr>
      <w:rFonts w:cs="Courier New"/>
    </w:rPr>
  </w:style>
  <w:style w:type="character" w:customStyle="1" w:styleId="ListLabel9">
    <w:name w:val="ListLabel 9"/>
    <w:rsid w:val="00D754BF"/>
    <w:rPr>
      <w:rFonts w:cs="Courier New"/>
    </w:rPr>
  </w:style>
  <w:style w:type="character" w:customStyle="1" w:styleId="ListLabel10">
    <w:name w:val="ListLabel 10"/>
    <w:rsid w:val="00D754BF"/>
    <w:rPr>
      <w:rFonts w:cs="Courier New"/>
    </w:rPr>
  </w:style>
  <w:style w:type="character" w:customStyle="1" w:styleId="ListLabel11">
    <w:name w:val="ListLabel 11"/>
    <w:rsid w:val="00D754BF"/>
    <w:rPr>
      <w:rFonts w:cs="Courier New"/>
    </w:rPr>
  </w:style>
  <w:style w:type="character" w:customStyle="1" w:styleId="ListLabel12">
    <w:name w:val="ListLabel 12"/>
    <w:rsid w:val="00D754BF"/>
    <w:rPr>
      <w:rFonts w:cs="Courier New"/>
    </w:rPr>
  </w:style>
  <w:style w:type="character" w:customStyle="1" w:styleId="ListLabel13">
    <w:name w:val="ListLabel 13"/>
    <w:rsid w:val="00D754BF"/>
    <w:rPr>
      <w:rFonts w:cs="Courier New"/>
    </w:rPr>
  </w:style>
  <w:style w:type="character" w:customStyle="1" w:styleId="ListLabel14">
    <w:name w:val="ListLabel 14"/>
    <w:rsid w:val="00D754BF"/>
    <w:rPr>
      <w:rFonts w:cs="Courier New"/>
    </w:rPr>
  </w:style>
  <w:style w:type="character" w:customStyle="1" w:styleId="ListLabel15">
    <w:name w:val="ListLabel 15"/>
    <w:rsid w:val="00D754BF"/>
    <w:rPr>
      <w:rFonts w:cs="Courier New"/>
    </w:rPr>
  </w:style>
  <w:style w:type="character" w:customStyle="1" w:styleId="ListLabel16">
    <w:name w:val="ListLabel 16"/>
    <w:rsid w:val="00D754BF"/>
    <w:rPr>
      <w:rFonts w:cs="Courier New"/>
    </w:rPr>
  </w:style>
  <w:style w:type="character" w:customStyle="1" w:styleId="ListLabel17">
    <w:name w:val="ListLabel 17"/>
    <w:rsid w:val="00D754BF"/>
    <w:rPr>
      <w:rFonts w:cs="Courier New"/>
    </w:rPr>
  </w:style>
  <w:style w:type="character" w:customStyle="1" w:styleId="ListLabel18">
    <w:name w:val="ListLabel 18"/>
    <w:rsid w:val="00D754BF"/>
    <w:rPr>
      <w:rFonts w:cs="Courier New"/>
    </w:rPr>
  </w:style>
  <w:style w:type="character" w:customStyle="1" w:styleId="ListLabel19">
    <w:name w:val="ListLabel 19"/>
    <w:rsid w:val="00D754BF"/>
    <w:rPr>
      <w:rFonts w:cs="Courier New"/>
    </w:rPr>
  </w:style>
  <w:style w:type="character" w:customStyle="1" w:styleId="ListLabel20">
    <w:name w:val="ListLabel 20"/>
    <w:rsid w:val="00D754BF"/>
    <w:rPr>
      <w:rFonts w:cs="Courier New"/>
    </w:rPr>
  </w:style>
  <w:style w:type="character" w:customStyle="1" w:styleId="ListLabel21">
    <w:name w:val="ListLabel 21"/>
    <w:rsid w:val="00D754BF"/>
    <w:rPr>
      <w:rFonts w:cs="Courier New"/>
    </w:rPr>
  </w:style>
  <w:style w:type="character" w:customStyle="1" w:styleId="ListLabel22">
    <w:name w:val="ListLabel 22"/>
    <w:rsid w:val="00D754BF"/>
    <w:rPr>
      <w:rFonts w:cs="Courier New"/>
    </w:rPr>
  </w:style>
  <w:style w:type="character" w:customStyle="1" w:styleId="ListLabel23">
    <w:name w:val="ListLabel 23"/>
    <w:rsid w:val="00D754BF"/>
    <w:rPr>
      <w:rFonts w:eastAsia="Times New Roman" w:cs="Times New Roman"/>
    </w:rPr>
  </w:style>
  <w:style w:type="character" w:customStyle="1" w:styleId="ListLabel24">
    <w:name w:val="ListLabel 24"/>
    <w:rsid w:val="00D754BF"/>
    <w:rPr>
      <w:rFonts w:cs="Courier New"/>
    </w:rPr>
  </w:style>
  <w:style w:type="character" w:customStyle="1" w:styleId="ListLabel25">
    <w:name w:val="ListLabel 25"/>
    <w:rsid w:val="00D754BF"/>
    <w:rPr>
      <w:rFonts w:cs="Courier New"/>
    </w:rPr>
  </w:style>
  <w:style w:type="character" w:customStyle="1" w:styleId="ListLabel26">
    <w:name w:val="ListLabel 26"/>
    <w:rsid w:val="00D754BF"/>
    <w:rPr>
      <w:rFonts w:cs="Courier New"/>
    </w:rPr>
  </w:style>
  <w:style w:type="character" w:customStyle="1" w:styleId="ListLabel27">
    <w:name w:val="ListLabel 27"/>
    <w:rsid w:val="00D754BF"/>
    <w:rPr>
      <w:rFonts w:cs="Courier New"/>
    </w:rPr>
  </w:style>
  <w:style w:type="character" w:customStyle="1" w:styleId="ListLabel28">
    <w:name w:val="ListLabel 28"/>
    <w:rsid w:val="00D754BF"/>
    <w:rPr>
      <w:rFonts w:cs="Courier New"/>
    </w:rPr>
  </w:style>
  <w:style w:type="character" w:customStyle="1" w:styleId="ListLabel29">
    <w:name w:val="ListLabel 29"/>
    <w:rsid w:val="00D754BF"/>
    <w:rPr>
      <w:rFonts w:cs="Courier New"/>
    </w:rPr>
  </w:style>
  <w:style w:type="character" w:customStyle="1" w:styleId="ListLabel30">
    <w:name w:val="ListLabel 30"/>
    <w:rsid w:val="00D754BF"/>
    <w:rPr>
      <w:rFonts w:eastAsia="Times New Roman" w:cs="Times New Roman"/>
    </w:rPr>
  </w:style>
  <w:style w:type="character" w:customStyle="1" w:styleId="ListLabel31">
    <w:name w:val="ListLabel 31"/>
    <w:rsid w:val="00D754BF"/>
    <w:rPr>
      <w:rFonts w:cs="Courier New"/>
    </w:rPr>
  </w:style>
  <w:style w:type="character" w:customStyle="1" w:styleId="ListLabel32">
    <w:name w:val="ListLabel 32"/>
    <w:rsid w:val="00D754BF"/>
    <w:rPr>
      <w:rFonts w:cs="Courier New"/>
    </w:rPr>
  </w:style>
  <w:style w:type="character" w:customStyle="1" w:styleId="ListLabel33">
    <w:name w:val="ListLabel 33"/>
    <w:rsid w:val="00D754BF"/>
    <w:rPr>
      <w:rFonts w:cs="Courier New"/>
    </w:rPr>
  </w:style>
  <w:style w:type="paragraph" w:customStyle="1" w:styleId="Ttulo1">
    <w:name w:val="Título1"/>
    <w:basedOn w:val="Normal"/>
    <w:next w:val="Corpodetexto"/>
    <w:rsid w:val="00D754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754BF"/>
    <w:pPr>
      <w:spacing w:after="140" w:line="288" w:lineRule="auto"/>
    </w:pPr>
  </w:style>
  <w:style w:type="paragraph" w:styleId="Lista">
    <w:name w:val="List"/>
    <w:basedOn w:val="Corpodetexto"/>
    <w:rsid w:val="00D754BF"/>
    <w:rPr>
      <w:rFonts w:cs="Mangal"/>
    </w:rPr>
  </w:style>
  <w:style w:type="paragraph" w:styleId="Legenda">
    <w:name w:val="caption"/>
    <w:basedOn w:val="Normal"/>
    <w:qFormat/>
    <w:rsid w:val="00D754B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754BF"/>
    <w:pPr>
      <w:suppressLineNumbers/>
    </w:pPr>
    <w:rPr>
      <w:rFonts w:cs="Mangal"/>
    </w:rPr>
  </w:style>
  <w:style w:type="paragraph" w:styleId="Cabealho">
    <w:name w:val="header"/>
    <w:basedOn w:val="Normal"/>
    <w:rsid w:val="00D754BF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rsid w:val="00D754BF"/>
    <w:pPr>
      <w:tabs>
        <w:tab w:val="center" w:pos="4419"/>
        <w:tab w:val="right" w:pos="8838"/>
      </w:tabs>
    </w:pPr>
    <w:rPr>
      <w:rFonts w:ascii="Arial" w:hAnsi="Arial"/>
    </w:rPr>
  </w:style>
  <w:style w:type="paragraph" w:customStyle="1" w:styleId="Textodebalo1">
    <w:name w:val="Texto de balão1"/>
    <w:basedOn w:val="Normal"/>
    <w:rsid w:val="00D754BF"/>
    <w:rPr>
      <w:rFonts w:ascii="Tahoma" w:hAnsi="Tahoma"/>
      <w:sz w:val="16"/>
      <w:szCs w:val="16"/>
    </w:rPr>
  </w:style>
  <w:style w:type="paragraph" w:customStyle="1" w:styleId="PargrafodaLista1">
    <w:name w:val="Parágrafo da Lista1"/>
    <w:basedOn w:val="Normal"/>
    <w:rsid w:val="00D754BF"/>
    <w:pPr>
      <w:ind w:left="720"/>
      <w:contextualSpacing/>
    </w:pPr>
    <w:rPr>
      <w:rFonts w:ascii="Arial" w:hAnsi="Arial"/>
    </w:rPr>
  </w:style>
  <w:style w:type="paragraph" w:styleId="Ttulo">
    <w:name w:val="Title"/>
    <w:basedOn w:val="Normal"/>
    <w:qFormat/>
    <w:rsid w:val="00D754BF"/>
    <w:pPr>
      <w:jc w:val="center"/>
    </w:pPr>
    <w:rPr>
      <w:rFonts w:ascii="Arial" w:hAnsi="Arial"/>
      <w:sz w:val="32"/>
    </w:rPr>
  </w:style>
  <w:style w:type="character" w:styleId="Forte">
    <w:name w:val="Strong"/>
    <w:basedOn w:val="Fontepargpadro"/>
    <w:uiPriority w:val="22"/>
    <w:qFormat/>
    <w:rsid w:val="002162AC"/>
    <w:rPr>
      <w:b/>
      <w:bCs/>
    </w:rPr>
  </w:style>
  <w:style w:type="paragraph" w:styleId="NormalWeb">
    <w:name w:val="Normal (Web)"/>
    <w:basedOn w:val="Normal"/>
    <w:uiPriority w:val="99"/>
    <w:unhideWhenUsed/>
    <w:rsid w:val="002162AC"/>
    <w:pPr>
      <w:suppressAutoHyphens w:val="0"/>
      <w:spacing w:before="100" w:beforeAutospacing="1" w:after="100" w:afterAutospacing="1"/>
    </w:pPr>
    <w:rPr>
      <w:kern w:val="0"/>
    </w:rPr>
  </w:style>
  <w:style w:type="table" w:styleId="Tabelacomgrade">
    <w:name w:val="Table Grid"/>
    <w:basedOn w:val="Tabelanormal"/>
    <w:uiPriority w:val="59"/>
    <w:rsid w:val="00FF2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1F3D4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1F3D47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com.br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tel:(31)%203282.236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universoproducao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uciana@etc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1787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Produtora</dc:creator>
  <cp:lastModifiedBy>Universo</cp:lastModifiedBy>
  <cp:revision>6</cp:revision>
  <cp:lastPrinted>2013-12-13T21:55:00Z</cp:lastPrinted>
  <dcterms:created xsi:type="dcterms:W3CDTF">2018-07-10T14:54:00Z</dcterms:created>
  <dcterms:modified xsi:type="dcterms:W3CDTF">2018-07-18T15:22:00Z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