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C3B" w:rsidRDefault="00917B52">
      <w:pPr>
        <w:jc w:val="center"/>
      </w:pPr>
      <w:r>
        <w:rPr>
          <w:rFonts w:ascii="Calibri" w:hAnsi="Calibri" w:cs="Calibri"/>
          <w:b/>
          <w:bCs/>
          <w:color w:val="000000"/>
          <w:sz w:val="20"/>
          <w:szCs w:val="20"/>
        </w:rPr>
        <w:t>12ª CineBH – Mostra Internacional de Cinema de Belo Horizonte</w:t>
      </w:r>
    </w:p>
    <w:p w:rsidR="00A73C3B" w:rsidRDefault="00917B52">
      <w:pPr>
        <w:jc w:val="center"/>
      </w:pPr>
      <w:r>
        <w:rPr>
          <w:rFonts w:ascii="Calibri" w:hAnsi="Calibri" w:cs="Calibri"/>
          <w:b/>
          <w:bCs/>
          <w:color w:val="000000"/>
          <w:sz w:val="20"/>
          <w:szCs w:val="20"/>
        </w:rPr>
        <w:t>9º Brasil CineMundi –Internacional Coproduction Meeting</w:t>
      </w:r>
    </w:p>
    <w:p w:rsidR="00A73C3B" w:rsidRDefault="00917B52">
      <w:pPr>
        <w:jc w:val="center"/>
      </w:pPr>
      <w:r>
        <w:rPr>
          <w:rFonts w:ascii="Calibri" w:hAnsi="Calibri" w:cs="Calibri"/>
          <w:bCs/>
          <w:color w:val="000000"/>
          <w:sz w:val="20"/>
          <w:szCs w:val="20"/>
        </w:rPr>
        <w:t>28 de agosto a 02 de setembro de 2018</w:t>
      </w:r>
    </w:p>
    <w:p w:rsidR="00A73C3B" w:rsidRDefault="00A73C3B">
      <w:pPr>
        <w:jc w:val="center"/>
      </w:pPr>
    </w:p>
    <w:p w:rsidR="00A73C3B" w:rsidRDefault="00A73C3B">
      <w:pPr>
        <w:jc w:val="center"/>
        <w:rPr>
          <w:rFonts w:ascii="Calibri" w:hAnsi="Calibri" w:cs="Calibri"/>
          <w:b/>
          <w:bCs/>
          <w:sz w:val="10"/>
          <w:szCs w:val="10"/>
          <w:lang w:eastAsia="ar-SA"/>
        </w:rPr>
      </w:pPr>
    </w:p>
    <w:p w:rsidR="00A73C3B" w:rsidRDefault="00A73C3B">
      <w:pPr>
        <w:jc w:val="center"/>
        <w:rPr>
          <w:rFonts w:ascii="Calibri" w:hAnsi="Calibri" w:cs="Calibri"/>
          <w:b/>
          <w:bCs/>
          <w:sz w:val="10"/>
          <w:szCs w:val="10"/>
          <w:lang w:eastAsia="ar-SA"/>
        </w:rPr>
      </w:pPr>
    </w:p>
    <w:p w:rsidR="00A73C3B" w:rsidRDefault="00206E5B">
      <w:pPr>
        <w:jc w:val="center"/>
      </w:pPr>
      <w:r>
        <w:rPr>
          <w:rFonts w:ascii="Calibri" w:hAnsi="Calibri" w:cs="Calibri"/>
          <w:b/>
          <w:bCs/>
          <w:sz w:val="36"/>
          <w:szCs w:val="36"/>
        </w:rPr>
        <w:t xml:space="preserve">12ª CINEBH </w:t>
      </w:r>
      <w:r w:rsidR="00B5068A">
        <w:rPr>
          <w:rFonts w:ascii="Calibri" w:hAnsi="Calibri" w:cs="Calibri"/>
          <w:b/>
          <w:bCs/>
          <w:sz w:val="36"/>
          <w:szCs w:val="36"/>
        </w:rPr>
        <w:t xml:space="preserve">EM DIÁLOGO COM A CIDADE </w:t>
      </w:r>
      <w:r>
        <w:rPr>
          <w:rFonts w:ascii="Calibri" w:hAnsi="Calibri" w:cs="Calibri"/>
          <w:b/>
          <w:bCs/>
          <w:sz w:val="36"/>
          <w:szCs w:val="36"/>
        </w:rPr>
        <w:t xml:space="preserve">ANUNCIA SELEÇÃO DE FILMES DA </w:t>
      </w:r>
      <w:r w:rsidR="00917B52">
        <w:rPr>
          <w:rFonts w:ascii="Calibri" w:hAnsi="Calibri" w:cs="Calibri"/>
          <w:b/>
          <w:bCs/>
          <w:sz w:val="36"/>
          <w:szCs w:val="36"/>
        </w:rPr>
        <w:t xml:space="preserve">MOSTRA “A CIDADE EM MOVIMENTO” </w:t>
      </w:r>
      <w:r>
        <w:rPr>
          <w:rFonts w:ascii="Calibri" w:hAnsi="Calibri" w:cs="Calibri"/>
          <w:b/>
          <w:bCs/>
          <w:sz w:val="36"/>
          <w:szCs w:val="36"/>
        </w:rPr>
        <w:t xml:space="preserve">QUE </w:t>
      </w:r>
      <w:r w:rsidR="00917B52">
        <w:rPr>
          <w:rFonts w:ascii="Calibri" w:hAnsi="Calibri" w:cs="Calibri"/>
          <w:b/>
          <w:bCs/>
          <w:sz w:val="36"/>
          <w:szCs w:val="36"/>
        </w:rPr>
        <w:t>REFLETE SOBRE OS DESLOCAMENTOS NA URBANIDADE</w:t>
      </w:r>
    </w:p>
    <w:p w:rsidR="00A73C3B" w:rsidRDefault="00A73C3B">
      <w:pPr>
        <w:jc w:val="center"/>
        <w:rPr>
          <w:rFonts w:ascii="Calibri" w:hAnsi="Calibri" w:cs="Calibri"/>
          <w:bCs/>
          <w:i/>
          <w:sz w:val="21"/>
          <w:szCs w:val="21"/>
          <w:lang w:eastAsia="ar-SA"/>
        </w:rPr>
      </w:pPr>
    </w:p>
    <w:p w:rsidR="00A73C3B" w:rsidRPr="00AD039E" w:rsidRDefault="00917B52">
      <w:pPr>
        <w:jc w:val="center"/>
        <w:rPr>
          <w:sz w:val="20"/>
          <w:szCs w:val="20"/>
        </w:rPr>
      </w:pPr>
      <w:r w:rsidRPr="00AD039E">
        <w:rPr>
          <w:rFonts w:ascii="Calibri" w:hAnsi="Calibri" w:cs="Calibri"/>
          <w:i/>
          <w:sz w:val="20"/>
          <w:szCs w:val="20"/>
          <w:lang w:eastAsia="ar-SA"/>
        </w:rPr>
        <w:t>Na programação da 12</w:t>
      </w:r>
      <w:r w:rsidRPr="00AD039E">
        <w:rPr>
          <w:rFonts w:ascii="Calibri" w:hAnsi="Calibri" w:cs="Calibri"/>
          <w:i/>
          <w:sz w:val="20"/>
          <w:szCs w:val="20"/>
          <w:vertAlign w:val="superscript"/>
          <w:lang w:eastAsia="ar-SA"/>
        </w:rPr>
        <w:t>a</w:t>
      </w:r>
      <w:r w:rsidRPr="00AD039E">
        <w:rPr>
          <w:rFonts w:ascii="Calibri" w:hAnsi="Calibri" w:cs="Calibri"/>
          <w:i/>
          <w:sz w:val="20"/>
          <w:szCs w:val="20"/>
          <w:lang w:eastAsia="ar-SA"/>
        </w:rPr>
        <w:t xml:space="preserve"> CineBH, entre os dias 28 de agosto e 2 de setembro,</w:t>
      </w:r>
      <w:r w:rsidR="00AD039E" w:rsidRPr="00AD039E">
        <w:rPr>
          <w:rFonts w:ascii="Calibri" w:hAnsi="Calibri" w:cs="Calibri"/>
          <w:i/>
          <w:sz w:val="20"/>
          <w:szCs w:val="20"/>
          <w:lang w:eastAsia="ar-SA"/>
        </w:rPr>
        <w:t xml:space="preserve"> a Mostra “A </w:t>
      </w:r>
      <w:r w:rsidR="00AD039E">
        <w:rPr>
          <w:rFonts w:ascii="Calibri" w:hAnsi="Calibri" w:cs="Calibri"/>
          <w:i/>
          <w:sz w:val="20"/>
          <w:szCs w:val="20"/>
          <w:lang w:eastAsia="ar-SA"/>
        </w:rPr>
        <w:t>C</w:t>
      </w:r>
      <w:r w:rsidR="00AD039E" w:rsidRPr="00AD039E">
        <w:rPr>
          <w:rFonts w:ascii="Calibri" w:hAnsi="Calibri" w:cs="Calibri"/>
          <w:i/>
          <w:sz w:val="20"/>
          <w:szCs w:val="20"/>
          <w:lang w:eastAsia="ar-SA"/>
        </w:rPr>
        <w:t xml:space="preserve">idade em </w:t>
      </w:r>
      <w:r w:rsidR="00AD039E">
        <w:rPr>
          <w:rFonts w:ascii="Calibri" w:hAnsi="Calibri" w:cs="Calibri"/>
          <w:i/>
          <w:sz w:val="20"/>
          <w:szCs w:val="20"/>
          <w:lang w:eastAsia="ar-SA"/>
        </w:rPr>
        <w:t>M</w:t>
      </w:r>
      <w:r w:rsidR="00AD039E" w:rsidRPr="00AD039E">
        <w:rPr>
          <w:rFonts w:ascii="Calibri" w:hAnsi="Calibri" w:cs="Calibri"/>
          <w:i/>
          <w:sz w:val="20"/>
          <w:szCs w:val="20"/>
          <w:lang w:eastAsia="ar-SA"/>
        </w:rPr>
        <w:t xml:space="preserve">ovimento” exibe </w:t>
      </w:r>
      <w:r w:rsidRPr="00AD039E">
        <w:rPr>
          <w:rFonts w:ascii="Calibri" w:hAnsi="Calibri" w:cs="Calibri"/>
          <w:i/>
          <w:sz w:val="20"/>
          <w:szCs w:val="20"/>
          <w:lang w:eastAsia="ar-SA"/>
        </w:rPr>
        <w:t>16 filmes e</w:t>
      </w:r>
      <w:r w:rsidR="00AD039E" w:rsidRPr="00AD039E">
        <w:rPr>
          <w:rFonts w:ascii="Calibri" w:hAnsi="Calibri" w:cs="Calibri"/>
          <w:i/>
          <w:sz w:val="20"/>
          <w:szCs w:val="20"/>
          <w:lang w:eastAsia="ar-SA"/>
        </w:rPr>
        <w:t xml:space="preserve"> promove</w:t>
      </w:r>
      <w:r w:rsidRPr="00AD039E">
        <w:rPr>
          <w:rFonts w:ascii="Calibri" w:hAnsi="Calibri" w:cs="Calibri"/>
          <w:i/>
          <w:sz w:val="20"/>
          <w:szCs w:val="20"/>
          <w:lang w:eastAsia="ar-SA"/>
        </w:rPr>
        <w:t xml:space="preserve"> cinco Rodas de Conversa, dando visibilidade a produções audiovisuais feitas às margens dos meios tradicionais de realização e que surgem como inclusão social de novas manifestações artísticas</w:t>
      </w:r>
      <w:r w:rsidR="00F87422">
        <w:rPr>
          <w:rFonts w:ascii="Calibri" w:hAnsi="Calibri" w:cs="Calibri"/>
          <w:i/>
          <w:sz w:val="20"/>
          <w:szCs w:val="20"/>
          <w:lang w:eastAsia="ar-SA"/>
        </w:rPr>
        <w:t>.</w:t>
      </w:r>
    </w:p>
    <w:p w:rsidR="00A73C3B" w:rsidRDefault="00A73C3B">
      <w:pPr>
        <w:spacing w:line="360" w:lineRule="auto"/>
        <w:jc w:val="both"/>
      </w:pPr>
    </w:p>
    <w:p w:rsidR="00A73C3B" w:rsidRPr="00896279" w:rsidRDefault="00917B52" w:rsidP="00DB72E8">
      <w:pPr>
        <w:spacing w:line="276" w:lineRule="auto"/>
        <w:jc w:val="both"/>
        <w:rPr>
          <w:rFonts w:asciiTheme="minorHAnsi" w:hAnsiTheme="minorHAnsi"/>
          <w:sz w:val="22"/>
          <w:szCs w:val="22"/>
        </w:rPr>
      </w:pPr>
      <w:r w:rsidRPr="00896279">
        <w:rPr>
          <w:rFonts w:asciiTheme="minorHAnsi" w:hAnsiTheme="minorHAnsi"/>
          <w:sz w:val="22"/>
          <w:szCs w:val="22"/>
        </w:rPr>
        <w:t xml:space="preserve">Criada em 2016 </w:t>
      </w:r>
      <w:r w:rsidR="00F87422">
        <w:rPr>
          <w:rFonts w:asciiTheme="minorHAnsi" w:hAnsiTheme="minorHAnsi"/>
          <w:sz w:val="22"/>
          <w:szCs w:val="22"/>
        </w:rPr>
        <w:t xml:space="preserve">no âmbito da programação </w:t>
      </w:r>
      <w:r w:rsidRPr="00896279">
        <w:rPr>
          <w:rFonts w:asciiTheme="minorHAnsi" w:hAnsiTheme="minorHAnsi"/>
          <w:sz w:val="22"/>
          <w:szCs w:val="22"/>
        </w:rPr>
        <w:t xml:space="preserve">da </w:t>
      </w:r>
      <w:r w:rsidRPr="00896279">
        <w:rPr>
          <w:rFonts w:asciiTheme="minorHAnsi" w:hAnsiTheme="minorHAnsi"/>
          <w:b/>
          <w:bCs/>
          <w:sz w:val="22"/>
          <w:szCs w:val="22"/>
        </w:rPr>
        <w:t>CineBH – Mostra Internacional de Cinema de Belo Horizonte</w:t>
      </w:r>
      <w:r w:rsidRPr="00896279">
        <w:rPr>
          <w:rFonts w:asciiTheme="minorHAnsi" w:hAnsiTheme="minorHAnsi"/>
          <w:sz w:val="22"/>
          <w:szCs w:val="22"/>
        </w:rPr>
        <w:t xml:space="preserve">, a </w:t>
      </w:r>
      <w:r w:rsidRPr="00896279">
        <w:rPr>
          <w:rFonts w:asciiTheme="minorHAnsi" w:hAnsiTheme="minorHAnsi"/>
          <w:b/>
          <w:bCs/>
          <w:sz w:val="22"/>
          <w:szCs w:val="22"/>
        </w:rPr>
        <w:t>Mostra A Cidade em Movimento</w:t>
      </w:r>
      <w:r w:rsidRPr="00896279">
        <w:rPr>
          <w:rFonts w:asciiTheme="minorHAnsi" w:hAnsiTheme="minorHAnsi"/>
          <w:sz w:val="22"/>
          <w:szCs w:val="22"/>
        </w:rPr>
        <w:t xml:space="preserve"> se configura n</w:t>
      </w:r>
      <w:r w:rsidRPr="00896279">
        <w:rPr>
          <w:rFonts w:asciiTheme="minorHAnsi" w:eastAsia="Calibri" w:hAnsiTheme="minorHAnsi" w:cs="Calibri"/>
          <w:color w:val="000000"/>
          <w:sz w:val="22"/>
          <w:szCs w:val="22"/>
        </w:rPr>
        <w:t xml:space="preserve">uma ação coletiva que dialoga com as questões, pulsações e movimentos da capital mineira e região metropolitana. São expressões artísticas que passam pela performance, exibição de filmes, rodas de conversa e outras manifestações, funcionando como janelas de visibilidade aos discursos produtivos e criativos de quem movimenta o espaço urbano em suas diversas variáveis. São trabalhos comumente feitos nas margens da produção, que a CineBH </w:t>
      </w:r>
      <w:r w:rsidR="0064411E">
        <w:rPr>
          <w:rFonts w:asciiTheme="minorHAnsi" w:eastAsia="Calibri" w:hAnsiTheme="minorHAnsi" w:cs="Calibri"/>
          <w:color w:val="000000"/>
          <w:sz w:val="22"/>
          <w:szCs w:val="22"/>
        </w:rPr>
        <w:t>valoriza e dá visibilidade</w:t>
      </w:r>
      <w:r w:rsidRPr="00896279">
        <w:rPr>
          <w:rFonts w:asciiTheme="minorHAnsi" w:eastAsia="Calibri" w:hAnsiTheme="minorHAnsi" w:cs="Calibri"/>
          <w:color w:val="000000"/>
          <w:sz w:val="22"/>
          <w:szCs w:val="22"/>
        </w:rPr>
        <w:t xml:space="preserve"> </w:t>
      </w:r>
      <w:r w:rsidR="0064411E">
        <w:rPr>
          <w:rFonts w:asciiTheme="minorHAnsi" w:eastAsia="Calibri" w:hAnsiTheme="minorHAnsi" w:cs="Calibri"/>
          <w:color w:val="000000"/>
          <w:sz w:val="22"/>
          <w:szCs w:val="22"/>
        </w:rPr>
        <w:t>assegurando espaço de destaque n</w:t>
      </w:r>
      <w:r w:rsidRPr="00896279">
        <w:rPr>
          <w:rFonts w:asciiTheme="minorHAnsi" w:eastAsia="Calibri" w:hAnsiTheme="minorHAnsi" w:cs="Calibri"/>
          <w:color w:val="000000"/>
          <w:sz w:val="22"/>
          <w:szCs w:val="22"/>
        </w:rPr>
        <w:t xml:space="preserve">a programação do </w:t>
      </w:r>
      <w:r w:rsidR="0064411E">
        <w:rPr>
          <w:rFonts w:asciiTheme="minorHAnsi" w:eastAsia="Calibri" w:hAnsiTheme="minorHAnsi" w:cs="Calibri"/>
          <w:color w:val="000000"/>
          <w:sz w:val="22"/>
          <w:szCs w:val="22"/>
        </w:rPr>
        <w:t>evento</w:t>
      </w:r>
      <w:r w:rsidRPr="00896279">
        <w:rPr>
          <w:rFonts w:asciiTheme="minorHAnsi" w:eastAsia="Calibri" w:hAnsiTheme="minorHAnsi" w:cs="Calibri"/>
          <w:color w:val="000000"/>
          <w:sz w:val="22"/>
          <w:szCs w:val="22"/>
        </w:rPr>
        <w:t>.</w:t>
      </w:r>
    </w:p>
    <w:p w:rsidR="00A73C3B" w:rsidRPr="00896279" w:rsidRDefault="00A73C3B" w:rsidP="00DB72E8">
      <w:pPr>
        <w:spacing w:line="276" w:lineRule="auto"/>
        <w:jc w:val="both"/>
        <w:rPr>
          <w:rFonts w:asciiTheme="minorHAnsi" w:hAnsiTheme="minorHAnsi"/>
          <w:sz w:val="22"/>
          <w:szCs w:val="22"/>
        </w:rPr>
      </w:pPr>
    </w:p>
    <w:p w:rsidR="00A73C3B" w:rsidRPr="00027058" w:rsidRDefault="00917B52" w:rsidP="00DB72E8">
      <w:pPr>
        <w:spacing w:line="276" w:lineRule="auto"/>
        <w:jc w:val="both"/>
        <w:rPr>
          <w:rFonts w:asciiTheme="minorHAnsi" w:eastAsia="Calibri" w:hAnsiTheme="minorHAnsi" w:cs="Calibri"/>
          <w:color w:val="000000"/>
          <w:sz w:val="22"/>
          <w:szCs w:val="22"/>
        </w:rPr>
      </w:pPr>
      <w:r w:rsidRPr="00896279">
        <w:rPr>
          <w:rFonts w:asciiTheme="minorHAnsi" w:eastAsia="Calibri" w:hAnsiTheme="minorHAnsi" w:cs="Calibri"/>
          <w:color w:val="000000"/>
          <w:sz w:val="22"/>
          <w:szCs w:val="22"/>
        </w:rPr>
        <w:t xml:space="preserve">Em 2018, </w:t>
      </w:r>
      <w:r w:rsidR="00027058">
        <w:rPr>
          <w:rFonts w:asciiTheme="minorHAnsi" w:eastAsia="Calibri" w:hAnsiTheme="minorHAnsi" w:cs="Calibri"/>
          <w:color w:val="000000"/>
          <w:sz w:val="22"/>
          <w:szCs w:val="22"/>
        </w:rPr>
        <w:t xml:space="preserve">chega a sua </w:t>
      </w:r>
      <w:r w:rsidRPr="00896279">
        <w:rPr>
          <w:rFonts w:asciiTheme="minorHAnsi" w:eastAsia="Calibri" w:hAnsiTheme="minorHAnsi" w:cs="Calibri"/>
          <w:color w:val="000000"/>
          <w:sz w:val="22"/>
          <w:szCs w:val="22"/>
        </w:rPr>
        <w:t>terceira edição</w:t>
      </w:r>
      <w:r w:rsidR="00027058">
        <w:rPr>
          <w:rFonts w:asciiTheme="minorHAnsi" w:eastAsia="Calibri" w:hAnsiTheme="minorHAnsi" w:cs="Calibri"/>
          <w:color w:val="000000"/>
          <w:sz w:val="22"/>
          <w:szCs w:val="22"/>
        </w:rPr>
        <w:t xml:space="preserve"> e é parte integrante da programação d</w:t>
      </w:r>
      <w:r w:rsidRPr="00896279">
        <w:rPr>
          <w:rFonts w:asciiTheme="minorHAnsi" w:eastAsia="Calibri" w:hAnsiTheme="minorHAnsi" w:cs="Calibri"/>
          <w:color w:val="000000"/>
          <w:sz w:val="22"/>
          <w:szCs w:val="22"/>
        </w:rPr>
        <w:t>a 12</w:t>
      </w:r>
      <w:r w:rsidRPr="00896279">
        <w:rPr>
          <w:rFonts w:asciiTheme="minorHAnsi" w:eastAsia="Calibri" w:hAnsiTheme="minorHAnsi" w:cs="Calibri"/>
          <w:color w:val="000000"/>
          <w:sz w:val="22"/>
          <w:szCs w:val="22"/>
          <w:vertAlign w:val="superscript"/>
        </w:rPr>
        <w:t>a</w:t>
      </w:r>
      <w:r w:rsidRPr="00896279">
        <w:rPr>
          <w:rFonts w:asciiTheme="minorHAnsi" w:eastAsia="Calibri" w:hAnsiTheme="minorHAnsi" w:cs="Calibri"/>
          <w:color w:val="000000"/>
          <w:sz w:val="22"/>
          <w:szCs w:val="22"/>
        </w:rPr>
        <w:t xml:space="preserve"> CineBH, </w:t>
      </w:r>
      <w:r w:rsidR="00027058">
        <w:rPr>
          <w:rFonts w:asciiTheme="minorHAnsi" w:eastAsia="Calibri" w:hAnsiTheme="minorHAnsi" w:cs="Calibri"/>
          <w:color w:val="000000"/>
          <w:sz w:val="22"/>
          <w:szCs w:val="22"/>
        </w:rPr>
        <w:t xml:space="preserve">que acontece </w:t>
      </w:r>
      <w:r w:rsidRPr="00896279">
        <w:rPr>
          <w:rFonts w:asciiTheme="minorHAnsi" w:eastAsia="Calibri" w:hAnsiTheme="minorHAnsi" w:cs="Calibri"/>
          <w:color w:val="000000"/>
          <w:sz w:val="22"/>
          <w:szCs w:val="22"/>
        </w:rPr>
        <w:t>entre os dias 28 de agosto e 2 de setembro. O tema proposto</w:t>
      </w:r>
      <w:r w:rsidR="00027058">
        <w:rPr>
          <w:rFonts w:asciiTheme="minorHAnsi" w:eastAsia="Calibri" w:hAnsiTheme="minorHAnsi" w:cs="Calibri"/>
          <w:color w:val="000000"/>
          <w:sz w:val="22"/>
          <w:szCs w:val="22"/>
        </w:rPr>
        <w:t xml:space="preserve"> </w:t>
      </w:r>
      <w:r w:rsidR="00172B9B">
        <w:rPr>
          <w:rFonts w:asciiTheme="minorHAnsi" w:eastAsia="Calibri" w:hAnsiTheme="minorHAnsi" w:cs="Calibri"/>
          <w:color w:val="000000"/>
          <w:sz w:val="22"/>
          <w:szCs w:val="22"/>
        </w:rPr>
        <w:t xml:space="preserve">para esta edição </w:t>
      </w:r>
      <w:r w:rsidR="00027058">
        <w:rPr>
          <w:rFonts w:asciiTheme="minorHAnsi" w:eastAsia="Calibri" w:hAnsiTheme="minorHAnsi" w:cs="Calibri"/>
          <w:color w:val="000000"/>
          <w:sz w:val="22"/>
          <w:szCs w:val="22"/>
        </w:rPr>
        <w:t xml:space="preserve">é </w:t>
      </w:r>
      <w:r w:rsidRPr="00896279">
        <w:rPr>
          <w:rFonts w:asciiTheme="minorHAnsi" w:eastAsia="Calibri" w:hAnsiTheme="minorHAnsi" w:cs="Calibri"/>
          <w:b/>
          <w:bCs/>
          <w:color w:val="000000"/>
          <w:sz w:val="22"/>
          <w:szCs w:val="22"/>
        </w:rPr>
        <w:t>“Deslocamentos”</w:t>
      </w:r>
      <w:r w:rsidR="00664646">
        <w:rPr>
          <w:rFonts w:asciiTheme="minorHAnsi" w:eastAsia="Calibri" w:hAnsiTheme="minorHAnsi" w:cs="Calibri"/>
          <w:color w:val="000000"/>
          <w:sz w:val="22"/>
          <w:szCs w:val="22"/>
        </w:rPr>
        <w:t xml:space="preserve"> e </w:t>
      </w:r>
      <w:r w:rsidRPr="00896279">
        <w:rPr>
          <w:rFonts w:asciiTheme="minorHAnsi" w:eastAsia="Calibri" w:hAnsiTheme="minorHAnsi" w:cs="Calibri"/>
          <w:color w:val="000000"/>
          <w:sz w:val="22"/>
          <w:szCs w:val="22"/>
        </w:rPr>
        <w:t xml:space="preserve">busca </w:t>
      </w:r>
      <w:r w:rsidRPr="00172B9B">
        <w:rPr>
          <w:rFonts w:asciiTheme="minorHAnsi" w:eastAsia="Calibri" w:hAnsiTheme="minorHAnsi" w:cs="Calibri"/>
          <w:b/>
          <w:color w:val="000000"/>
          <w:sz w:val="22"/>
          <w:szCs w:val="22"/>
        </w:rPr>
        <w:t xml:space="preserve">refletir </w:t>
      </w:r>
      <w:r w:rsidRPr="00172B9B">
        <w:rPr>
          <w:rFonts w:asciiTheme="minorHAnsi" w:eastAsia="Calibri" w:hAnsiTheme="minorHAnsi" w:cs="Calibri"/>
          <w:b/>
          <w:color w:val="000000"/>
          <w:sz w:val="22"/>
          <w:szCs w:val="22"/>
          <w:highlight w:val="white"/>
        </w:rPr>
        <w:t>o lugar da câmera na produção da memória social, cultural e política de Belo Horizonte e região.</w:t>
      </w:r>
      <w:r w:rsidRPr="00896279">
        <w:rPr>
          <w:rFonts w:asciiTheme="minorHAnsi" w:eastAsia="Calibri" w:hAnsiTheme="minorHAnsi" w:cs="Calibri"/>
          <w:color w:val="000000"/>
          <w:sz w:val="22"/>
          <w:szCs w:val="22"/>
          <w:highlight w:val="white"/>
        </w:rPr>
        <w:t xml:space="preserve"> Serão apresentados filmes que se interconectam em espaços reais e virtuais, que migram das ruas às telas do cinema, das redes sociais para a sala escura, das periferias ao centro da metrópole, do ambiente de convivência de mulheres, negros e negras, comunidades tradicionais e realizadoras e realizadores LGBTQI+ para encontrarem um público amplo. </w:t>
      </w:r>
    </w:p>
    <w:p w:rsidR="00A73C3B" w:rsidRPr="00896279" w:rsidRDefault="00A73C3B" w:rsidP="00DB72E8">
      <w:pPr>
        <w:spacing w:line="276" w:lineRule="auto"/>
        <w:jc w:val="both"/>
        <w:rPr>
          <w:rFonts w:asciiTheme="minorHAnsi" w:hAnsiTheme="minorHAnsi"/>
          <w:sz w:val="22"/>
          <w:szCs w:val="22"/>
        </w:rPr>
      </w:pPr>
    </w:p>
    <w:p w:rsidR="00A73C3B" w:rsidRPr="00896279" w:rsidRDefault="00917B52" w:rsidP="00DB72E8">
      <w:pPr>
        <w:spacing w:line="276" w:lineRule="auto"/>
        <w:jc w:val="both"/>
        <w:rPr>
          <w:rFonts w:asciiTheme="minorHAnsi" w:hAnsiTheme="minorHAnsi"/>
          <w:sz w:val="22"/>
          <w:szCs w:val="22"/>
        </w:rPr>
      </w:pPr>
      <w:r w:rsidRPr="00896279">
        <w:rPr>
          <w:rFonts w:asciiTheme="minorHAnsi" w:eastAsia="Calibri" w:hAnsiTheme="minorHAnsi" w:cs="Calibri"/>
          <w:color w:val="222222"/>
          <w:sz w:val="22"/>
          <w:szCs w:val="22"/>
          <w:highlight w:val="white"/>
        </w:rPr>
        <w:t xml:space="preserve">A curadora da </w:t>
      </w:r>
      <w:r w:rsidRPr="00172B9B">
        <w:rPr>
          <w:rFonts w:asciiTheme="minorHAnsi" w:eastAsia="Calibri" w:hAnsiTheme="minorHAnsi" w:cs="Calibri"/>
          <w:b/>
          <w:color w:val="222222"/>
          <w:sz w:val="22"/>
          <w:szCs w:val="22"/>
          <w:highlight w:val="white"/>
        </w:rPr>
        <w:t>Mostra A Cidade em Movimento</w:t>
      </w:r>
      <w:r w:rsidRPr="00896279">
        <w:rPr>
          <w:rFonts w:asciiTheme="minorHAnsi" w:eastAsia="Calibri" w:hAnsiTheme="minorHAnsi" w:cs="Calibri"/>
          <w:color w:val="222222"/>
          <w:sz w:val="22"/>
          <w:szCs w:val="22"/>
          <w:highlight w:val="white"/>
        </w:rPr>
        <w:t xml:space="preserve">, a pesquisadora, produtora e ativista </w:t>
      </w:r>
      <w:r w:rsidRPr="00896279">
        <w:rPr>
          <w:rFonts w:asciiTheme="minorHAnsi" w:eastAsia="Calibri" w:hAnsiTheme="minorHAnsi" w:cs="Calibri"/>
          <w:b/>
          <w:bCs/>
          <w:color w:val="222222"/>
          <w:sz w:val="22"/>
          <w:szCs w:val="22"/>
          <w:highlight w:val="white"/>
        </w:rPr>
        <w:t>Paula Kimo</w:t>
      </w:r>
      <w:r w:rsidRPr="00896279">
        <w:rPr>
          <w:rFonts w:asciiTheme="minorHAnsi" w:eastAsia="Calibri" w:hAnsiTheme="minorHAnsi" w:cs="Calibri"/>
          <w:color w:val="222222"/>
          <w:sz w:val="22"/>
          <w:szCs w:val="22"/>
          <w:highlight w:val="white"/>
        </w:rPr>
        <w:t xml:space="preserve">, diz que, diferentemente das edições passadas, cujos destaques foram para os movimentos sociais, artísticos e políticos de Belo Horizonte e Região Metropolitana, a mostra de 2018 quer apresentar algo do cotidiano, dos deslocamentos rotineiros e dos embates diários vividos pela população em sua relação com a cidade. </w:t>
      </w:r>
    </w:p>
    <w:p w:rsidR="00A73C3B" w:rsidRPr="00896279" w:rsidRDefault="00A73C3B" w:rsidP="00DB72E8">
      <w:pPr>
        <w:spacing w:line="276" w:lineRule="auto"/>
        <w:jc w:val="both"/>
        <w:rPr>
          <w:rFonts w:asciiTheme="minorHAnsi" w:hAnsiTheme="minorHAnsi"/>
          <w:sz w:val="22"/>
          <w:szCs w:val="22"/>
        </w:rPr>
      </w:pPr>
    </w:p>
    <w:p w:rsidR="00A73C3B" w:rsidRPr="00896279" w:rsidRDefault="00917B52" w:rsidP="00DB72E8">
      <w:pPr>
        <w:spacing w:line="276" w:lineRule="auto"/>
        <w:jc w:val="both"/>
        <w:rPr>
          <w:rFonts w:asciiTheme="minorHAnsi" w:hAnsiTheme="minorHAnsi"/>
          <w:sz w:val="22"/>
          <w:szCs w:val="22"/>
        </w:rPr>
      </w:pPr>
      <w:r w:rsidRPr="00896279">
        <w:rPr>
          <w:rFonts w:asciiTheme="minorHAnsi" w:eastAsia="Calibri" w:hAnsiTheme="minorHAnsi" w:cs="Calibri"/>
          <w:color w:val="222222"/>
          <w:sz w:val="22"/>
          <w:szCs w:val="22"/>
          <w:highlight w:val="white"/>
        </w:rPr>
        <w:t>“Se na primeira e segunda edição tentamos trazer os movimentos emergentes locais, dessa vez evidenciamos a cidade no movimento constante que a mantém viva, tanto do ponto de vista das suas potências quanto em relação às suas fragilidades, e como isso constrói os modos pelos quais as pessoas se relacionam nela e com ela”, diz a curadora. “São filmes em que a</w:t>
      </w:r>
      <w:r w:rsidRPr="00896279">
        <w:rPr>
          <w:rFonts w:asciiTheme="minorHAnsi" w:eastAsia="Calibri" w:hAnsiTheme="minorHAnsi" w:cs="Calibri"/>
          <w:color w:val="000000"/>
          <w:sz w:val="22"/>
          <w:szCs w:val="22"/>
          <w:highlight w:val="white"/>
        </w:rPr>
        <w:t xml:space="preserve"> câmera sai pelas ruas da cidade, registra as culturas populares, denuncia as violências e documenta os fatos históricos e políticos do nosso atual momento”.</w:t>
      </w:r>
    </w:p>
    <w:p w:rsidR="00A73C3B" w:rsidRPr="00896279" w:rsidRDefault="00A73C3B" w:rsidP="00DB72E8">
      <w:pPr>
        <w:spacing w:line="276" w:lineRule="auto"/>
        <w:jc w:val="both"/>
        <w:rPr>
          <w:rFonts w:asciiTheme="minorHAnsi" w:hAnsiTheme="minorHAnsi"/>
          <w:sz w:val="22"/>
          <w:szCs w:val="22"/>
        </w:rPr>
      </w:pPr>
    </w:p>
    <w:p w:rsidR="00A73C3B" w:rsidRPr="00896279" w:rsidRDefault="00917B52" w:rsidP="00DB72E8">
      <w:pPr>
        <w:spacing w:line="276" w:lineRule="auto"/>
        <w:jc w:val="both"/>
        <w:rPr>
          <w:rFonts w:asciiTheme="minorHAnsi" w:hAnsiTheme="minorHAnsi"/>
          <w:sz w:val="22"/>
          <w:szCs w:val="22"/>
        </w:rPr>
      </w:pPr>
      <w:r w:rsidRPr="00896279">
        <w:rPr>
          <w:rFonts w:asciiTheme="minorHAnsi" w:eastAsia="Calibri" w:hAnsiTheme="minorHAnsi" w:cs="Calibri"/>
          <w:color w:val="222222"/>
          <w:sz w:val="22"/>
          <w:szCs w:val="22"/>
          <w:highlight w:val="white"/>
        </w:rPr>
        <w:t xml:space="preserve">Em </w:t>
      </w:r>
      <w:r w:rsidRPr="00896279">
        <w:rPr>
          <w:rFonts w:asciiTheme="minorHAnsi" w:eastAsia="Calibri" w:hAnsiTheme="minorHAnsi" w:cs="Calibri"/>
          <w:b/>
          <w:bCs/>
          <w:color w:val="222222"/>
          <w:sz w:val="22"/>
          <w:szCs w:val="22"/>
          <w:highlight w:val="white"/>
        </w:rPr>
        <w:t>cinco sessões</w:t>
      </w:r>
      <w:r w:rsidRPr="00896279">
        <w:rPr>
          <w:rFonts w:asciiTheme="minorHAnsi" w:eastAsia="Calibri" w:hAnsiTheme="minorHAnsi" w:cs="Calibri"/>
          <w:color w:val="222222"/>
          <w:sz w:val="22"/>
          <w:szCs w:val="22"/>
          <w:highlight w:val="white"/>
        </w:rPr>
        <w:t xml:space="preserve">, serão apresentados </w:t>
      </w:r>
      <w:r w:rsidRPr="00896279">
        <w:rPr>
          <w:rFonts w:asciiTheme="minorHAnsi" w:eastAsia="Calibri" w:hAnsiTheme="minorHAnsi" w:cs="Calibri"/>
          <w:b/>
          <w:bCs/>
          <w:color w:val="222222"/>
          <w:sz w:val="22"/>
          <w:szCs w:val="22"/>
          <w:highlight w:val="white"/>
        </w:rPr>
        <w:t>16 filmes</w:t>
      </w:r>
      <w:r w:rsidRPr="00896279">
        <w:rPr>
          <w:rFonts w:asciiTheme="minorHAnsi" w:eastAsia="Calibri" w:hAnsiTheme="minorHAnsi" w:cs="Calibri"/>
          <w:color w:val="222222"/>
          <w:sz w:val="22"/>
          <w:szCs w:val="22"/>
          <w:highlight w:val="white"/>
        </w:rPr>
        <w:t xml:space="preserve"> (1</w:t>
      </w:r>
      <w:r w:rsidR="00346E5B">
        <w:rPr>
          <w:rFonts w:asciiTheme="minorHAnsi" w:eastAsia="Calibri" w:hAnsiTheme="minorHAnsi" w:cs="Calibri"/>
          <w:color w:val="222222"/>
          <w:sz w:val="22"/>
          <w:szCs w:val="22"/>
          <w:highlight w:val="white"/>
        </w:rPr>
        <w:t>3</w:t>
      </w:r>
      <w:r w:rsidRPr="00896279">
        <w:rPr>
          <w:rFonts w:asciiTheme="minorHAnsi" w:eastAsia="Calibri" w:hAnsiTheme="minorHAnsi" w:cs="Calibri"/>
          <w:color w:val="222222"/>
          <w:sz w:val="22"/>
          <w:szCs w:val="22"/>
          <w:highlight w:val="white"/>
        </w:rPr>
        <w:t xml:space="preserve"> curtas, </w:t>
      </w:r>
      <w:r w:rsidR="00346E5B">
        <w:rPr>
          <w:rFonts w:asciiTheme="minorHAnsi" w:eastAsia="Calibri" w:hAnsiTheme="minorHAnsi" w:cs="Calibri"/>
          <w:color w:val="222222"/>
          <w:sz w:val="22"/>
          <w:szCs w:val="22"/>
          <w:highlight w:val="white"/>
        </w:rPr>
        <w:t>2</w:t>
      </w:r>
      <w:r w:rsidRPr="00896279">
        <w:rPr>
          <w:rFonts w:asciiTheme="minorHAnsi" w:eastAsia="Calibri" w:hAnsiTheme="minorHAnsi" w:cs="Calibri"/>
          <w:color w:val="222222"/>
          <w:sz w:val="22"/>
          <w:szCs w:val="22"/>
          <w:highlight w:val="white"/>
        </w:rPr>
        <w:t xml:space="preserve"> médias e um longa-metragem), com recortes bem definidos pela curadoria. </w:t>
      </w:r>
      <w:r w:rsidR="00EA5C16">
        <w:rPr>
          <w:rFonts w:asciiTheme="minorHAnsi" w:eastAsia="Calibri" w:hAnsiTheme="minorHAnsi" w:cs="Calibri"/>
          <w:color w:val="222222"/>
          <w:sz w:val="22"/>
          <w:szCs w:val="22"/>
          <w:highlight w:val="white"/>
        </w:rPr>
        <w:t>Após c</w:t>
      </w:r>
      <w:r w:rsidRPr="00896279">
        <w:rPr>
          <w:rFonts w:asciiTheme="minorHAnsi" w:eastAsia="Calibri" w:hAnsiTheme="minorHAnsi" w:cs="Calibri"/>
          <w:color w:val="222222"/>
          <w:sz w:val="22"/>
          <w:szCs w:val="22"/>
          <w:highlight w:val="white"/>
        </w:rPr>
        <w:t xml:space="preserve">ada sessão </w:t>
      </w:r>
      <w:r w:rsidR="00195770">
        <w:rPr>
          <w:rFonts w:asciiTheme="minorHAnsi" w:eastAsia="Calibri" w:hAnsiTheme="minorHAnsi" w:cs="Calibri"/>
          <w:color w:val="222222"/>
          <w:sz w:val="22"/>
          <w:szCs w:val="22"/>
          <w:highlight w:val="white"/>
        </w:rPr>
        <w:t xml:space="preserve">de cinema, </w:t>
      </w:r>
      <w:r w:rsidRPr="00896279">
        <w:rPr>
          <w:rFonts w:asciiTheme="minorHAnsi" w:eastAsia="Calibri" w:hAnsiTheme="minorHAnsi" w:cs="Calibri"/>
          <w:color w:val="222222"/>
          <w:sz w:val="22"/>
          <w:szCs w:val="22"/>
          <w:highlight w:val="white"/>
        </w:rPr>
        <w:t xml:space="preserve">será </w:t>
      </w:r>
      <w:r w:rsidR="00EA5C16">
        <w:rPr>
          <w:rFonts w:asciiTheme="minorHAnsi" w:eastAsia="Calibri" w:hAnsiTheme="minorHAnsi" w:cs="Calibri"/>
          <w:color w:val="222222"/>
          <w:sz w:val="22"/>
          <w:szCs w:val="22"/>
          <w:highlight w:val="white"/>
        </w:rPr>
        <w:t xml:space="preserve">promovida </w:t>
      </w:r>
      <w:r w:rsidRPr="00896279">
        <w:rPr>
          <w:rFonts w:asciiTheme="minorHAnsi" w:eastAsia="Calibri" w:hAnsiTheme="minorHAnsi" w:cs="Calibri"/>
          <w:color w:val="222222"/>
          <w:sz w:val="22"/>
          <w:szCs w:val="22"/>
          <w:highlight w:val="white"/>
        </w:rPr>
        <w:t xml:space="preserve">uma </w:t>
      </w:r>
      <w:r w:rsidRPr="00896279">
        <w:rPr>
          <w:rFonts w:asciiTheme="minorHAnsi" w:eastAsia="Calibri" w:hAnsiTheme="minorHAnsi" w:cs="Calibri"/>
          <w:b/>
          <w:bCs/>
          <w:color w:val="222222"/>
          <w:sz w:val="22"/>
          <w:szCs w:val="22"/>
          <w:highlight w:val="white"/>
        </w:rPr>
        <w:t>Roda de Conversa</w:t>
      </w:r>
      <w:r w:rsidRPr="00896279">
        <w:rPr>
          <w:rFonts w:asciiTheme="minorHAnsi" w:eastAsia="Calibri" w:hAnsiTheme="minorHAnsi" w:cs="Calibri"/>
          <w:color w:val="222222"/>
          <w:sz w:val="22"/>
          <w:szCs w:val="22"/>
          <w:highlight w:val="white"/>
        </w:rPr>
        <w:t xml:space="preserve"> com a presença de convidados para debates com o público. </w:t>
      </w:r>
      <w:r w:rsidR="00195770">
        <w:rPr>
          <w:rFonts w:asciiTheme="minorHAnsi" w:eastAsia="Calibri" w:hAnsiTheme="minorHAnsi" w:cs="Calibri"/>
          <w:color w:val="222222"/>
          <w:sz w:val="22"/>
          <w:szCs w:val="22"/>
        </w:rPr>
        <w:t xml:space="preserve">A programação desta Mostra acontece no Sesc </w:t>
      </w:r>
      <w:r w:rsidR="00195770">
        <w:rPr>
          <w:rFonts w:asciiTheme="minorHAnsi" w:eastAsia="Calibri" w:hAnsiTheme="minorHAnsi" w:cs="Calibri"/>
          <w:color w:val="222222"/>
          <w:sz w:val="22"/>
          <w:szCs w:val="22"/>
        </w:rPr>
        <w:lastRenderedPageBreak/>
        <w:t xml:space="preserve">Palladium, parceiro do evento. </w:t>
      </w:r>
      <w:r w:rsidR="003020DA">
        <w:rPr>
          <w:rFonts w:asciiTheme="minorHAnsi" w:eastAsia="Calibri" w:hAnsiTheme="minorHAnsi" w:cs="Calibri"/>
          <w:color w:val="222222"/>
          <w:sz w:val="22"/>
          <w:szCs w:val="22"/>
        </w:rPr>
        <w:t xml:space="preserve">Os filmes serão exibidos </w:t>
      </w:r>
      <w:r w:rsidR="00195770">
        <w:rPr>
          <w:rFonts w:asciiTheme="minorHAnsi" w:eastAsia="Calibri" w:hAnsiTheme="minorHAnsi" w:cs="Calibri"/>
          <w:color w:val="222222"/>
          <w:sz w:val="22"/>
          <w:szCs w:val="22"/>
        </w:rPr>
        <w:t>na sala de cinema e as rodas de conversa no foyer da rua Augusto de Lima</w:t>
      </w:r>
      <w:r w:rsidR="003020DA">
        <w:rPr>
          <w:rFonts w:asciiTheme="minorHAnsi" w:eastAsia="Calibri" w:hAnsiTheme="minorHAnsi" w:cs="Calibri"/>
          <w:color w:val="222222"/>
          <w:sz w:val="22"/>
          <w:szCs w:val="22"/>
        </w:rPr>
        <w:t>.</w:t>
      </w:r>
    </w:p>
    <w:p w:rsidR="00A73C3B" w:rsidRPr="00896279" w:rsidRDefault="00A73C3B" w:rsidP="00DB72E8">
      <w:pPr>
        <w:spacing w:line="276" w:lineRule="auto"/>
        <w:jc w:val="both"/>
        <w:rPr>
          <w:rFonts w:asciiTheme="minorHAnsi" w:hAnsiTheme="minorHAnsi"/>
          <w:sz w:val="22"/>
          <w:szCs w:val="22"/>
        </w:rPr>
      </w:pPr>
    </w:p>
    <w:p w:rsidR="00A73C3B" w:rsidRPr="00896279" w:rsidRDefault="00917B52" w:rsidP="00DB72E8">
      <w:pPr>
        <w:spacing w:line="276" w:lineRule="auto"/>
        <w:jc w:val="both"/>
        <w:rPr>
          <w:rFonts w:asciiTheme="minorHAnsi" w:hAnsiTheme="minorHAnsi"/>
          <w:sz w:val="22"/>
          <w:szCs w:val="22"/>
        </w:rPr>
      </w:pPr>
      <w:r w:rsidRPr="00896279">
        <w:rPr>
          <w:rFonts w:asciiTheme="minorHAnsi" w:eastAsia="Calibri" w:hAnsiTheme="minorHAnsi" w:cs="Calibri"/>
          <w:color w:val="222222"/>
          <w:sz w:val="22"/>
          <w:szCs w:val="22"/>
          <w:highlight w:val="white"/>
        </w:rPr>
        <w:t xml:space="preserve">A primeira sessão </w:t>
      </w:r>
      <w:r w:rsidR="00195770">
        <w:rPr>
          <w:rFonts w:asciiTheme="minorHAnsi" w:eastAsia="Calibri" w:hAnsiTheme="minorHAnsi" w:cs="Calibri"/>
          <w:color w:val="222222"/>
          <w:sz w:val="22"/>
          <w:szCs w:val="22"/>
          <w:highlight w:val="white"/>
        </w:rPr>
        <w:t xml:space="preserve">tem como enfoque </w:t>
      </w:r>
      <w:r w:rsidRPr="00896279">
        <w:rPr>
          <w:rFonts w:asciiTheme="minorHAnsi" w:eastAsia="Calibri" w:hAnsiTheme="minorHAnsi" w:cs="Calibri"/>
          <w:b/>
          <w:bCs/>
          <w:color w:val="222222"/>
          <w:sz w:val="22"/>
          <w:szCs w:val="22"/>
          <w:highlight w:val="white"/>
        </w:rPr>
        <w:t>“A Cidade e seus Múltiplos”</w:t>
      </w:r>
      <w:r w:rsidRPr="00896279">
        <w:rPr>
          <w:rFonts w:asciiTheme="minorHAnsi" w:eastAsia="Calibri" w:hAnsiTheme="minorHAnsi" w:cs="Calibri"/>
          <w:color w:val="222222"/>
          <w:sz w:val="22"/>
          <w:szCs w:val="22"/>
          <w:highlight w:val="white"/>
        </w:rPr>
        <w:t xml:space="preserve">, com </w:t>
      </w:r>
      <w:r w:rsidR="00805129">
        <w:rPr>
          <w:rFonts w:asciiTheme="minorHAnsi" w:eastAsia="Calibri" w:hAnsiTheme="minorHAnsi" w:cs="Calibri"/>
          <w:color w:val="222222"/>
          <w:sz w:val="22"/>
          <w:szCs w:val="22"/>
          <w:highlight w:val="white"/>
        </w:rPr>
        <w:t xml:space="preserve">exibição de </w:t>
      </w:r>
      <w:r w:rsidRPr="00896279">
        <w:rPr>
          <w:rFonts w:asciiTheme="minorHAnsi" w:eastAsia="Calibri" w:hAnsiTheme="minorHAnsi" w:cs="Calibri"/>
          <w:color w:val="222222"/>
          <w:sz w:val="22"/>
          <w:szCs w:val="22"/>
          <w:highlight w:val="white"/>
        </w:rPr>
        <w:t xml:space="preserve">filmes que mostram os deslocamentos urbanos, tanto territoriais quanto simbólicos, e também algumas violências que a cidade produz nos processos de disputa pelo território, caso do curta </w:t>
      </w:r>
      <w:r w:rsidRPr="00896279">
        <w:rPr>
          <w:rFonts w:asciiTheme="minorHAnsi" w:eastAsia="Calibri" w:hAnsiTheme="minorHAnsi" w:cs="Calibri"/>
          <w:i/>
          <w:iCs/>
          <w:color w:val="222222"/>
          <w:sz w:val="22"/>
          <w:szCs w:val="22"/>
          <w:highlight w:val="white"/>
        </w:rPr>
        <w:t>Favela em Diáspora</w:t>
      </w:r>
      <w:r w:rsidRPr="00896279">
        <w:rPr>
          <w:rFonts w:asciiTheme="minorHAnsi" w:eastAsia="Calibri" w:hAnsiTheme="minorHAnsi" w:cs="Calibri"/>
          <w:color w:val="222222"/>
          <w:sz w:val="22"/>
          <w:szCs w:val="22"/>
          <w:highlight w:val="white"/>
        </w:rPr>
        <w:t xml:space="preserve">, documentário sobre o Morro do Papagaio e a migração compulsória de seus moradores por exigências da prefeitura. A Roda de Conversa será com o historiador </w:t>
      </w:r>
      <w:r w:rsidRPr="00896279">
        <w:rPr>
          <w:rFonts w:asciiTheme="minorHAnsi" w:eastAsia="Calibri" w:hAnsiTheme="minorHAnsi" w:cs="Calibri"/>
          <w:b/>
          <w:bCs/>
          <w:color w:val="222222"/>
          <w:sz w:val="22"/>
          <w:szCs w:val="22"/>
          <w:highlight w:val="white"/>
        </w:rPr>
        <w:t>Guilherme Melo</w:t>
      </w:r>
      <w:r w:rsidRPr="00896279">
        <w:rPr>
          <w:rFonts w:asciiTheme="minorHAnsi" w:eastAsia="Calibri" w:hAnsiTheme="minorHAnsi" w:cs="Calibri"/>
          <w:color w:val="222222"/>
          <w:sz w:val="22"/>
          <w:szCs w:val="22"/>
          <w:highlight w:val="white"/>
        </w:rPr>
        <w:t>.</w:t>
      </w:r>
    </w:p>
    <w:p w:rsidR="00A73C3B" w:rsidRPr="00896279" w:rsidRDefault="00A73C3B" w:rsidP="00DB72E8">
      <w:pPr>
        <w:spacing w:line="276" w:lineRule="auto"/>
        <w:jc w:val="both"/>
        <w:rPr>
          <w:rFonts w:asciiTheme="minorHAnsi" w:hAnsiTheme="minorHAnsi"/>
          <w:sz w:val="22"/>
          <w:szCs w:val="22"/>
        </w:rPr>
      </w:pPr>
    </w:p>
    <w:p w:rsidR="00A73C3B" w:rsidRPr="00896279" w:rsidRDefault="00917B52" w:rsidP="00DB72E8">
      <w:pPr>
        <w:spacing w:line="276" w:lineRule="auto"/>
        <w:jc w:val="both"/>
        <w:rPr>
          <w:rFonts w:asciiTheme="minorHAnsi" w:hAnsiTheme="minorHAnsi"/>
          <w:sz w:val="22"/>
          <w:szCs w:val="22"/>
        </w:rPr>
      </w:pPr>
      <w:r w:rsidRPr="00896279">
        <w:rPr>
          <w:rFonts w:asciiTheme="minorHAnsi" w:eastAsia="Calibri" w:hAnsiTheme="minorHAnsi" w:cs="Calibri"/>
          <w:color w:val="222222"/>
          <w:sz w:val="22"/>
          <w:szCs w:val="22"/>
          <w:highlight w:val="white"/>
        </w:rPr>
        <w:t xml:space="preserve">A segunda sessão, </w:t>
      </w:r>
      <w:r w:rsidR="00805129">
        <w:rPr>
          <w:rFonts w:asciiTheme="minorHAnsi" w:eastAsia="Calibri" w:hAnsiTheme="minorHAnsi" w:cs="Calibri"/>
          <w:color w:val="222222"/>
          <w:sz w:val="22"/>
          <w:szCs w:val="22"/>
          <w:highlight w:val="white"/>
        </w:rPr>
        <w:t xml:space="preserve">o tema é </w:t>
      </w:r>
      <w:r w:rsidRPr="00896279">
        <w:rPr>
          <w:rFonts w:asciiTheme="minorHAnsi" w:eastAsia="Calibri" w:hAnsiTheme="minorHAnsi" w:cs="Calibri"/>
          <w:b/>
          <w:bCs/>
          <w:color w:val="222222"/>
          <w:sz w:val="22"/>
          <w:szCs w:val="22"/>
          <w:highlight w:val="white"/>
        </w:rPr>
        <w:t>“Cidade e Memória”</w:t>
      </w:r>
      <w:r w:rsidRPr="00896279">
        <w:rPr>
          <w:rFonts w:asciiTheme="minorHAnsi" w:eastAsia="Calibri" w:hAnsiTheme="minorHAnsi" w:cs="Calibri"/>
          <w:color w:val="222222"/>
          <w:sz w:val="22"/>
          <w:szCs w:val="22"/>
          <w:highlight w:val="white"/>
        </w:rPr>
        <w:t xml:space="preserve">, traz filmes produzidos por novos cineastas de Belo Horizonte sobre fatos históricos ocorridos no Brasil e América Latina e ainda produções que se tratam dos tempos da ditadura e das instituições manicomiais. Um dos títulos é </w:t>
      </w:r>
      <w:r w:rsidRPr="00896279">
        <w:rPr>
          <w:rFonts w:asciiTheme="minorHAnsi" w:eastAsia="Calibri" w:hAnsiTheme="minorHAnsi" w:cs="Calibri"/>
          <w:i/>
          <w:iCs/>
          <w:color w:val="222222"/>
          <w:sz w:val="22"/>
          <w:szCs w:val="22"/>
          <w:highlight w:val="white"/>
        </w:rPr>
        <w:t>Memória Essencial</w:t>
      </w:r>
      <w:r w:rsidRPr="00896279">
        <w:rPr>
          <w:rFonts w:asciiTheme="minorHAnsi" w:eastAsia="Calibri" w:hAnsiTheme="minorHAnsi" w:cs="Calibri"/>
          <w:color w:val="222222"/>
          <w:sz w:val="22"/>
          <w:szCs w:val="22"/>
          <w:highlight w:val="white"/>
        </w:rPr>
        <w:t>, que trata de familiares mineiros desaparecidos na Guerrilha do Araguaia. Na Roda de Conversa, a presença é d</w:t>
      </w:r>
      <w:r w:rsidR="004D78BF" w:rsidRPr="004D78BF">
        <w:rPr>
          <w:rFonts w:asciiTheme="minorHAnsi" w:eastAsia="Calibri" w:hAnsiTheme="minorHAnsi" w:cs="Calibri"/>
          <w:color w:val="222222"/>
          <w:sz w:val="22"/>
          <w:szCs w:val="22"/>
          <w:highlight w:val="white"/>
        </w:rPr>
        <w:t xml:space="preserve">a </w:t>
      </w:r>
      <w:r w:rsidR="004D78BF" w:rsidRPr="004D78BF">
        <w:rPr>
          <w:rFonts w:asciiTheme="minorHAnsi" w:eastAsia="Calibri" w:hAnsiTheme="minorHAnsi" w:cs="Calibri"/>
          <w:b/>
          <w:color w:val="222222"/>
          <w:sz w:val="22"/>
          <w:szCs w:val="22"/>
          <w:highlight w:val="white"/>
        </w:rPr>
        <w:t>Heloísa Greco (Bizoca)</w:t>
      </w:r>
      <w:r w:rsidR="004D78BF" w:rsidRPr="004D78BF">
        <w:rPr>
          <w:rFonts w:asciiTheme="minorHAnsi" w:eastAsia="Calibri" w:hAnsiTheme="minorHAnsi" w:cs="Calibri"/>
          <w:color w:val="222222"/>
          <w:sz w:val="22"/>
          <w:szCs w:val="22"/>
          <w:highlight w:val="white"/>
        </w:rPr>
        <w:t>, membro do Instituto Helena Greco de Direitos Humanos e Cidadania</w:t>
      </w:r>
      <w:r w:rsidRPr="00896279">
        <w:rPr>
          <w:rFonts w:asciiTheme="minorHAnsi" w:eastAsia="Calibri" w:hAnsiTheme="minorHAnsi" w:cs="Calibri"/>
          <w:color w:val="222222"/>
          <w:sz w:val="22"/>
          <w:szCs w:val="22"/>
          <w:highlight w:val="white"/>
        </w:rPr>
        <w:t xml:space="preserve">. </w:t>
      </w:r>
    </w:p>
    <w:p w:rsidR="00A73C3B" w:rsidRPr="00896279" w:rsidRDefault="00A73C3B" w:rsidP="00DB72E8">
      <w:pPr>
        <w:spacing w:line="276" w:lineRule="auto"/>
        <w:jc w:val="both"/>
        <w:rPr>
          <w:rFonts w:asciiTheme="minorHAnsi" w:hAnsiTheme="minorHAnsi"/>
          <w:sz w:val="22"/>
          <w:szCs w:val="22"/>
        </w:rPr>
      </w:pPr>
    </w:p>
    <w:p w:rsidR="00A73C3B" w:rsidRPr="00896279" w:rsidRDefault="00917B52" w:rsidP="00DB72E8">
      <w:pPr>
        <w:spacing w:line="276" w:lineRule="auto"/>
        <w:jc w:val="both"/>
        <w:rPr>
          <w:rFonts w:asciiTheme="minorHAnsi" w:hAnsiTheme="minorHAnsi"/>
          <w:sz w:val="22"/>
          <w:szCs w:val="22"/>
        </w:rPr>
      </w:pPr>
      <w:r w:rsidRPr="00896279">
        <w:rPr>
          <w:rFonts w:asciiTheme="minorHAnsi" w:eastAsia="Calibri" w:hAnsiTheme="minorHAnsi" w:cs="Calibri"/>
          <w:color w:val="222222"/>
          <w:sz w:val="22"/>
          <w:szCs w:val="22"/>
          <w:highlight w:val="white"/>
        </w:rPr>
        <w:t>A terceira sessão,</w:t>
      </w:r>
      <w:r w:rsidR="00805129">
        <w:rPr>
          <w:rFonts w:asciiTheme="minorHAnsi" w:eastAsia="Calibri" w:hAnsiTheme="minorHAnsi" w:cs="Calibri"/>
          <w:color w:val="222222"/>
          <w:sz w:val="22"/>
          <w:szCs w:val="22"/>
          <w:highlight w:val="white"/>
        </w:rPr>
        <w:t xml:space="preserve"> já enfoca</w:t>
      </w:r>
      <w:r w:rsidRPr="00896279">
        <w:rPr>
          <w:rFonts w:asciiTheme="minorHAnsi" w:eastAsia="Calibri" w:hAnsiTheme="minorHAnsi" w:cs="Calibri"/>
          <w:color w:val="222222"/>
          <w:sz w:val="22"/>
          <w:szCs w:val="22"/>
          <w:highlight w:val="white"/>
        </w:rPr>
        <w:t xml:space="preserve"> </w:t>
      </w:r>
      <w:r w:rsidRPr="00896279">
        <w:rPr>
          <w:rFonts w:asciiTheme="minorHAnsi" w:eastAsia="Calibri" w:hAnsiTheme="minorHAnsi" w:cs="Calibri"/>
          <w:b/>
          <w:bCs/>
          <w:color w:val="222222"/>
          <w:sz w:val="22"/>
          <w:szCs w:val="22"/>
          <w:highlight w:val="white"/>
        </w:rPr>
        <w:t>“Corpos Políticos”</w:t>
      </w:r>
      <w:r w:rsidRPr="00896279">
        <w:rPr>
          <w:rFonts w:asciiTheme="minorHAnsi" w:eastAsia="Calibri" w:hAnsiTheme="minorHAnsi" w:cs="Calibri"/>
          <w:color w:val="222222"/>
          <w:sz w:val="22"/>
          <w:szCs w:val="22"/>
          <w:highlight w:val="white"/>
        </w:rPr>
        <w:t xml:space="preserve">, destaca o lugar de fala colocando em cena corpos de pessoas trans, negras, mulheres e profissionais do sexo, para que todos possam se posicionar e se manifestar. Destaque para as atuações de Ed Marte, Cristal Lopez e Teuda Bara na ficção </w:t>
      </w:r>
      <w:r w:rsidRPr="00896279">
        <w:rPr>
          <w:rFonts w:asciiTheme="minorHAnsi" w:eastAsia="Calibri" w:hAnsiTheme="minorHAnsi" w:cs="Calibri"/>
          <w:i/>
          <w:iCs/>
          <w:color w:val="222222"/>
          <w:sz w:val="22"/>
          <w:szCs w:val="22"/>
          <w:highlight w:val="white"/>
        </w:rPr>
        <w:t>Paredes</w:t>
      </w:r>
      <w:r w:rsidRPr="00896279">
        <w:rPr>
          <w:rFonts w:asciiTheme="minorHAnsi" w:eastAsia="Calibri" w:hAnsiTheme="minorHAnsi" w:cs="Calibri"/>
          <w:color w:val="222222"/>
          <w:sz w:val="22"/>
          <w:szCs w:val="22"/>
          <w:highlight w:val="white"/>
        </w:rPr>
        <w:t xml:space="preserve">; e para o documentário </w:t>
      </w:r>
      <w:r w:rsidRPr="00896279">
        <w:rPr>
          <w:rFonts w:asciiTheme="minorHAnsi" w:eastAsia="Calibri" w:hAnsiTheme="minorHAnsi" w:cs="Calibri"/>
          <w:i/>
          <w:iCs/>
          <w:color w:val="222222"/>
          <w:sz w:val="22"/>
          <w:szCs w:val="22"/>
          <w:highlight w:val="white"/>
        </w:rPr>
        <w:t>Nós Determinamos o que Somos pelo que Fazemos</w:t>
      </w:r>
      <w:r w:rsidRPr="00896279">
        <w:rPr>
          <w:rFonts w:asciiTheme="minorHAnsi" w:eastAsia="Calibri" w:hAnsiTheme="minorHAnsi" w:cs="Calibri"/>
          <w:color w:val="222222"/>
          <w:sz w:val="22"/>
          <w:szCs w:val="22"/>
          <w:highlight w:val="white"/>
        </w:rPr>
        <w:t>, em que a travesti e performer Titi Rivotril grava seu cotidiano com um aparelho celular e nos coloca diante dos desafios desse corpo político na cidade. Logo em seguida, a Roda de Conversa conta com o poeta e dramaturgo</w:t>
      </w:r>
      <w:r w:rsidRPr="00896279">
        <w:rPr>
          <w:rFonts w:asciiTheme="minorHAnsi" w:eastAsia="Calibri" w:hAnsiTheme="minorHAnsi" w:cs="Calibri"/>
          <w:b/>
          <w:bCs/>
          <w:color w:val="222222"/>
          <w:sz w:val="22"/>
          <w:szCs w:val="22"/>
          <w:highlight w:val="white"/>
        </w:rPr>
        <w:t xml:space="preserve"> João Maria Kaisen</w:t>
      </w:r>
      <w:r w:rsidRPr="00896279">
        <w:rPr>
          <w:rFonts w:asciiTheme="minorHAnsi" w:eastAsia="Calibri" w:hAnsiTheme="minorHAnsi" w:cs="Calibri"/>
          <w:color w:val="222222"/>
          <w:sz w:val="22"/>
          <w:szCs w:val="22"/>
          <w:highlight w:val="white"/>
        </w:rPr>
        <w:t>.</w:t>
      </w:r>
    </w:p>
    <w:p w:rsidR="00A73C3B" w:rsidRPr="00896279" w:rsidRDefault="00A73C3B" w:rsidP="00DB72E8">
      <w:pPr>
        <w:spacing w:line="276" w:lineRule="auto"/>
        <w:jc w:val="both"/>
        <w:rPr>
          <w:rFonts w:asciiTheme="minorHAnsi" w:hAnsiTheme="minorHAnsi"/>
          <w:sz w:val="22"/>
          <w:szCs w:val="22"/>
        </w:rPr>
      </w:pPr>
    </w:p>
    <w:p w:rsidR="00A73C3B" w:rsidRPr="00896279" w:rsidRDefault="00917B52" w:rsidP="00DB72E8">
      <w:pPr>
        <w:spacing w:line="276" w:lineRule="auto"/>
        <w:jc w:val="both"/>
        <w:rPr>
          <w:rFonts w:asciiTheme="minorHAnsi" w:hAnsiTheme="minorHAnsi"/>
          <w:sz w:val="22"/>
          <w:szCs w:val="22"/>
        </w:rPr>
      </w:pPr>
      <w:r w:rsidRPr="00896279">
        <w:rPr>
          <w:rFonts w:asciiTheme="minorHAnsi" w:eastAsia="Calibri" w:hAnsiTheme="minorHAnsi" w:cs="Calibri"/>
          <w:color w:val="222222"/>
          <w:sz w:val="22"/>
          <w:szCs w:val="22"/>
          <w:highlight w:val="white"/>
        </w:rPr>
        <w:t xml:space="preserve">A quarta sessão, </w:t>
      </w:r>
      <w:r w:rsidRPr="00896279">
        <w:rPr>
          <w:rFonts w:asciiTheme="minorHAnsi" w:eastAsia="Calibri" w:hAnsiTheme="minorHAnsi" w:cs="Calibri"/>
          <w:b/>
          <w:bCs/>
          <w:color w:val="222222"/>
          <w:sz w:val="22"/>
          <w:szCs w:val="22"/>
          <w:highlight w:val="white"/>
        </w:rPr>
        <w:t>“Acontecimentos”</w:t>
      </w:r>
      <w:r w:rsidRPr="00896279">
        <w:rPr>
          <w:rFonts w:asciiTheme="minorHAnsi" w:eastAsia="Calibri" w:hAnsiTheme="minorHAnsi" w:cs="Calibri"/>
          <w:color w:val="222222"/>
          <w:sz w:val="22"/>
          <w:szCs w:val="22"/>
          <w:highlight w:val="white"/>
        </w:rPr>
        <w:t xml:space="preserve">, traz dois filmes de ficção que abordam gravidez, aborto e a juventude periférica, em situações que demandam o deslocamento de olhares habitualmente cristalizados para que essas realidades possam se transformar. Um dos destaques é </w:t>
      </w:r>
      <w:r w:rsidRPr="00896279">
        <w:rPr>
          <w:rFonts w:asciiTheme="minorHAnsi" w:eastAsia="Calibri" w:hAnsiTheme="minorHAnsi" w:cs="Calibri"/>
          <w:i/>
          <w:iCs/>
          <w:color w:val="222222"/>
          <w:sz w:val="22"/>
          <w:szCs w:val="22"/>
          <w:highlight w:val="white"/>
        </w:rPr>
        <w:t>Desacertos</w:t>
      </w:r>
      <w:r w:rsidRPr="00896279">
        <w:rPr>
          <w:rFonts w:asciiTheme="minorHAnsi" w:eastAsia="Calibri" w:hAnsiTheme="minorHAnsi" w:cs="Calibri"/>
          <w:color w:val="222222"/>
          <w:sz w:val="22"/>
          <w:szCs w:val="22"/>
          <w:highlight w:val="white"/>
        </w:rPr>
        <w:t xml:space="preserve">, produzido numa oficina com um grupo de jovens do Jardim Leblon. A professora de cinema </w:t>
      </w:r>
      <w:r w:rsidRPr="00896279">
        <w:rPr>
          <w:rFonts w:asciiTheme="minorHAnsi" w:eastAsia="Calibri" w:hAnsiTheme="minorHAnsi" w:cs="Calibri"/>
          <w:b/>
          <w:bCs/>
          <w:color w:val="222222"/>
          <w:sz w:val="22"/>
          <w:szCs w:val="22"/>
          <w:highlight w:val="white"/>
        </w:rPr>
        <w:t>Tatiana Carvalho Costa</w:t>
      </w:r>
      <w:r w:rsidRPr="00896279">
        <w:rPr>
          <w:rFonts w:asciiTheme="minorHAnsi" w:eastAsia="Calibri" w:hAnsiTheme="minorHAnsi" w:cs="Calibri"/>
          <w:color w:val="222222"/>
          <w:sz w:val="22"/>
          <w:szCs w:val="22"/>
          <w:highlight w:val="white"/>
        </w:rPr>
        <w:t xml:space="preserve"> é a convidada para a Roda de Conversa que se segue.</w:t>
      </w:r>
    </w:p>
    <w:p w:rsidR="00A73C3B" w:rsidRPr="00896279" w:rsidRDefault="00A73C3B" w:rsidP="00DB72E8">
      <w:pPr>
        <w:spacing w:line="276" w:lineRule="auto"/>
        <w:jc w:val="both"/>
        <w:rPr>
          <w:rFonts w:asciiTheme="minorHAnsi" w:hAnsiTheme="minorHAnsi"/>
          <w:sz w:val="22"/>
          <w:szCs w:val="22"/>
        </w:rPr>
      </w:pPr>
    </w:p>
    <w:p w:rsidR="00A73C3B" w:rsidRPr="00896279" w:rsidRDefault="00917B52" w:rsidP="00DB72E8">
      <w:pPr>
        <w:spacing w:line="276" w:lineRule="auto"/>
        <w:jc w:val="both"/>
        <w:rPr>
          <w:rFonts w:asciiTheme="minorHAnsi" w:hAnsiTheme="minorHAnsi"/>
          <w:sz w:val="22"/>
          <w:szCs w:val="22"/>
        </w:rPr>
      </w:pPr>
      <w:r w:rsidRPr="00896279">
        <w:rPr>
          <w:rFonts w:asciiTheme="minorHAnsi" w:eastAsia="Calibri" w:hAnsiTheme="minorHAnsi" w:cs="Calibri"/>
          <w:color w:val="222222"/>
          <w:sz w:val="22"/>
          <w:szCs w:val="22"/>
          <w:highlight w:val="white"/>
        </w:rPr>
        <w:t xml:space="preserve">Por fim, a mostra se encerra com a sessão </w:t>
      </w:r>
      <w:r w:rsidRPr="00896279">
        <w:rPr>
          <w:rFonts w:asciiTheme="minorHAnsi" w:eastAsia="Calibri" w:hAnsiTheme="minorHAnsi" w:cs="Calibri"/>
          <w:b/>
          <w:bCs/>
          <w:color w:val="222222"/>
          <w:sz w:val="22"/>
          <w:szCs w:val="22"/>
          <w:highlight w:val="white"/>
        </w:rPr>
        <w:t>“Quilombos Urbanos”</w:t>
      </w:r>
      <w:r w:rsidRPr="00896279">
        <w:rPr>
          <w:rFonts w:asciiTheme="minorHAnsi" w:eastAsia="Calibri" w:hAnsiTheme="minorHAnsi" w:cs="Calibri"/>
          <w:color w:val="222222"/>
          <w:sz w:val="22"/>
          <w:szCs w:val="22"/>
          <w:highlight w:val="white"/>
        </w:rPr>
        <w:t xml:space="preserve">, que tem um curta-metragem sobre a Segunda Preta, importante movimento político de artistas negros e negras da cidade, e tem ainda o longa </w:t>
      </w:r>
      <w:r w:rsidRPr="00896279">
        <w:rPr>
          <w:rFonts w:asciiTheme="minorHAnsi" w:eastAsia="Calibri" w:hAnsiTheme="minorHAnsi" w:cs="Calibri"/>
          <w:i/>
          <w:iCs/>
          <w:color w:val="222222"/>
          <w:sz w:val="22"/>
          <w:szCs w:val="22"/>
          <w:highlight w:val="white"/>
        </w:rPr>
        <w:t>Eles Sempre Falam por Nós</w:t>
      </w:r>
      <w:r w:rsidRPr="00896279">
        <w:rPr>
          <w:rFonts w:asciiTheme="minorHAnsi" w:eastAsia="Calibri" w:hAnsiTheme="minorHAnsi" w:cs="Calibri"/>
          <w:color w:val="222222"/>
          <w:sz w:val="22"/>
          <w:szCs w:val="22"/>
          <w:highlight w:val="white"/>
        </w:rPr>
        <w:t xml:space="preserve">, de Carina Aparecida, que filma as mulheres do quilombo Luízes. Na Roda de Conversa, o bate-papo é com a atriz e </w:t>
      </w:r>
      <w:r w:rsidR="004D78BF" w:rsidRPr="004D78BF">
        <w:rPr>
          <w:rFonts w:asciiTheme="minorHAnsi" w:eastAsia="Calibri" w:hAnsiTheme="minorHAnsi" w:cs="Calibri"/>
          <w:color w:val="222222"/>
          <w:sz w:val="22"/>
          <w:szCs w:val="22"/>
          <w:highlight w:val="white"/>
        </w:rPr>
        <w:t xml:space="preserve">arte-educadora </w:t>
      </w:r>
      <w:r w:rsidR="004D78BF" w:rsidRPr="004D78BF">
        <w:rPr>
          <w:rFonts w:asciiTheme="minorHAnsi" w:eastAsia="Calibri" w:hAnsiTheme="minorHAnsi" w:cs="Calibri"/>
          <w:b/>
          <w:color w:val="222222"/>
          <w:sz w:val="22"/>
          <w:szCs w:val="22"/>
          <w:highlight w:val="white"/>
        </w:rPr>
        <w:t>Carlandréia Ribeiro</w:t>
      </w:r>
      <w:r w:rsidRPr="004D78BF">
        <w:rPr>
          <w:rFonts w:asciiTheme="minorHAnsi" w:eastAsia="Calibri" w:hAnsiTheme="minorHAnsi" w:cs="Calibri"/>
          <w:color w:val="222222"/>
          <w:sz w:val="22"/>
          <w:szCs w:val="22"/>
          <w:highlight w:val="white"/>
        </w:rPr>
        <w:t>.</w:t>
      </w:r>
    </w:p>
    <w:p w:rsidR="00A73C3B" w:rsidRDefault="00A73C3B">
      <w:pPr>
        <w:spacing w:line="360" w:lineRule="auto"/>
        <w:jc w:val="both"/>
        <w:rPr>
          <w:rFonts w:ascii="Liberation Serif" w:hAnsi="Liberation Serif"/>
        </w:rPr>
      </w:pPr>
    </w:p>
    <w:p w:rsidR="00A73C3B" w:rsidRPr="00C94536" w:rsidRDefault="00917B52" w:rsidP="003C46A4">
      <w:pPr>
        <w:pBdr>
          <w:bottom w:val="single" w:sz="4" w:space="1" w:color="auto"/>
        </w:pBdr>
        <w:spacing w:line="360" w:lineRule="auto"/>
        <w:jc w:val="both"/>
        <w:rPr>
          <w:rFonts w:asciiTheme="minorHAnsi" w:hAnsiTheme="minorHAnsi"/>
          <w:sz w:val="22"/>
          <w:szCs w:val="22"/>
        </w:rPr>
      </w:pPr>
      <w:r w:rsidRPr="00C94536">
        <w:rPr>
          <w:rFonts w:asciiTheme="minorHAnsi" w:eastAsia="Calibri" w:hAnsiTheme="minorHAnsi" w:cs="Calibri"/>
          <w:b/>
          <w:bCs/>
          <w:color w:val="222222"/>
          <w:sz w:val="22"/>
          <w:szCs w:val="22"/>
          <w:highlight w:val="white"/>
        </w:rPr>
        <w:t xml:space="preserve">CONFIRA A PROGRAMAÇÃO DA MOSTRA </w:t>
      </w:r>
      <w:r w:rsidR="003C46A4">
        <w:rPr>
          <w:rFonts w:asciiTheme="minorHAnsi" w:eastAsia="Calibri" w:hAnsiTheme="minorHAnsi" w:cs="Calibri"/>
          <w:b/>
          <w:bCs/>
          <w:color w:val="222222"/>
          <w:sz w:val="22"/>
          <w:szCs w:val="22"/>
          <w:highlight w:val="white"/>
        </w:rPr>
        <w:t>“</w:t>
      </w:r>
      <w:r w:rsidRPr="00C94536">
        <w:rPr>
          <w:rFonts w:asciiTheme="minorHAnsi" w:eastAsia="Calibri" w:hAnsiTheme="minorHAnsi" w:cs="Calibri"/>
          <w:b/>
          <w:bCs/>
          <w:color w:val="222222"/>
          <w:sz w:val="22"/>
          <w:szCs w:val="22"/>
          <w:highlight w:val="white"/>
        </w:rPr>
        <w:t>A CIDADE EM MOVIMENTO</w:t>
      </w:r>
      <w:r w:rsidR="003C46A4">
        <w:rPr>
          <w:rFonts w:asciiTheme="minorHAnsi" w:eastAsia="Calibri" w:hAnsiTheme="minorHAnsi" w:cs="Calibri"/>
          <w:b/>
          <w:bCs/>
          <w:color w:val="222222"/>
          <w:sz w:val="22"/>
          <w:szCs w:val="22"/>
        </w:rPr>
        <w:t>”</w:t>
      </w:r>
    </w:p>
    <w:p w:rsidR="00A73C3B" w:rsidRPr="00107297" w:rsidRDefault="00107297">
      <w:pPr>
        <w:jc w:val="both"/>
        <w:rPr>
          <w:rFonts w:asciiTheme="minorHAnsi" w:hAnsiTheme="minorHAnsi" w:cstheme="minorHAnsi"/>
        </w:rPr>
      </w:pPr>
      <w:r w:rsidRPr="003020DA">
        <w:rPr>
          <w:rFonts w:asciiTheme="minorHAnsi" w:hAnsiTheme="minorHAnsi" w:cstheme="minorHAnsi"/>
          <w:sz w:val="20"/>
          <w:szCs w:val="20"/>
        </w:rPr>
        <w:t xml:space="preserve">Local: </w:t>
      </w:r>
      <w:r w:rsidRPr="003020DA">
        <w:rPr>
          <w:rFonts w:asciiTheme="minorHAnsi" w:hAnsiTheme="minorHAnsi" w:cstheme="minorHAnsi"/>
          <w:b/>
          <w:sz w:val="20"/>
          <w:szCs w:val="20"/>
        </w:rPr>
        <w:t>Sesc Palladium</w:t>
      </w:r>
      <w:r>
        <w:rPr>
          <w:rFonts w:asciiTheme="minorHAnsi" w:hAnsiTheme="minorHAnsi" w:cstheme="minorHAnsi"/>
        </w:rPr>
        <w:t xml:space="preserve"> </w:t>
      </w:r>
      <w:r w:rsidRPr="00DB72E8">
        <w:rPr>
          <w:rFonts w:asciiTheme="minorHAnsi" w:hAnsiTheme="minorHAnsi" w:cs="Calibri"/>
          <w:color w:val="000000"/>
          <w:sz w:val="20"/>
          <w:szCs w:val="20"/>
        </w:rPr>
        <w:t>* Cine Sesc Palladium (Sala Prof. José Tavares de Barros)</w:t>
      </w:r>
      <w:r>
        <w:rPr>
          <w:rFonts w:asciiTheme="minorHAnsi" w:hAnsiTheme="minorHAnsi" w:cs="Calibri"/>
          <w:color w:val="000000"/>
          <w:sz w:val="20"/>
          <w:szCs w:val="20"/>
        </w:rPr>
        <w:t xml:space="preserve"> * Foyer Rua Augusto de Lima</w:t>
      </w:r>
    </w:p>
    <w:p w:rsidR="00107297" w:rsidRDefault="00107297">
      <w:pPr>
        <w:jc w:val="both"/>
      </w:pPr>
    </w:p>
    <w:p w:rsidR="00F9511D" w:rsidRPr="00F9511D" w:rsidRDefault="00C94536" w:rsidP="00F9511D">
      <w:pPr>
        <w:suppressAutoHyphens w:val="0"/>
        <w:jc w:val="both"/>
        <w:rPr>
          <w:color w:val="31849B" w:themeColor="accent5" w:themeShade="BF"/>
          <w:kern w:val="0"/>
        </w:rPr>
      </w:pPr>
      <w:r w:rsidRPr="00C94536">
        <w:rPr>
          <w:rFonts w:ascii="Calibri" w:hAnsi="Calibri"/>
          <w:b/>
          <w:bCs/>
          <w:color w:val="31849B" w:themeColor="accent5" w:themeShade="BF"/>
          <w:kern w:val="0"/>
          <w:sz w:val="22"/>
          <w:szCs w:val="22"/>
        </w:rPr>
        <w:t>SESSÃO 1 - A CIDADE E SEUS MÚLTIPLOS</w:t>
      </w:r>
    </w:p>
    <w:p w:rsidR="00F9511D" w:rsidRPr="00F9511D" w:rsidRDefault="00F9511D" w:rsidP="00F9511D">
      <w:pPr>
        <w:suppressAutoHyphens w:val="0"/>
        <w:jc w:val="both"/>
        <w:rPr>
          <w:kern w:val="0"/>
        </w:rPr>
      </w:pPr>
      <w:r w:rsidRPr="00F9511D">
        <w:rPr>
          <w:rFonts w:ascii="Calibri" w:hAnsi="Calibri"/>
          <w:b/>
          <w:bCs/>
          <w:color w:val="000000"/>
          <w:kern w:val="0"/>
          <w:sz w:val="22"/>
          <w:szCs w:val="22"/>
        </w:rPr>
        <w:t xml:space="preserve">29/ago - quarta - </w:t>
      </w:r>
      <w:r w:rsidR="000573ED">
        <w:rPr>
          <w:rFonts w:ascii="Calibri" w:hAnsi="Calibri"/>
          <w:b/>
          <w:bCs/>
          <w:color w:val="000000"/>
          <w:kern w:val="0"/>
          <w:sz w:val="22"/>
          <w:szCs w:val="22"/>
        </w:rPr>
        <w:t>19</w:t>
      </w:r>
      <w:r w:rsidRPr="00F9511D">
        <w:rPr>
          <w:rFonts w:ascii="Calibri" w:hAnsi="Calibri"/>
          <w:b/>
          <w:bCs/>
          <w:color w:val="000000"/>
          <w:kern w:val="0"/>
          <w:sz w:val="22"/>
          <w:szCs w:val="22"/>
        </w:rPr>
        <w:t>h</w:t>
      </w:r>
    </w:p>
    <w:p w:rsidR="00F9511D" w:rsidRPr="003C46A4" w:rsidRDefault="00F9511D" w:rsidP="00F9511D">
      <w:pPr>
        <w:suppressAutoHyphens w:val="0"/>
        <w:rPr>
          <w:kern w:val="0"/>
          <w:sz w:val="20"/>
          <w:szCs w:val="20"/>
        </w:rPr>
      </w:pPr>
    </w:p>
    <w:p w:rsidR="00F9511D" w:rsidRPr="003C46A4" w:rsidRDefault="00F9511D" w:rsidP="00F9511D">
      <w:pPr>
        <w:suppressAutoHyphens w:val="0"/>
        <w:jc w:val="both"/>
        <w:rPr>
          <w:kern w:val="0"/>
          <w:sz w:val="20"/>
          <w:szCs w:val="20"/>
        </w:rPr>
      </w:pPr>
      <w:r w:rsidRPr="003C46A4">
        <w:rPr>
          <w:rFonts w:ascii="Calibri" w:hAnsi="Calibri"/>
          <w:color w:val="222222"/>
          <w:kern w:val="0"/>
          <w:sz w:val="20"/>
          <w:szCs w:val="20"/>
        </w:rPr>
        <w:t>"A cidade e seus múltiplos" exibe filmes sobre os deslocamentos que a cidade provoca, tanto territoriais, quanto simbólicos. Por um lado, a sessão coloca em cena as potências provocadas por estes deslocamentos, por outro, torna visível as violências que a cidade produz em seus processos de disputa pelo território.</w:t>
      </w:r>
    </w:p>
    <w:p w:rsidR="00F9511D" w:rsidRPr="00F9511D" w:rsidRDefault="00F9511D" w:rsidP="00F9511D">
      <w:pPr>
        <w:suppressAutoHyphens w:val="0"/>
        <w:rPr>
          <w:kern w:val="0"/>
        </w:rPr>
      </w:pPr>
    </w:p>
    <w:p w:rsidR="00F9511D" w:rsidRPr="003C46A4" w:rsidRDefault="00244F57" w:rsidP="003C46A4">
      <w:pPr>
        <w:pStyle w:val="PargrafodaLista"/>
        <w:numPr>
          <w:ilvl w:val="0"/>
          <w:numId w:val="1"/>
        </w:numPr>
        <w:suppressAutoHyphens w:val="0"/>
        <w:jc w:val="both"/>
        <w:rPr>
          <w:kern w:val="0"/>
        </w:rPr>
      </w:pPr>
      <w:r w:rsidRPr="003C46A4">
        <w:rPr>
          <w:rFonts w:ascii="Calibri" w:hAnsi="Calibri"/>
          <w:b/>
          <w:color w:val="222222"/>
          <w:kern w:val="0"/>
          <w:sz w:val="22"/>
          <w:szCs w:val="22"/>
        </w:rPr>
        <w:t xml:space="preserve">CENAS URBANAS, </w:t>
      </w:r>
      <w:r w:rsidRPr="003C46A4">
        <w:rPr>
          <w:rFonts w:ascii="Calibri" w:hAnsi="Calibri"/>
          <w:color w:val="222222"/>
          <w:kern w:val="0"/>
          <w:sz w:val="22"/>
          <w:szCs w:val="22"/>
        </w:rPr>
        <w:t>de</w:t>
      </w:r>
      <w:r w:rsidR="00F9511D" w:rsidRPr="003C46A4">
        <w:rPr>
          <w:rFonts w:ascii="Calibri" w:hAnsi="Calibri"/>
          <w:color w:val="222222"/>
          <w:kern w:val="0"/>
          <w:sz w:val="22"/>
          <w:szCs w:val="22"/>
        </w:rPr>
        <w:t xml:space="preserve"> </w:t>
      </w:r>
      <w:r w:rsidR="00F9511D" w:rsidRPr="003C46A4">
        <w:rPr>
          <w:rFonts w:ascii="Calibri" w:hAnsi="Calibri"/>
          <w:color w:val="000000"/>
          <w:kern w:val="0"/>
          <w:sz w:val="22"/>
          <w:szCs w:val="22"/>
        </w:rPr>
        <w:t xml:space="preserve">Rodrigo Sampaio Cauhi e Tobias Cazarini Trotta </w:t>
      </w:r>
    </w:p>
    <w:p w:rsidR="00F9511D" w:rsidRPr="003C46A4" w:rsidRDefault="00244F57" w:rsidP="003C46A4">
      <w:pPr>
        <w:pStyle w:val="PargrafodaLista"/>
        <w:numPr>
          <w:ilvl w:val="0"/>
          <w:numId w:val="1"/>
        </w:numPr>
        <w:suppressAutoHyphens w:val="0"/>
        <w:jc w:val="both"/>
        <w:rPr>
          <w:kern w:val="0"/>
        </w:rPr>
      </w:pPr>
      <w:r w:rsidRPr="003C46A4">
        <w:rPr>
          <w:rFonts w:ascii="Calibri" w:hAnsi="Calibri"/>
          <w:b/>
          <w:color w:val="222222"/>
          <w:kern w:val="0"/>
          <w:sz w:val="22"/>
          <w:szCs w:val="22"/>
        </w:rPr>
        <w:t>BH É O TEXAS</w:t>
      </w:r>
      <w:r w:rsidRPr="003C46A4">
        <w:rPr>
          <w:rFonts w:ascii="Calibri" w:hAnsi="Calibri"/>
          <w:color w:val="222222"/>
          <w:kern w:val="0"/>
          <w:sz w:val="22"/>
          <w:szCs w:val="22"/>
        </w:rPr>
        <w:t xml:space="preserve">, de </w:t>
      </w:r>
      <w:r w:rsidR="00F9511D" w:rsidRPr="003C46A4">
        <w:rPr>
          <w:rFonts w:ascii="Calibri" w:hAnsi="Calibri"/>
          <w:color w:val="222222"/>
          <w:kern w:val="0"/>
          <w:sz w:val="22"/>
          <w:szCs w:val="22"/>
        </w:rPr>
        <w:t>J</w:t>
      </w:r>
      <w:r w:rsidR="00F9511D" w:rsidRPr="003C46A4">
        <w:rPr>
          <w:rFonts w:ascii="Calibri" w:hAnsi="Calibri"/>
          <w:color w:val="000000"/>
          <w:kern w:val="0"/>
          <w:sz w:val="22"/>
          <w:szCs w:val="22"/>
        </w:rPr>
        <w:t>orge Mairink, Marcelo Lin e Marcão Pesada</w:t>
      </w:r>
    </w:p>
    <w:p w:rsidR="00F9511D" w:rsidRPr="003C46A4" w:rsidRDefault="00244F57" w:rsidP="003C46A4">
      <w:pPr>
        <w:pStyle w:val="PargrafodaLista"/>
        <w:numPr>
          <w:ilvl w:val="0"/>
          <w:numId w:val="1"/>
        </w:numPr>
        <w:suppressAutoHyphens w:val="0"/>
        <w:jc w:val="both"/>
        <w:rPr>
          <w:kern w:val="0"/>
        </w:rPr>
      </w:pPr>
      <w:r w:rsidRPr="003C46A4">
        <w:rPr>
          <w:rFonts w:ascii="Calibri" w:hAnsi="Calibri"/>
          <w:b/>
          <w:color w:val="000000"/>
          <w:kern w:val="0"/>
          <w:sz w:val="22"/>
          <w:szCs w:val="22"/>
        </w:rPr>
        <w:t>MARQUINHOS E PRINCESA</w:t>
      </w:r>
      <w:r w:rsidRPr="003C46A4">
        <w:rPr>
          <w:rFonts w:ascii="Calibri" w:hAnsi="Calibri"/>
          <w:color w:val="000000"/>
          <w:kern w:val="0"/>
          <w:sz w:val="22"/>
          <w:szCs w:val="22"/>
        </w:rPr>
        <w:t>, de</w:t>
      </w:r>
      <w:r w:rsidR="00F9511D" w:rsidRPr="003C46A4">
        <w:rPr>
          <w:rFonts w:ascii="Calibri" w:hAnsi="Calibri"/>
          <w:color w:val="000000"/>
          <w:kern w:val="0"/>
          <w:sz w:val="22"/>
          <w:szCs w:val="22"/>
        </w:rPr>
        <w:t xml:space="preserve"> Nélio Costa </w:t>
      </w:r>
    </w:p>
    <w:p w:rsidR="00F9511D" w:rsidRPr="003C46A4" w:rsidRDefault="00244F57" w:rsidP="003C46A4">
      <w:pPr>
        <w:pStyle w:val="PargrafodaLista"/>
        <w:numPr>
          <w:ilvl w:val="0"/>
          <w:numId w:val="1"/>
        </w:numPr>
        <w:suppressAutoHyphens w:val="0"/>
        <w:rPr>
          <w:kern w:val="0"/>
        </w:rPr>
      </w:pPr>
      <w:r w:rsidRPr="003C46A4">
        <w:rPr>
          <w:rFonts w:ascii="Calibri" w:hAnsi="Calibri"/>
          <w:b/>
          <w:color w:val="000000"/>
          <w:kern w:val="0"/>
          <w:sz w:val="22"/>
          <w:szCs w:val="22"/>
        </w:rPr>
        <w:lastRenderedPageBreak/>
        <w:t>FAVELA EM DIÁSPORA</w:t>
      </w:r>
      <w:r w:rsidRPr="003C46A4">
        <w:rPr>
          <w:rFonts w:ascii="Calibri" w:hAnsi="Calibri"/>
          <w:color w:val="000000"/>
          <w:kern w:val="0"/>
          <w:sz w:val="22"/>
          <w:szCs w:val="22"/>
        </w:rPr>
        <w:t>, de</w:t>
      </w:r>
      <w:r w:rsidR="00F9511D" w:rsidRPr="003C46A4">
        <w:rPr>
          <w:rFonts w:ascii="Calibri" w:hAnsi="Calibri"/>
          <w:color w:val="000000"/>
          <w:kern w:val="0"/>
          <w:sz w:val="22"/>
          <w:szCs w:val="22"/>
        </w:rPr>
        <w:t xml:space="preserve"> Gabriela Matos </w:t>
      </w:r>
    </w:p>
    <w:p w:rsidR="00F9511D" w:rsidRPr="003C46A4" w:rsidRDefault="00244F57" w:rsidP="003C46A4">
      <w:pPr>
        <w:pStyle w:val="PargrafodaLista"/>
        <w:numPr>
          <w:ilvl w:val="0"/>
          <w:numId w:val="1"/>
        </w:numPr>
        <w:suppressAutoHyphens w:val="0"/>
        <w:rPr>
          <w:kern w:val="0"/>
        </w:rPr>
      </w:pPr>
      <w:r w:rsidRPr="003C46A4">
        <w:rPr>
          <w:rFonts w:ascii="Calibri" w:hAnsi="Calibri"/>
          <w:b/>
          <w:color w:val="000000"/>
          <w:kern w:val="0"/>
          <w:sz w:val="22"/>
          <w:szCs w:val="22"/>
        </w:rPr>
        <w:t>DE MÃO EM MÃO</w:t>
      </w:r>
      <w:r w:rsidRPr="003C46A4">
        <w:rPr>
          <w:rFonts w:ascii="Calibri" w:hAnsi="Calibri"/>
          <w:color w:val="000000"/>
          <w:kern w:val="0"/>
          <w:sz w:val="22"/>
          <w:szCs w:val="22"/>
        </w:rPr>
        <w:t xml:space="preserve">, de </w:t>
      </w:r>
      <w:r w:rsidR="00F9511D" w:rsidRPr="003C46A4">
        <w:rPr>
          <w:rFonts w:ascii="Calibri" w:hAnsi="Calibri"/>
          <w:color w:val="000000"/>
          <w:kern w:val="0"/>
          <w:sz w:val="22"/>
          <w:szCs w:val="22"/>
        </w:rPr>
        <w:t xml:space="preserve">Clebin Quirino &amp; Das Quebradas </w:t>
      </w:r>
    </w:p>
    <w:p w:rsidR="00DB72E8" w:rsidRDefault="00F9511D" w:rsidP="00244F57">
      <w:pPr>
        <w:suppressAutoHyphens w:val="0"/>
        <w:spacing w:after="240"/>
        <w:rPr>
          <w:rFonts w:ascii="Calibri" w:hAnsi="Calibri"/>
          <w:color w:val="000000"/>
          <w:kern w:val="0"/>
          <w:sz w:val="22"/>
          <w:szCs w:val="22"/>
        </w:rPr>
      </w:pPr>
      <w:r w:rsidRPr="00F9511D">
        <w:rPr>
          <w:kern w:val="0"/>
        </w:rPr>
        <w:br/>
      </w:r>
      <w:r w:rsidR="00DB72E8">
        <w:rPr>
          <w:rFonts w:ascii="Calibri" w:hAnsi="Calibri"/>
          <w:color w:val="000000"/>
          <w:kern w:val="0"/>
          <w:sz w:val="22"/>
          <w:szCs w:val="22"/>
        </w:rPr>
        <w:t>Convidado Roda de Conversa:</w:t>
      </w:r>
      <w:r w:rsidR="00DB72E8" w:rsidRPr="00DB72E8">
        <w:rPr>
          <w:rFonts w:ascii="Calibri" w:hAnsi="Calibri"/>
          <w:b/>
          <w:bCs/>
          <w:color w:val="31849B" w:themeColor="accent5" w:themeShade="BF"/>
          <w:kern w:val="0"/>
          <w:sz w:val="22"/>
          <w:szCs w:val="22"/>
          <w:shd w:val="clear" w:color="auto" w:fill="FFFFFF"/>
        </w:rPr>
        <w:t xml:space="preserve"> </w:t>
      </w:r>
      <w:r w:rsidR="00DB72E8">
        <w:rPr>
          <w:rFonts w:ascii="Calibri" w:hAnsi="Calibri"/>
          <w:b/>
          <w:bCs/>
          <w:color w:val="000000" w:themeColor="text1"/>
          <w:kern w:val="0"/>
          <w:sz w:val="22"/>
          <w:szCs w:val="22"/>
          <w:shd w:val="clear" w:color="auto" w:fill="FFFFFF"/>
        </w:rPr>
        <w:t>Guilherme Melo</w:t>
      </w:r>
      <w:r w:rsidR="00DB72E8" w:rsidRPr="000E33E8">
        <w:rPr>
          <w:rFonts w:ascii="Calibri" w:hAnsi="Calibri"/>
          <w:bCs/>
          <w:color w:val="000000" w:themeColor="text1"/>
          <w:kern w:val="0"/>
          <w:sz w:val="22"/>
          <w:szCs w:val="22"/>
          <w:shd w:val="clear" w:color="auto" w:fill="FFFFFF"/>
        </w:rPr>
        <w:t xml:space="preserve"> – historiador</w:t>
      </w:r>
      <w:r w:rsidR="00DB72E8" w:rsidRPr="000E33E8">
        <w:rPr>
          <w:rFonts w:ascii="Calibri" w:hAnsi="Calibri"/>
          <w:bCs/>
          <w:color w:val="31849B" w:themeColor="accent5" w:themeShade="BF"/>
          <w:kern w:val="0"/>
          <w:sz w:val="22"/>
          <w:szCs w:val="22"/>
          <w:shd w:val="clear" w:color="auto" w:fill="FFFFFF"/>
        </w:rPr>
        <w:t xml:space="preserve"> </w:t>
      </w:r>
      <w:r w:rsidR="00DB72E8" w:rsidRPr="000E33E8">
        <w:rPr>
          <w:rFonts w:ascii="Calibri" w:hAnsi="Calibri"/>
          <w:bCs/>
          <w:color w:val="000000" w:themeColor="text1"/>
          <w:kern w:val="0"/>
          <w:sz w:val="22"/>
          <w:szCs w:val="22"/>
          <w:shd w:val="clear" w:color="auto" w:fill="FFFFFF"/>
        </w:rPr>
        <w:t>| MG</w:t>
      </w:r>
    </w:p>
    <w:p w:rsidR="00F9511D" w:rsidRPr="00F9511D" w:rsidRDefault="00244F57" w:rsidP="00244F57">
      <w:pPr>
        <w:suppressAutoHyphens w:val="0"/>
        <w:spacing w:after="240"/>
        <w:rPr>
          <w:kern w:val="0"/>
        </w:rPr>
      </w:pPr>
      <w:r>
        <w:rPr>
          <w:rFonts w:ascii="Calibri" w:hAnsi="Calibri"/>
          <w:b/>
          <w:bCs/>
          <w:color w:val="4A86E8"/>
          <w:kern w:val="0"/>
          <w:sz w:val="22"/>
          <w:szCs w:val="22"/>
        </w:rPr>
        <w:br/>
      </w:r>
      <w:r w:rsidR="00FB1BAE" w:rsidRPr="00F9511D">
        <w:rPr>
          <w:rFonts w:ascii="Calibri" w:hAnsi="Calibri"/>
          <w:b/>
          <w:bCs/>
          <w:color w:val="31849B" w:themeColor="accent5" w:themeShade="BF"/>
          <w:kern w:val="0"/>
          <w:sz w:val="22"/>
          <w:szCs w:val="22"/>
        </w:rPr>
        <w:t xml:space="preserve">SESSÃO 2 - "CIDADE E MEMÓRIA" </w:t>
      </w:r>
      <w:r>
        <w:rPr>
          <w:rFonts w:ascii="Calibri" w:hAnsi="Calibri"/>
          <w:b/>
          <w:bCs/>
          <w:color w:val="4A86E8"/>
          <w:kern w:val="0"/>
          <w:sz w:val="22"/>
          <w:szCs w:val="22"/>
          <w:shd w:val="clear" w:color="auto" w:fill="FFFFFF"/>
        </w:rPr>
        <w:br/>
      </w:r>
      <w:r w:rsidR="00F9511D" w:rsidRPr="00F9511D">
        <w:rPr>
          <w:rFonts w:ascii="Calibri" w:hAnsi="Calibri"/>
          <w:b/>
          <w:bCs/>
          <w:color w:val="000000"/>
          <w:kern w:val="0"/>
          <w:sz w:val="22"/>
          <w:szCs w:val="22"/>
        </w:rPr>
        <w:t xml:space="preserve">30/ago - quinta - </w:t>
      </w:r>
      <w:r w:rsidR="00C33C7C">
        <w:rPr>
          <w:rFonts w:ascii="Calibri" w:hAnsi="Calibri"/>
          <w:b/>
          <w:bCs/>
          <w:color w:val="000000"/>
          <w:kern w:val="0"/>
          <w:sz w:val="22"/>
          <w:szCs w:val="22"/>
        </w:rPr>
        <w:t>19</w:t>
      </w:r>
      <w:r w:rsidR="00F9511D" w:rsidRPr="00F9511D">
        <w:rPr>
          <w:rFonts w:ascii="Calibri" w:hAnsi="Calibri"/>
          <w:b/>
          <w:bCs/>
          <w:color w:val="000000"/>
          <w:kern w:val="0"/>
          <w:sz w:val="22"/>
          <w:szCs w:val="22"/>
        </w:rPr>
        <w:t xml:space="preserve">h </w:t>
      </w:r>
    </w:p>
    <w:p w:rsidR="00F9511D" w:rsidRPr="003C46A4" w:rsidRDefault="00F9511D" w:rsidP="00F9511D">
      <w:pPr>
        <w:suppressAutoHyphens w:val="0"/>
        <w:jc w:val="both"/>
        <w:rPr>
          <w:kern w:val="0"/>
          <w:sz w:val="20"/>
          <w:szCs w:val="20"/>
        </w:rPr>
      </w:pPr>
      <w:r w:rsidRPr="003C46A4">
        <w:rPr>
          <w:rFonts w:ascii="Calibri" w:hAnsi="Calibri"/>
          <w:color w:val="222222"/>
          <w:kern w:val="0"/>
          <w:sz w:val="20"/>
          <w:szCs w:val="20"/>
        </w:rPr>
        <w:t>"Cidade e Memória" traz filmes produzidos por novos cineastas de Belo Horizonte sobre fatos históricos ocorridos no Brasil e América Latina, além de filmes que trazem marcas que a nossa cidade ainda carrega sobre os tempos da ditadura e das instituições manicomiais. Contra a ditadura e contra os manicômios, contra tudo que aprisiona e cerceia o livre direito de ir e vir, a sessão é uma resposta da cidade para os tempos sombrios que estamos vivendo.</w:t>
      </w:r>
    </w:p>
    <w:p w:rsidR="00F9511D" w:rsidRPr="00F9511D" w:rsidRDefault="00F9511D" w:rsidP="00F9511D">
      <w:pPr>
        <w:suppressAutoHyphens w:val="0"/>
        <w:rPr>
          <w:kern w:val="0"/>
        </w:rPr>
      </w:pPr>
    </w:p>
    <w:p w:rsidR="00F9511D" w:rsidRPr="003C46A4" w:rsidRDefault="00244F57" w:rsidP="003C46A4">
      <w:pPr>
        <w:pStyle w:val="PargrafodaLista"/>
        <w:numPr>
          <w:ilvl w:val="0"/>
          <w:numId w:val="2"/>
        </w:numPr>
        <w:suppressAutoHyphens w:val="0"/>
        <w:jc w:val="both"/>
        <w:rPr>
          <w:kern w:val="0"/>
        </w:rPr>
      </w:pPr>
      <w:r w:rsidRPr="003C46A4">
        <w:rPr>
          <w:rFonts w:ascii="Calibri" w:hAnsi="Calibri"/>
          <w:b/>
          <w:color w:val="222222"/>
          <w:kern w:val="0"/>
          <w:sz w:val="22"/>
          <w:szCs w:val="22"/>
        </w:rPr>
        <w:t>VÍDEO-CARTA</w:t>
      </w:r>
      <w:r w:rsidRPr="003C46A4">
        <w:rPr>
          <w:rFonts w:ascii="Calibri" w:hAnsi="Calibri"/>
          <w:color w:val="222222"/>
          <w:kern w:val="0"/>
          <w:sz w:val="22"/>
          <w:szCs w:val="22"/>
        </w:rPr>
        <w:t>, de</w:t>
      </w:r>
      <w:r w:rsidR="00F9511D" w:rsidRPr="003C46A4">
        <w:rPr>
          <w:rFonts w:ascii="Calibri" w:hAnsi="Calibri"/>
          <w:color w:val="222222"/>
          <w:kern w:val="0"/>
          <w:sz w:val="22"/>
          <w:szCs w:val="22"/>
        </w:rPr>
        <w:t xml:space="preserve"> Priscila Musa </w:t>
      </w:r>
    </w:p>
    <w:p w:rsidR="00F9511D" w:rsidRPr="003C46A4" w:rsidRDefault="00244F57" w:rsidP="003C46A4">
      <w:pPr>
        <w:pStyle w:val="PargrafodaLista"/>
        <w:numPr>
          <w:ilvl w:val="0"/>
          <w:numId w:val="2"/>
        </w:numPr>
        <w:suppressAutoHyphens w:val="0"/>
        <w:jc w:val="both"/>
        <w:rPr>
          <w:kern w:val="0"/>
        </w:rPr>
      </w:pPr>
      <w:r w:rsidRPr="003C46A4">
        <w:rPr>
          <w:rFonts w:ascii="Calibri" w:hAnsi="Calibri"/>
          <w:b/>
          <w:color w:val="000000"/>
          <w:kern w:val="0"/>
          <w:sz w:val="22"/>
          <w:szCs w:val="22"/>
        </w:rPr>
        <w:t>SERRA VERDE</w:t>
      </w:r>
      <w:r w:rsidRPr="003C46A4">
        <w:rPr>
          <w:rFonts w:ascii="Calibri" w:hAnsi="Calibri"/>
          <w:color w:val="000000"/>
          <w:kern w:val="0"/>
          <w:sz w:val="22"/>
          <w:szCs w:val="22"/>
        </w:rPr>
        <w:t>, de</w:t>
      </w:r>
      <w:r w:rsidR="00F9511D" w:rsidRPr="003C46A4">
        <w:rPr>
          <w:rFonts w:ascii="Calibri" w:hAnsi="Calibri"/>
          <w:color w:val="000000"/>
          <w:kern w:val="0"/>
          <w:sz w:val="22"/>
          <w:szCs w:val="22"/>
        </w:rPr>
        <w:t xml:space="preserve"> Luciene Araujo </w:t>
      </w:r>
    </w:p>
    <w:p w:rsidR="00F9511D" w:rsidRPr="003C46A4" w:rsidRDefault="00244F57" w:rsidP="003C46A4">
      <w:pPr>
        <w:pStyle w:val="PargrafodaLista"/>
        <w:numPr>
          <w:ilvl w:val="0"/>
          <w:numId w:val="2"/>
        </w:numPr>
        <w:suppressAutoHyphens w:val="0"/>
        <w:jc w:val="both"/>
        <w:rPr>
          <w:kern w:val="0"/>
        </w:rPr>
      </w:pPr>
      <w:r w:rsidRPr="003C46A4">
        <w:rPr>
          <w:rFonts w:ascii="Calibri" w:hAnsi="Calibri"/>
          <w:b/>
          <w:color w:val="000000"/>
          <w:kern w:val="0"/>
          <w:sz w:val="22"/>
          <w:szCs w:val="22"/>
        </w:rPr>
        <w:t>MEMÓRIA ESSENCIAL</w:t>
      </w:r>
      <w:r w:rsidRPr="003C46A4">
        <w:rPr>
          <w:rFonts w:ascii="Calibri" w:hAnsi="Calibri"/>
          <w:color w:val="000000"/>
          <w:kern w:val="0"/>
          <w:sz w:val="22"/>
          <w:szCs w:val="22"/>
        </w:rPr>
        <w:t>, de</w:t>
      </w:r>
      <w:r w:rsidR="00F9511D" w:rsidRPr="003C46A4">
        <w:rPr>
          <w:rFonts w:ascii="Calibri" w:hAnsi="Calibri"/>
          <w:color w:val="000000"/>
          <w:kern w:val="0"/>
          <w:sz w:val="22"/>
          <w:szCs w:val="22"/>
        </w:rPr>
        <w:t xml:space="preserve"> Luciene Araujo e Ceres Canedo </w:t>
      </w:r>
    </w:p>
    <w:p w:rsidR="00F9511D" w:rsidRPr="00107297" w:rsidRDefault="00244F57" w:rsidP="003C46A4">
      <w:pPr>
        <w:pStyle w:val="PargrafodaLista"/>
        <w:numPr>
          <w:ilvl w:val="0"/>
          <w:numId w:val="2"/>
        </w:numPr>
        <w:suppressAutoHyphens w:val="0"/>
        <w:rPr>
          <w:kern w:val="0"/>
        </w:rPr>
      </w:pPr>
      <w:r w:rsidRPr="003C46A4">
        <w:rPr>
          <w:rFonts w:ascii="Calibri" w:hAnsi="Calibri"/>
          <w:b/>
          <w:color w:val="000000"/>
          <w:kern w:val="0"/>
          <w:sz w:val="22"/>
          <w:szCs w:val="22"/>
        </w:rPr>
        <w:t>ARARA: UM FILME SOBRE UM FILME SOBREVIVENTE</w:t>
      </w:r>
      <w:r w:rsidRPr="003C46A4">
        <w:rPr>
          <w:rFonts w:ascii="Calibri" w:hAnsi="Calibri"/>
          <w:color w:val="000000"/>
          <w:kern w:val="0"/>
          <w:sz w:val="22"/>
          <w:szCs w:val="22"/>
        </w:rPr>
        <w:t>, de</w:t>
      </w:r>
      <w:r w:rsidR="00F9511D" w:rsidRPr="003C46A4">
        <w:rPr>
          <w:rFonts w:ascii="Calibri" w:hAnsi="Calibri"/>
          <w:color w:val="000000"/>
          <w:kern w:val="0"/>
          <w:sz w:val="22"/>
          <w:szCs w:val="22"/>
        </w:rPr>
        <w:t xml:space="preserve"> Lipe Canêdo </w:t>
      </w:r>
    </w:p>
    <w:p w:rsidR="00107297" w:rsidRPr="003C46A4" w:rsidRDefault="00107297" w:rsidP="00107297">
      <w:pPr>
        <w:pStyle w:val="PargrafodaLista"/>
        <w:suppressAutoHyphens w:val="0"/>
        <w:ind w:left="360"/>
        <w:rPr>
          <w:kern w:val="0"/>
        </w:rPr>
      </w:pPr>
    </w:p>
    <w:p w:rsidR="00DB72E8" w:rsidRPr="00107297" w:rsidRDefault="00DE62EF" w:rsidP="00107297">
      <w:pPr>
        <w:pStyle w:val="PargrafodaLista"/>
        <w:numPr>
          <w:ilvl w:val="0"/>
          <w:numId w:val="6"/>
        </w:numPr>
        <w:suppressAutoHyphens w:val="0"/>
        <w:spacing w:after="240"/>
        <w:rPr>
          <w:kern w:val="0"/>
        </w:rPr>
      </w:pPr>
      <w:r w:rsidRPr="00107297">
        <w:rPr>
          <w:rFonts w:ascii="Calibri" w:hAnsi="Calibri"/>
          <w:color w:val="000000"/>
          <w:kern w:val="0"/>
          <w:sz w:val="22"/>
          <w:szCs w:val="22"/>
        </w:rPr>
        <w:t>Convidado Roda de Conversa:</w:t>
      </w:r>
      <w:r w:rsidRPr="00107297">
        <w:rPr>
          <w:rFonts w:ascii="Calibri" w:hAnsi="Calibri"/>
          <w:b/>
          <w:bCs/>
          <w:color w:val="31849B" w:themeColor="accent5" w:themeShade="BF"/>
          <w:kern w:val="0"/>
          <w:sz w:val="22"/>
          <w:szCs w:val="22"/>
        </w:rPr>
        <w:t xml:space="preserve"> </w:t>
      </w:r>
      <w:r w:rsidR="000E33E8" w:rsidRPr="000E33E8">
        <w:rPr>
          <w:rFonts w:ascii="Calibri" w:hAnsi="Calibri"/>
          <w:b/>
          <w:bCs/>
          <w:color w:val="000000" w:themeColor="text1"/>
          <w:kern w:val="0"/>
          <w:sz w:val="22"/>
          <w:szCs w:val="22"/>
        </w:rPr>
        <w:t>Heloísa Greco (Bizoca)</w:t>
      </w:r>
      <w:r w:rsidR="000E33E8" w:rsidRPr="000E33E8">
        <w:rPr>
          <w:rFonts w:ascii="Calibri" w:hAnsi="Calibri"/>
          <w:bCs/>
          <w:color w:val="000000" w:themeColor="text1"/>
          <w:kern w:val="0"/>
          <w:sz w:val="22"/>
          <w:szCs w:val="22"/>
        </w:rPr>
        <w:t xml:space="preserve"> - membro do Instituto Helena Greco de Direitos Humanos e Cidadania </w:t>
      </w:r>
      <w:r w:rsidRPr="000E33E8">
        <w:rPr>
          <w:rFonts w:ascii="Calibri" w:hAnsi="Calibri"/>
          <w:bCs/>
          <w:color w:val="000000" w:themeColor="text1"/>
          <w:kern w:val="0"/>
          <w:sz w:val="22"/>
          <w:szCs w:val="22"/>
        </w:rPr>
        <w:t>| MG</w:t>
      </w:r>
      <w:r w:rsidRPr="00107297">
        <w:rPr>
          <w:color w:val="000000" w:themeColor="text1"/>
          <w:kern w:val="0"/>
        </w:rPr>
        <w:br/>
      </w:r>
    </w:p>
    <w:p w:rsidR="00F9511D" w:rsidRPr="00F9511D" w:rsidRDefault="00FB1BAE" w:rsidP="00244F57">
      <w:pPr>
        <w:suppressAutoHyphens w:val="0"/>
        <w:spacing w:after="240"/>
        <w:rPr>
          <w:kern w:val="0"/>
        </w:rPr>
      </w:pPr>
      <w:r w:rsidRPr="00F9511D">
        <w:rPr>
          <w:rFonts w:ascii="Calibri" w:hAnsi="Calibri"/>
          <w:b/>
          <w:bCs/>
          <w:color w:val="31849B" w:themeColor="accent5" w:themeShade="BF"/>
          <w:kern w:val="0"/>
          <w:sz w:val="22"/>
          <w:szCs w:val="22"/>
        </w:rPr>
        <w:t xml:space="preserve">SESSÃO 3 - CORPOS POLÍTICOS </w:t>
      </w:r>
      <w:r w:rsidR="00244F57">
        <w:rPr>
          <w:rFonts w:ascii="Calibri" w:hAnsi="Calibri"/>
          <w:b/>
          <w:bCs/>
          <w:color w:val="4A86E8"/>
          <w:kern w:val="0"/>
          <w:sz w:val="22"/>
          <w:szCs w:val="22"/>
          <w:shd w:val="clear" w:color="auto" w:fill="FFFFFF"/>
        </w:rPr>
        <w:br/>
      </w:r>
      <w:r w:rsidR="00F9511D" w:rsidRPr="00F9511D">
        <w:rPr>
          <w:rFonts w:ascii="Calibri" w:hAnsi="Calibri"/>
          <w:b/>
          <w:bCs/>
          <w:color w:val="222222"/>
          <w:kern w:val="0"/>
          <w:sz w:val="22"/>
          <w:szCs w:val="22"/>
        </w:rPr>
        <w:t>31</w:t>
      </w:r>
      <w:r w:rsidR="00C33C7C">
        <w:rPr>
          <w:rFonts w:ascii="Calibri" w:hAnsi="Calibri"/>
          <w:b/>
          <w:bCs/>
          <w:color w:val="222222"/>
          <w:kern w:val="0"/>
          <w:sz w:val="22"/>
          <w:szCs w:val="22"/>
        </w:rPr>
        <w:t xml:space="preserve"> </w:t>
      </w:r>
      <w:r w:rsidR="003C46A4">
        <w:rPr>
          <w:rFonts w:ascii="Calibri" w:hAnsi="Calibri"/>
          <w:b/>
          <w:bCs/>
          <w:color w:val="222222"/>
          <w:kern w:val="0"/>
          <w:sz w:val="22"/>
          <w:szCs w:val="22"/>
        </w:rPr>
        <w:t>/</w:t>
      </w:r>
      <w:r w:rsidR="00F9511D" w:rsidRPr="00F9511D">
        <w:rPr>
          <w:rFonts w:ascii="Calibri" w:hAnsi="Calibri"/>
          <w:b/>
          <w:bCs/>
          <w:color w:val="222222"/>
          <w:kern w:val="0"/>
          <w:sz w:val="22"/>
          <w:szCs w:val="22"/>
        </w:rPr>
        <w:t>ago - sexta - 19h</w:t>
      </w:r>
    </w:p>
    <w:p w:rsidR="00F9511D" w:rsidRPr="003C46A4" w:rsidRDefault="003501F3" w:rsidP="00F9511D">
      <w:pPr>
        <w:suppressAutoHyphens w:val="0"/>
        <w:jc w:val="both"/>
        <w:rPr>
          <w:kern w:val="0"/>
          <w:sz w:val="20"/>
          <w:szCs w:val="20"/>
        </w:rPr>
      </w:pPr>
      <w:r w:rsidRPr="003501F3">
        <w:rPr>
          <w:rFonts w:ascii="Calibri" w:hAnsi="Calibri"/>
          <w:color w:val="222222"/>
          <w:kern w:val="0"/>
          <w:sz w:val="20"/>
          <w:szCs w:val="20"/>
        </w:rPr>
        <w:t>"Corpos Políticos" coloca em cena a vida ordinária de pessoas trans, negras, mulheres e artistas, abrindo espaço para que esses corpos possam se posicionar e se manifestar diante da cidade, na mesma medida em que emergem em um cotidiano comum e singular. Corpos que reivindicam e apontam um lugar de fala para seu modo de ser e se relacionar em comunidade, tornando visíveis e habituais seus desafios e potências.</w:t>
      </w:r>
    </w:p>
    <w:p w:rsidR="00F9511D" w:rsidRPr="00F9511D" w:rsidRDefault="00F9511D" w:rsidP="00F9511D">
      <w:pPr>
        <w:suppressAutoHyphens w:val="0"/>
        <w:rPr>
          <w:kern w:val="0"/>
        </w:rPr>
      </w:pPr>
    </w:p>
    <w:p w:rsidR="00F9511D" w:rsidRPr="003C46A4" w:rsidRDefault="00C94536" w:rsidP="003C46A4">
      <w:pPr>
        <w:pStyle w:val="PargrafodaLista"/>
        <w:numPr>
          <w:ilvl w:val="0"/>
          <w:numId w:val="3"/>
        </w:numPr>
        <w:suppressAutoHyphens w:val="0"/>
        <w:jc w:val="both"/>
        <w:rPr>
          <w:kern w:val="0"/>
        </w:rPr>
      </w:pPr>
      <w:r w:rsidRPr="003C46A4">
        <w:rPr>
          <w:rFonts w:ascii="Calibri" w:hAnsi="Calibri"/>
          <w:b/>
          <w:color w:val="000000"/>
          <w:kern w:val="0"/>
          <w:sz w:val="22"/>
          <w:szCs w:val="22"/>
        </w:rPr>
        <w:t>PAREDES</w:t>
      </w:r>
      <w:r w:rsidR="00244F57" w:rsidRPr="003C46A4">
        <w:rPr>
          <w:rFonts w:ascii="Calibri" w:hAnsi="Calibri"/>
          <w:color w:val="000000"/>
          <w:kern w:val="0"/>
          <w:sz w:val="22"/>
          <w:szCs w:val="22"/>
        </w:rPr>
        <w:t xml:space="preserve">, de </w:t>
      </w:r>
      <w:r w:rsidR="00F9511D" w:rsidRPr="003C46A4">
        <w:rPr>
          <w:rFonts w:ascii="Calibri" w:hAnsi="Calibri"/>
          <w:color w:val="000000"/>
          <w:kern w:val="0"/>
          <w:sz w:val="22"/>
          <w:szCs w:val="22"/>
        </w:rPr>
        <w:t xml:space="preserve">Pedro Estrada e Breno Alvarenga </w:t>
      </w:r>
    </w:p>
    <w:p w:rsidR="00F9511D" w:rsidRPr="003C46A4" w:rsidRDefault="00C94536" w:rsidP="003C46A4">
      <w:pPr>
        <w:pStyle w:val="PargrafodaLista"/>
        <w:numPr>
          <w:ilvl w:val="0"/>
          <w:numId w:val="3"/>
        </w:numPr>
        <w:suppressAutoHyphens w:val="0"/>
        <w:jc w:val="both"/>
        <w:rPr>
          <w:kern w:val="0"/>
        </w:rPr>
      </w:pPr>
      <w:r w:rsidRPr="003C46A4">
        <w:rPr>
          <w:rFonts w:ascii="Calibri" w:hAnsi="Calibri"/>
          <w:b/>
          <w:color w:val="000000"/>
          <w:kern w:val="0"/>
          <w:sz w:val="22"/>
          <w:szCs w:val="22"/>
        </w:rPr>
        <w:t>ROSA</w:t>
      </w:r>
      <w:r w:rsidR="00244F57" w:rsidRPr="003C46A4">
        <w:rPr>
          <w:rFonts w:ascii="Calibri" w:hAnsi="Calibri"/>
          <w:color w:val="000000"/>
          <w:kern w:val="0"/>
          <w:sz w:val="22"/>
          <w:szCs w:val="22"/>
        </w:rPr>
        <w:t>, de</w:t>
      </w:r>
      <w:r w:rsidR="00F9511D" w:rsidRPr="003C46A4">
        <w:rPr>
          <w:rFonts w:ascii="Calibri" w:hAnsi="Calibri"/>
          <w:color w:val="000000"/>
          <w:kern w:val="0"/>
          <w:sz w:val="22"/>
          <w:szCs w:val="22"/>
        </w:rPr>
        <w:t xml:space="preserve"> Dea Vieira </w:t>
      </w:r>
    </w:p>
    <w:p w:rsidR="00F9511D" w:rsidRPr="003C46A4" w:rsidRDefault="00C94536" w:rsidP="003C46A4">
      <w:pPr>
        <w:pStyle w:val="PargrafodaLista"/>
        <w:numPr>
          <w:ilvl w:val="0"/>
          <w:numId w:val="3"/>
        </w:numPr>
        <w:suppressAutoHyphens w:val="0"/>
        <w:rPr>
          <w:kern w:val="0"/>
        </w:rPr>
      </w:pPr>
      <w:r w:rsidRPr="003C46A4">
        <w:rPr>
          <w:rFonts w:ascii="Calibri" w:hAnsi="Calibri"/>
          <w:b/>
          <w:color w:val="000000"/>
          <w:kern w:val="0"/>
          <w:sz w:val="22"/>
          <w:szCs w:val="22"/>
        </w:rPr>
        <w:t>NÓS DETERMINAMOS O QUE SOMOS PELO QUE FAZEMOS</w:t>
      </w:r>
      <w:r w:rsidR="00244F57" w:rsidRPr="003C46A4">
        <w:rPr>
          <w:rFonts w:ascii="Calibri" w:hAnsi="Calibri"/>
          <w:b/>
          <w:color w:val="000000"/>
          <w:kern w:val="0"/>
          <w:sz w:val="22"/>
          <w:szCs w:val="22"/>
        </w:rPr>
        <w:t>,</w:t>
      </w:r>
      <w:r w:rsidR="00244F57" w:rsidRPr="003C46A4">
        <w:rPr>
          <w:rFonts w:ascii="Calibri" w:hAnsi="Calibri"/>
          <w:color w:val="000000"/>
          <w:kern w:val="0"/>
          <w:sz w:val="22"/>
          <w:szCs w:val="22"/>
        </w:rPr>
        <w:t xml:space="preserve"> de</w:t>
      </w:r>
      <w:r w:rsidR="00F9511D" w:rsidRPr="003C46A4">
        <w:rPr>
          <w:rFonts w:ascii="Calibri" w:hAnsi="Calibri"/>
          <w:color w:val="000000"/>
          <w:kern w:val="0"/>
          <w:sz w:val="22"/>
          <w:szCs w:val="22"/>
        </w:rPr>
        <w:t xml:space="preserve"> Titi Rivotril e Clara Antunes </w:t>
      </w:r>
    </w:p>
    <w:p w:rsidR="00B27D39" w:rsidRPr="00A20750" w:rsidRDefault="00B27D39" w:rsidP="00F9511D">
      <w:pPr>
        <w:suppressAutoHyphens w:val="0"/>
        <w:spacing w:after="240"/>
        <w:rPr>
          <w:rFonts w:ascii="Calibri" w:hAnsi="Calibri"/>
          <w:color w:val="000000"/>
          <w:kern w:val="0"/>
          <w:sz w:val="10"/>
          <w:szCs w:val="10"/>
        </w:rPr>
      </w:pPr>
    </w:p>
    <w:p w:rsidR="00BE742F" w:rsidRPr="00107297" w:rsidRDefault="00DE62EF" w:rsidP="00107297">
      <w:pPr>
        <w:pStyle w:val="PargrafodaLista"/>
        <w:numPr>
          <w:ilvl w:val="0"/>
          <w:numId w:val="6"/>
        </w:numPr>
        <w:suppressAutoHyphens w:val="0"/>
        <w:spacing w:after="240"/>
        <w:rPr>
          <w:rFonts w:ascii="Calibri" w:hAnsi="Calibri"/>
          <w:color w:val="000000"/>
          <w:kern w:val="0"/>
          <w:sz w:val="22"/>
          <w:szCs w:val="22"/>
        </w:rPr>
      </w:pPr>
      <w:r w:rsidRPr="00107297">
        <w:rPr>
          <w:rFonts w:ascii="Calibri" w:hAnsi="Calibri"/>
          <w:color w:val="000000"/>
          <w:kern w:val="0"/>
          <w:sz w:val="22"/>
          <w:szCs w:val="22"/>
        </w:rPr>
        <w:t>Convidado</w:t>
      </w:r>
      <w:r w:rsidR="00BE742F" w:rsidRPr="00107297">
        <w:rPr>
          <w:rFonts w:ascii="Calibri" w:hAnsi="Calibri"/>
          <w:color w:val="000000"/>
          <w:kern w:val="0"/>
          <w:sz w:val="22"/>
          <w:szCs w:val="22"/>
        </w:rPr>
        <w:t xml:space="preserve"> Roda de Conversa:</w:t>
      </w:r>
      <w:r w:rsidR="00BE742F" w:rsidRPr="00107297">
        <w:rPr>
          <w:rFonts w:ascii="Calibri" w:hAnsi="Calibri"/>
          <w:b/>
          <w:bCs/>
          <w:color w:val="31849B" w:themeColor="accent5" w:themeShade="BF"/>
          <w:kern w:val="0"/>
          <w:sz w:val="22"/>
          <w:szCs w:val="22"/>
        </w:rPr>
        <w:t xml:space="preserve"> </w:t>
      </w:r>
      <w:r w:rsidRPr="00107297">
        <w:rPr>
          <w:rFonts w:ascii="Calibri" w:hAnsi="Calibri"/>
          <w:b/>
          <w:bCs/>
          <w:color w:val="000000" w:themeColor="text1"/>
          <w:kern w:val="0"/>
          <w:sz w:val="22"/>
          <w:szCs w:val="22"/>
        </w:rPr>
        <w:t xml:space="preserve">João Maria Kaisen </w:t>
      </w:r>
      <w:r w:rsidR="000E33E8">
        <w:rPr>
          <w:rFonts w:ascii="Calibri" w:hAnsi="Calibri"/>
          <w:bCs/>
          <w:color w:val="000000" w:themeColor="text1"/>
          <w:kern w:val="0"/>
          <w:sz w:val="22"/>
          <w:szCs w:val="22"/>
        </w:rPr>
        <w:t>–</w:t>
      </w:r>
      <w:r w:rsidRPr="00107297">
        <w:rPr>
          <w:rFonts w:ascii="Calibri" w:hAnsi="Calibri"/>
          <w:bCs/>
          <w:color w:val="000000" w:themeColor="text1"/>
          <w:kern w:val="0"/>
          <w:sz w:val="22"/>
          <w:szCs w:val="22"/>
        </w:rPr>
        <w:t xml:space="preserve"> </w:t>
      </w:r>
      <w:r w:rsidR="000E33E8">
        <w:rPr>
          <w:rFonts w:ascii="Calibri" w:hAnsi="Calibri"/>
          <w:bCs/>
          <w:color w:val="000000" w:themeColor="text1"/>
          <w:kern w:val="0"/>
          <w:sz w:val="22"/>
          <w:szCs w:val="22"/>
        </w:rPr>
        <w:t xml:space="preserve">artivista, </w:t>
      </w:r>
      <w:r w:rsidRPr="00107297">
        <w:rPr>
          <w:rFonts w:ascii="Calibri" w:hAnsi="Calibri"/>
          <w:bCs/>
          <w:color w:val="000000" w:themeColor="text1"/>
          <w:kern w:val="0"/>
          <w:sz w:val="22"/>
          <w:szCs w:val="22"/>
        </w:rPr>
        <w:t>poeta e dramaturgo | MG</w:t>
      </w:r>
    </w:p>
    <w:p w:rsidR="00F9511D" w:rsidRPr="00F9511D" w:rsidRDefault="00DB72E8" w:rsidP="00F9511D">
      <w:pPr>
        <w:suppressAutoHyphens w:val="0"/>
        <w:jc w:val="both"/>
        <w:rPr>
          <w:rFonts w:ascii="Calibri" w:hAnsi="Calibri"/>
          <w:b/>
          <w:bCs/>
          <w:color w:val="31849B" w:themeColor="accent5" w:themeShade="BF"/>
          <w:kern w:val="0"/>
          <w:sz w:val="22"/>
          <w:szCs w:val="22"/>
        </w:rPr>
      </w:pPr>
      <w:r>
        <w:rPr>
          <w:rFonts w:ascii="Calibri" w:hAnsi="Calibri"/>
          <w:b/>
          <w:bCs/>
          <w:color w:val="31849B" w:themeColor="accent5" w:themeShade="BF"/>
          <w:kern w:val="0"/>
          <w:sz w:val="22"/>
          <w:szCs w:val="22"/>
        </w:rPr>
        <w:br/>
      </w:r>
      <w:r w:rsidR="00FB1BAE" w:rsidRPr="00F9511D">
        <w:rPr>
          <w:rFonts w:ascii="Calibri" w:hAnsi="Calibri"/>
          <w:b/>
          <w:bCs/>
          <w:color w:val="31849B" w:themeColor="accent5" w:themeShade="BF"/>
          <w:kern w:val="0"/>
          <w:sz w:val="22"/>
          <w:szCs w:val="22"/>
        </w:rPr>
        <w:t xml:space="preserve">SESSÃO 4 - ACONTECIMENTOS </w:t>
      </w:r>
    </w:p>
    <w:p w:rsidR="00F9511D" w:rsidRPr="00F9511D" w:rsidRDefault="00F9511D" w:rsidP="00F9511D">
      <w:pPr>
        <w:suppressAutoHyphens w:val="0"/>
        <w:jc w:val="both"/>
        <w:rPr>
          <w:kern w:val="0"/>
        </w:rPr>
      </w:pPr>
      <w:r w:rsidRPr="00F9511D">
        <w:rPr>
          <w:rFonts w:ascii="Calibri" w:hAnsi="Calibri"/>
          <w:b/>
          <w:bCs/>
          <w:color w:val="000000"/>
          <w:kern w:val="0"/>
          <w:sz w:val="22"/>
          <w:szCs w:val="22"/>
        </w:rPr>
        <w:t>01</w:t>
      </w:r>
      <w:r w:rsidR="00B27D39">
        <w:rPr>
          <w:rFonts w:ascii="Calibri" w:hAnsi="Calibri"/>
          <w:b/>
          <w:bCs/>
          <w:color w:val="000000"/>
          <w:kern w:val="0"/>
          <w:sz w:val="22"/>
          <w:szCs w:val="22"/>
        </w:rPr>
        <w:t xml:space="preserve"> </w:t>
      </w:r>
      <w:r w:rsidR="00A20750">
        <w:rPr>
          <w:rFonts w:ascii="Calibri" w:hAnsi="Calibri"/>
          <w:b/>
          <w:bCs/>
          <w:color w:val="000000"/>
          <w:kern w:val="0"/>
          <w:sz w:val="22"/>
          <w:szCs w:val="22"/>
        </w:rPr>
        <w:t>/</w:t>
      </w:r>
      <w:r w:rsidRPr="00F9511D">
        <w:rPr>
          <w:rFonts w:ascii="Calibri" w:hAnsi="Calibri"/>
          <w:b/>
          <w:bCs/>
          <w:color w:val="000000"/>
          <w:kern w:val="0"/>
          <w:sz w:val="22"/>
          <w:szCs w:val="22"/>
        </w:rPr>
        <w:t>set - sábado - 19h</w:t>
      </w:r>
    </w:p>
    <w:p w:rsidR="00F9511D" w:rsidRPr="00F9511D" w:rsidRDefault="00F9511D" w:rsidP="00F9511D">
      <w:pPr>
        <w:suppressAutoHyphens w:val="0"/>
        <w:rPr>
          <w:kern w:val="0"/>
        </w:rPr>
      </w:pPr>
    </w:p>
    <w:p w:rsidR="00F9511D" w:rsidRPr="00107297" w:rsidRDefault="00F9511D" w:rsidP="00F9511D">
      <w:pPr>
        <w:suppressAutoHyphens w:val="0"/>
        <w:jc w:val="both"/>
        <w:rPr>
          <w:kern w:val="0"/>
          <w:sz w:val="20"/>
          <w:szCs w:val="20"/>
        </w:rPr>
      </w:pPr>
      <w:r w:rsidRPr="00107297">
        <w:rPr>
          <w:rFonts w:ascii="Calibri" w:hAnsi="Calibri"/>
          <w:color w:val="000000"/>
          <w:kern w:val="0"/>
          <w:sz w:val="20"/>
          <w:szCs w:val="20"/>
        </w:rPr>
        <w:t xml:space="preserve">A sessão "Acontecimentos" exibe filmes de ficção que abordam questões da mulher - a gravidez, o aborto - e também da juventude da nossa cidade. Situações vivenciadas do centro às margens da cidade e que demandam o deslocamento de olhares habitualmente cristalizados para que essas realidades possam mostrar seus pontos de ressignificação. </w:t>
      </w:r>
    </w:p>
    <w:p w:rsidR="00F9511D" w:rsidRPr="00F9511D" w:rsidRDefault="00F9511D" w:rsidP="00F9511D">
      <w:pPr>
        <w:suppressAutoHyphens w:val="0"/>
        <w:rPr>
          <w:kern w:val="0"/>
        </w:rPr>
      </w:pPr>
    </w:p>
    <w:p w:rsidR="00F9511D" w:rsidRPr="00A20750" w:rsidRDefault="00C94536" w:rsidP="00A20750">
      <w:pPr>
        <w:pStyle w:val="PargrafodaLista"/>
        <w:numPr>
          <w:ilvl w:val="0"/>
          <w:numId w:val="4"/>
        </w:numPr>
        <w:suppressAutoHyphens w:val="0"/>
        <w:jc w:val="both"/>
        <w:rPr>
          <w:kern w:val="0"/>
        </w:rPr>
      </w:pPr>
      <w:r w:rsidRPr="00A20750">
        <w:rPr>
          <w:rFonts w:ascii="Calibri" w:hAnsi="Calibri"/>
          <w:b/>
          <w:color w:val="000000"/>
          <w:kern w:val="0"/>
          <w:sz w:val="22"/>
          <w:szCs w:val="22"/>
        </w:rPr>
        <w:t>LOGO APÓS</w:t>
      </w:r>
      <w:r w:rsidR="00244F57" w:rsidRPr="00A20750">
        <w:rPr>
          <w:rFonts w:ascii="Calibri" w:hAnsi="Calibri"/>
          <w:color w:val="000000"/>
          <w:kern w:val="0"/>
          <w:sz w:val="22"/>
          <w:szCs w:val="22"/>
        </w:rPr>
        <w:t>, de</w:t>
      </w:r>
      <w:r w:rsidR="00F9511D" w:rsidRPr="00A20750">
        <w:rPr>
          <w:rFonts w:ascii="Calibri" w:hAnsi="Calibri"/>
          <w:color w:val="000000"/>
          <w:kern w:val="0"/>
          <w:sz w:val="22"/>
          <w:szCs w:val="22"/>
        </w:rPr>
        <w:t xml:space="preserve"> Ana Carolina Soares </w:t>
      </w:r>
    </w:p>
    <w:p w:rsidR="00F9511D" w:rsidRPr="00A20750" w:rsidRDefault="00C94536" w:rsidP="00A20750">
      <w:pPr>
        <w:pStyle w:val="PargrafodaLista"/>
        <w:numPr>
          <w:ilvl w:val="0"/>
          <w:numId w:val="4"/>
        </w:numPr>
        <w:suppressAutoHyphens w:val="0"/>
        <w:jc w:val="both"/>
        <w:rPr>
          <w:rFonts w:ascii="Calibri" w:hAnsi="Calibri"/>
          <w:color w:val="000000"/>
          <w:kern w:val="0"/>
          <w:sz w:val="22"/>
          <w:szCs w:val="22"/>
        </w:rPr>
      </w:pPr>
      <w:r w:rsidRPr="00A20750">
        <w:rPr>
          <w:rFonts w:ascii="Calibri" w:hAnsi="Calibri"/>
          <w:b/>
          <w:color w:val="000000"/>
          <w:kern w:val="0"/>
          <w:sz w:val="22"/>
          <w:szCs w:val="22"/>
        </w:rPr>
        <w:t>DESACERTOS</w:t>
      </w:r>
      <w:r w:rsidR="00244F57" w:rsidRPr="00A20750">
        <w:rPr>
          <w:rFonts w:ascii="Calibri" w:hAnsi="Calibri"/>
          <w:color w:val="000000"/>
          <w:kern w:val="0"/>
          <w:sz w:val="22"/>
          <w:szCs w:val="22"/>
        </w:rPr>
        <w:t>, de</w:t>
      </w:r>
      <w:r w:rsidR="00F9511D" w:rsidRPr="00A20750">
        <w:rPr>
          <w:rFonts w:ascii="Calibri" w:hAnsi="Calibri"/>
          <w:color w:val="000000"/>
          <w:kern w:val="0"/>
          <w:sz w:val="22"/>
          <w:szCs w:val="22"/>
        </w:rPr>
        <w:t xml:space="preserve"> Flávia de Paula </w:t>
      </w:r>
    </w:p>
    <w:p w:rsidR="00BE742F" w:rsidRDefault="00BE742F" w:rsidP="00244F57">
      <w:pPr>
        <w:suppressAutoHyphens w:val="0"/>
        <w:jc w:val="both"/>
        <w:rPr>
          <w:rFonts w:ascii="Calibri" w:hAnsi="Calibri"/>
          <w:color w:val="000000"/>
          <w:kern w:val="0"/>
          <w:sz w:val="22"/>
          <w:szCs w:val="22"/>
        </w:rPr>
      </w:pPr>
    </w:p>
    <w:p w:rsidR="00BE742F" w:rsidRPr="00107297" w:rsidRDefault="00BE742F" w:rsidP="00107297">
      <w:pPr>
        <w:pStyle w:val="PargrafodaLista"/>
        <w:numPr>
          <w:ilvl w:val="0"/>
          <w:numId w:val="7"/>
        </w:numPr>
        <w:suppressAutoHyphens w:val="0"/>
        <w:jc w:val="both"/>
        <w:rPr>
          <w:rFonts w:ascii="Calibri" w:hAnsi="Calibri"/>
          <w:b/>
          <w:bCs/>
          <w:color w:val="000000" w:themeColor="text1"/>
          <w:kern w:val="0"/>
          <w:sz w:val="22"/>
          <w:szCs w:val="22"/>
        </w:rPr>
      </w:pPr>
      <w:r w:rsidRPr="00107297">
        <w:rPr>
          <w:rFonts w:ascii="Calibri" w:hAnsi="Calibri"/>
          <w:color w:val="000000"/>
          <w:kern w:val="0"/>
          <w:sz w:val="22"/>
          <w:szCs w:val="22"/>
        </w:rPr>
        <w:t xml:space="preserve">Convidada Roda de Conversa: </w:t>
      </w:r>
      <w:r w:rsidRPr="00107297">
        <w:rPr>
          <w:rFonts w:ascii="Calibri" w:hAnsi="Calibri"/>
          <w:b/>
          <w:bCs/>
          <w:color w:val="000000" w:themeColor="text1"/>
          <w:kern w:val="0"/>
          <w:sz w:val="22"/>
          <w:szCs w:val="22"/>
        </w:rPr>
        <w:t xml:space="preserve">Tatiana Carvalho Costa </w:t>
      </w:r>
      <w:r w:rsidRPr="000E33E8">
        <w:rPr>
          <w:rFonts w:ascii="Calibri" w:hAnsi="Calibri"/>
          <w:bCs/>
          <w:color w:val="000000" w:themeColor="text1"/>
          <w:kern w:val="0"/>
          <w:sz w:val="22"/>
          <w:szCs w:val="22"/>
        </w:rPr>
        <w:t>- professora de cinema | MG</w:t>
      </w:r>
    </w:p>
    <w:p w:rsidR="00BE742F" w:rsidRDefault="00BE742F" w:rsidP="00244F57">
      <w:pPr>
        <w:suppressAutoHyphens w:val="0"/>
        <w:jc w:val="both"/>
        <w:rPr>
          <w:rFonts w:ascii="Calibri" w:hAnsi="Calibri"/>
          <w:color w:val="000000"/>
          <w:kern w:val="0"/>
          <w:sz w:val="22"/>
          <w:szCs w:val="22"/>
        </w:rPr>
      </w:pPr>
    </w:p>
    <w:p w:rsidR="00244F57" w:rsidRPr="00F9511D" w:rsidRDefault="00244F57" w:rsidP="00244F57">
      <w:pPr>
        <w:suppressAutoHyphens w:val="0"/>
        <w:jc w:val="both"/>
        <w:rPr>
          <w:kern w:val="0"/>
        </w:rPr>
      </w:pPr>
    </w:p>
    <w:p w:rsidR="00F9511D" w:rsidRPr="00F9511D" w:rsidRDefault="00FB1BAE" w:rsidP="00F9511D">
      <w:pPr>
        <w:suppressAutoHyphens w:val="0"/>
        <w:jc w:val="both"/>
        <w:rPr>
          <w:rFonts w:ascii="Calibri" w:hAnsi="Calibri"/>
          <w:b/>
          <w:bCs/>
          <w:color w:val="31849B" w:themeColor="accent5" w:themeShade="BF"/>
          <w:kern w:val="0"/>
          <w:sz w:val="22"/>
          <w:szCs w:val="22"/>
        </w:rPr>
      </w:pPr>
      <w:r w:rsidRPr="00F9511D">
        <w:rPr>
          <w:rFonts w:ascii="Calibri" w:hAnsi="Calibri"/>
          <w:b/>
          <w:bCs/>
          <w:color w:val="31849B" w:themeColor="accent5" w:themeShade="BF"/>
          <w:kern w:val="0"/>
          <w:sz w:val="22"/>
          <w:szCs w:val="22"/>
        </w:rPr>
        <w:lastRenderedPageBreak/>
        <w:t xml:space="preserve">SESSÃO 5 - QUILOMBOS </w:t>
      </w:r>
      <w:r w:rsidR="000E33E8">
        <w:rPr>
          <w:rFonts w:ascii="Calibri" w:hAnsi="Calibri"/>
          <w:b/>
          <w:bCs/>
          <w:color w:val="31849B" w:themeColor="accent5" w:themeShade="BF"/>
          <w:kern w:val="0"/>
          <w:sz w:val="22"/>
          <w:szCs w:val="22"/>
        </w:rPr>
        <w:t>URBANOS</w:t>
      </w:r>
    </w:p>
    <w:p w:rsidR="00F9511D" w:rsidRPr="00F9511D" w:rsidRDefault="00F9511D" w:rsidP="00F9511D">
      <w:pPr>
        <w:suppressAutoHyphens w:val="0"/>
        <w:jc w:val="both"/>
        <w:rPr>
          <w:kern w:val="0"/>
        </w:rPr>
      </w:pPr>
      <w:r w:rsidRPr="00F9511D">
        <w:rPr>
          <w:rFonts w:ascii="Calibri" w:hAnsi="Calibri"/>
          <w:b/>
          <w:bCs/>
          <w:color w:val="000000"/>
          <w:kern w:val="0"/>
          <w:sz w:val="22"/>
          <w:szCs w:val="22"/>
        </w:rPr>
        <w:t>02</w:t>
      </w:r>
      <w:r w:rsidR="00A20750">
        <w:rPr>
          <w:rFonts w:ascii="Calibri" w:hAnsi="Calibri"/>
          <w:b/>
          <w:bCs/>
          <w:color w:val="000000"/>
          <w:kern w:val="0"/>
          <w:sz w:val="22"/>
          <w:szCs w:val="22"/>
        </w:rPr>
        <w:t>/</w:t>
      </w:r>
      <w:r w:rsidRPr="00F9511D">
        <w:rPr>
          <w:rFonts w:ascii="Calibri" w:hAnsi="Calibri"/>
          <w:b/>
          <w:bCs/>
          <w:color w:val="000000"/>
          <w:kern w:val="0"/>
          <w:sz w:val="22"/>
          <w:szCs w:val="22"/>
        </w:rPr>
        <w:t>set - domingo - 18h</w:t>
      </w:r>
    </w:p>
    <w:p w:rsidR="00F9511D" w:rsidRPr="00F9511D" w:rsidRDefault="00F9511D" w:rsidP="00F9511D">
      <w:pPr>
        <w:suppressAutoHyphens w:val="0"/>
        <w:rPr>
          <w:kern w:val="0"/>
        </w:rPr>
      </w:pPr>
    </w:p>
    <w:p w:rsidR="00F9511D" w:rsidRPr="00F9511D" w:rsidRDefault="00F9511D" w:rsidP="00F9511D">
      <w:pPr>
        <w:suppressAutoHyphens w:val="0"/>
        <w:jc w:val="both"/>
        <w:rPr>
          <w:kern w:val="0"/>
        </w:rPr>
      </w:pPr>
      <w:r w:rsidRPr="00F9511D">
        <w:rPr>
          <w:rFonts w:ascii="Calibri" w:hAnsi="Calibri"/>
          <w:i/>
          <w:iCs/>
          <w:color w:val="000000"/>
          <w:kern w:val="0"/>
          <w:sz w:val="22"/>
          <w:szCs w:val="22"/>
        </w:rPr>
        <w:t>Luízes</w:t>
      </w:r>
      <w:r w:rsidRPr="00F9511D">
        <w:rPr>
          <w:rFonts w:ascii="Calibri" w:hAnsi="Calibri"/>
          <w:color w:val="000000"/>
          <w:kern w:val="0"/>
          <w:sz w:val="22"/>
          <w:szCs w:val="22"/>
        </w:rPr>
        <w:t xml:space="preserve"> - um quilombo urbano tradicional, ao lado da </w:t>
      </w:r>
      <w:r w:rsidRPr="00F9511D">
        <w:rPr>
          <w:rFonts w:ascii="Calibri" w:hAnsi="Calibri"/>
          <w:i/>
          <w:iCs/>
          <w:color w:val="000000"/>
          <w:kern w:val="0"/>
          <w:sz w:val="22"/>
          <w:szCs w:val="22"/>
        </w:rPr>
        <w:t>Segunda Preta</w:t>
      </w:r>
      <w:r w:rsidRPr="00F9511D">
        <w:rPr>
          <w:rFonts w:ascii="Calibri" w:hAnsi="Calibri"/>
          <w:color w:val="000000"/>
          <w:kern w:val="0"/>
          <w:sz w:val="22"/>
          <w:szCs w:val="22"/>
        </w:rPr>
        <w:t xml:space="preserve"> - um quilombo urbano das artes. A sessão reúne dois filmes que colocam em cena distintas formas de organização dos povos negros na cidade. Das lutas pelo espaço de fala, ao cotidiano dessas potentes aglomerações, os filmes destacam o lugar da mulher negra na resistência, ou também dizendo, na sobrevivência desses universos. </w:t>
      </w:r>
    </w:p>
    <w:p w:rsidR="00F9511D" w:rsidRPr="00F9511D" w:rsidRDefault="00F9511D" w:rsidP="00F9511D">
      <w:pPr>
        <w:suppressAutoHyphens w:val="0"/>
        <w:rPr>
          <w:kern w:val="0"/>
        </w:rPr>
      </w:pPr>
    </w:p>
    <w:p w:rsidR="00F9511D" w:rsidRPr="00A20750" w:rsidRDefault="00C94536" w:rsidP="00A20750">
      <w:pPr>
        <w:pStyle w:val="PargrafodaLista"/>
        <w:numPr>
          <w:ilvl w:val="0"/>
          <w:numId w:val="5"/>
        </w:numPr>
        <w:suppressAutoHyphens w:val="0"/>
        <w:jc w:val="both"/>
        <w:rPr>
          <w:kern w:val="0"/>
        </w:rPr>
      </w:pPr>
      <w:r w:rsidRPr="00A20750">
        <w:rPr>
          <w:rFonts w:ascii="Calibri" w:hAnsi="Calibri"/>
          <w:b/>
          <w:color w:val="000000"/>
          <w:kern w:val="0"/>
          <w:sz w:val="22"/>
          <w:szCs w:val="22"/>
        </w:rPr>
        <w:t>SEGUNDA PRETA</w:t>
      </w:r>
      <w:r w:rsidR="00244F57" w:rsidRPr="00A20750">
        <w:rPr>
          <w:rFonts w:ascii="Calibri" w:hAnsi="Calibri"/>
          <w:color w:val="000000"/>
          <w:kern w:val="0"/>
          <w:sz w:val="22"/>
          <w:szCs w:val="22"/>
        </w:rPr>
        <w:t>, de</w:t>
      </w:r>
      <w:r w:rsidR="00F9511D" w:rsidRPr="00A20750">
        <w:rPr>
          <w:rFonts w:ascii="Calibri" w:hAnsi="Calibri"/>
          <w:color w:val="000000"/>
          <w:kern w:val="0"/>
          <w:sz w:val="22"/>
          <w:szCs w:val="22"/>
        </w:rPr>
        <w:t xml:space="preserve"> Pablo Bernardo </w:t>
      </w:r>
    </w:p>
    <w:p w:rsidR="00F9511D" w:rsidRPr="00A20750" w:rsidRDefault="00C94536" w:rsidP="00A20750">
      <w:pPr>
        <w:pStyle w:val="PargrafodaLista"/>
        <w:numPr>
          <w:ilvl w:val="0"/>
          <w:numId w:val="5"/>
        </w:numPr>
        <w:suppressAutoHyphens w:val="0"/>
        <w:jc w:val="both"/>
        <w:rPr>
          <w:kern w:val="0"/>
        </w:rPr>
      </w:pPr>
      <w:r w:rsidRPr="00A20750">
        <w:rPr>
          <w:rFonts w:ascii="Calibri" w:hAnsi="Calibri"/>
          <w:b/>
          <w:color w:val="000000"/>
          <w:kern w:val="0"/>
          <w:sz w:val="22"/>
          <w:szCs w:val="22"/>
        </w:rPr>
        <w:t>ELES SEMPRE FALAM POR NÓS</w:t>
      </w:r>
      <w:r w:rsidR="00244F57" w:rsidRPr="00A20750">
        <w:rPr>
          <w:rFonts w:ascii="Calibri" w:hAnsi="Calibri"/>
          <w:color w:val="000000"/>
          <w:kern w:val="0"/>
          <w:sz w:val="22"/>
          <w:szCs w:val="22"/>
        </w:rPr>
        <w:t>, de</w:t>
      </w:r>
      <w:r w:rsidR="00F9511D" w:rsidRPr="00A20750">
        <w:rPr>
          <w:rFonts w:ascii="Calibri" w:hAnsi="Calibri"/>
          <w:color w:val="000000"/>
          <w:kern w:val="0"/>
          <w:sz w:val="22"/>
          <w:szCs w:val="22"/>
        </w:rPr>
        <w:t xml:space="preserve"> Carina Aparecida</w:t>
      </w:r>
    </w:p>
    <w:p w:rsidR="00A73C3B" w:rsidRDefault="00A73C3B">
      <w:pPr>
        <w:jc w:val="both"/>
      </w:pPr>
    </w:p>
    <w:p w:rsidR="00A73C3B" w:rsidRPr="00E13850" w:rsidRDefault="00BE742F" w:rsidP="00107297">
      <w:pPr>
        <w:pStyle w:val="PargrafodaLista"/>
        <w:numPr>
          <w:ilvl w:val="0"/>
          <w:numId w:val="8"/>
        </w:numPr>
        <w:jc w:val="both"/>
        <w:rPr>
          <w:rFonts w:asciiTheme="minorHAnsi" w:hAnsiTheme="minorHAnsi"/>
          <w:bCs/>
          <w:color w:val="000000" w:themeColor="text1"/>
          <w:kern w:val="0"/>
          <w:sz w:val="22"/>
          <w:szCs w:val="22"/>
        </w:rPr>
      </w:pPr>
      <w:r w:rsidRPr="00107297">
        <w:rPr>
          <w:rFonts w:ascii="Calibri" w:hAnsi="Calibri"/>
          <w:color w:val="000000"/>
          <w:kern w:val="0"/>
          <w:sz w:val="22"/>
          <w:szCs w:val="22"/>
        </w:rPr>
        <w:t xml:space="preserve">Convidada Roda de Conversa: </w:t>
      </w:r>
      <w:r w:rsidR="000E33E8" w:rsidRPr="00E13850">
        <w:rPr>
          <w:rFonts w:asciiTheme="minorHAnsi" w:hAnsiTheme="minorHAnsi"/>
          <w:b/>
          <w:bCs/>
          <w:color w:val="000000" w:themeColor="text1"/>
          <w:kern w:val="0"/>
          <w:sz w:val="22"/>
          <w:szCs w:val="22"/>
        </w:rPr>
        <w:t>Carlandréia Ribeiro</w:t>
      </w:r>
      <w:r w:rsidR="000E33E8" w:rsidRPr="00E13850">
        <w:rPr>
          <w:rFonts w:asciiTheme="minorHAnsi" w:hAnsiTheme="minorHAnsi"/>
          <w:bCs/>
          <w:color w:val="000000" w:themeColor="text1"/>
          <w:kern w:val="0"/>
          <w:sz w:val="22"/>
          <w:szCs w:val="22"/>
        </w:rPr>
        <w:t>, atriz, arte-educadora, produtora e ativista política</w:t>
      </w:r>
      <w:r w:rsidR="000E33E8" w:rsidRPr="00107297">
        <w:rPr>
          <w:rFonts w:asciiTheme="minorHAnsi" w:hAnsiTheme="minorHAnsi"/>
          <w:bCs/>
          <w:color w:val="000000" w:themeColor="text1"/>
          <w:kern w:val="0"/>
          <w:sz w:val="22"/>
          <w:szCs w:val="22"/>
        </w:rPr>
        <w:t xml:space="preserve"> </w:t>
      </w:r>
      <w:r w:rsidR="00FB1BAE" w:rsidRPr="00107297">
        <w:rPr>
          <w:rFonts w:asciiTheme="minorHAnsi" w:hAnsiTheme="minorHAnsi"/>
          <w:bCs/>
          <w:color w:val="000000" w:themeColor="text1"/>
          <w:kern w:val="0"/>
          <w:sz w:val="22"/>
          <w:szCs w:val="22"/>
        </w:rPr>
        <w:t>| MG</w:t>
      </w:r>
    </w:p>
    <w:p w:rsidR="00A73C3B" w:rsidRPr="00E13850" w:rsidRDefault="00A73C3B">
      <w:pPr>
        <w:jc w:val="both"/>
        <w:rPr>
          <w:rFonts w:asciiTheme="minorHAnsi" w:hAnsiTheme="minorHAnsi"/>
          <w:bCs/>
          <w:color w:val="000000" w:themeColor="text1"/>
          <w:kern w:val="0"/>
          <w:sz w:val="22"/>
          <w:szCs w:val="22"/>
        </w:rPr>
      </w:pPr>
    </w:p>
    <w:p w:rsidR="00A73C3B" w:rsidRDefault="00A73C3B">
      <w:pPr>
        <w:jc w:val="both"/>
      </w:pPr>
    </w:p>
    <w:p w:rsidR="00A73C3B" w:rsidRDefault="00917B52">
      <w:r>
        <w:rPr>
          <w:rFonts w:ascii="Calibri" w:hAnsi="Calibri" w:cs="Calibri"/>
          <w:b/>
          <w:iCs/>
          <w:sz w:val="20"/>
          <w:szCs w:val="20"/>
        </w:rPr>
        <w:t>TODA PROGRAMAÇÃO É OFERECIDA GRATUITAMENTE AO PÚBLICO.</w:t>
      </w:r>
    </w:p>
    <w:p w:rsidR="00A73C3B" w:rsidRDefault="00A73C3B">
      <w:pPr>
        <w:rPr>
          <w:rFonts w:ascii="Calibri" w:hAnsi="Calibri" w:cs="Calibri"/>
          <w:b/>
          <w:iCs/>
          <w:sz w:val="20"/>
          <w:szCs w:val="20"/>
        </w:rPr>
      </w:pPr>
    </w:p>
    <w:p w:rsidR="00A73C3B" w:rsidRDefault="00917B52">
      <w:r>
        <w:rPr>
          <w:rFonts w:ascii="Calibri" w:hAnsi="Calibri" w:cs="Calibri"/>
          <w:b/>
          <w:iCs/>
          <w:sz w:val="20"/>
          <w:szCs w:val="20"/>
        </w:rPr>
        <w:t>***</w:t>
      </w:r>
    </w:p>
    <w:p w:rsidR="00A73C3B" w:rsidRDefault="00917B52">
      <w:pPr>
        <w:jc w:val="center"/>
      </w:pPr>
      <w:r>
        <w:rPr>
          <w:rFonts w:ascii="Calibri" w:hAnsi="Calibri" w:cs="Calibri"/>
          <w:b/>
          <w:iCs/>
          <w:sz w:val="20"/>
          <w:szCs w:val="20"/>
        </w:rPr>
        <w:t>Fotos:</w:t>
      </w:r>
    </w:p>
    <w:p w:rsidR="00A73C3B" w:rsidRDefault="00917B52">
      <w:pPr>
        <w:jc w:val="center"/>
        <w:rPr>
          <w:rFonts w:ascii="Calibri" w:hAnsi="Calibri" w:cs="Calibri"/>
          <w:iCs/>
          <w:sz w:val="20"/>
          <w:szCs w:val="20"/>
        </w:rPr>
      </w:pPr>
      <w:r>
        <w:rPr>
          <w:rFonts w:ascii="Calibri" w:hAnsi="Calibri" w:cs="Calibri"/>
          <w:sz w:val="20"/>
          <w:szCs w:val="20"/>
          <w:highlight w:val="yellow"/>
        </w:rPr>
        <w:t>Fotos do CineBH e Brasil CineMundi:</w:t>
      </w:r>
      <w:r>
        <w:rPr>
          <w:rFonts w:ascii="Calibri" w:hAnsi="Calibri" w:cs="Calibri"/>
          <w:sz w:val="20"/>
          <w:szCs w:val="20"/>
          <w:highlight w:val="yellow"/>
        </w:rPr>
        <w:br/>
      </w:r>
      <w:hyperlink r:id="rId7" w:history="1">
        <w:r>
          <w:rPr>
            <w:rStyle w:val="Hyperlink"/>
            <w:rFonts w:ascii="Calibri" w:hAnsi="Calibri" w:cs="Calibri"/>
            <w:sz w:val="20"/>
            <w:szCs w:val="20"/>
          </w:rPr>
          <w:t>https://www.flickr.com/photos/universoproducao/</w:t>
        </w:r>
      </w:hyperlink>
    </w:p>
    <w:p w:rsidR="00A73C3B" w:rsidRDefault="00A73C3B">
      <w:pPr>
        <w:rPr>
          <w:rFonts w:ascii="Calibri" w:hAnsi="Calibri" w:cs="Calibri"/>
          <w:iCs/>
          <w:sz w:val="20"/>
          <w:szCs w:val="20"/>
        </w:rPr>
      </w:pPr>
    </w:p>
    <w:p w:rsidR="00A73C3B" w:rsidRDefault="00917B52">
      <w:r>
        <w:rPr>
          <w:rFonts w:ascii="Calibri" w:hAnsi="Calibri" w:cs="Calibri"/>
          <w:iCs/>
          <w:sz w:val="20"/>
          <w:szCs w:val="20"/>
        </w:rPr>
        <w:t>***</w:t>
      </w:r>
    </w:p>
    <w:p w:rsidR="00A73C3B" w:rsidRDefault="00917B52">
      <w:pPr>
        <w:jc w:val="both"/>
      </w:pPr>
      <w:r>
        <w:rPr>
          <w:rFonts w:ascii="Calibri" w:hAnsi="Calibri" w:cs="Calibri"/>
          <w:b/>
          <w:bCs/>
          <w:color w:val="000000"/>
          <w:sz w:val="20"/>
          <w:szCs w:val="20"/>
        </w:rPr>
        <w:t>Acompanhe a 12ª Mostra CineBH, o 9º Brasil CineMundi e o programa Cinema Sem Fronteiras 2018</w:t>
      </w:r>
    </w:p>
    <w:p w:rsidR="00A73C3B" w:rsidRDefault="00917B52">
      <w:pPr>
        <w:jc w:val="both"/>
      </w:pPr>
      <w:r>
        <w:rPr>
          <w:rFonts w:ascii="Calibri" w:hAnsi="Calibri" w:cs="Calibri"/>
          <w:color w:val="000000"/>
          <w:sz w:val="20"/>
          <w:szCs w:val="20"/>
        </w:rPr>
        <w:t>Participe da Campanha #eufaçoaMOSTRA</w:t>
      </w:r>
    </w:p>
    <w:p w:rsidR="00A73C3B" w:rsidRDefault="00917B52">
      <w:pPr>
        <w:jc w:val="both"/>
      </w:pPr>
      <w:r>
        <w:rPr>
          <w:rFonts w:ascii="Calibri" w:hAnsi="Calibri" w:cs="Calibri"/>
          <w:bCs/>
          <w:color w:val="000000"/>
          <w:sz w:val="20"/>
          <w:szCs w:val="20"/>
        </w:rPr>
        <w:t>Twitter:</w:t>
      </w:r>
      <w:r>
        <w:rPr>
          <w:rFonts w:ascii="Calibri" w:hAnsi="Calibri" w:cs="Calibri"/>
          <w:color w:val="000000"/>
          <w:sz w:val="20"/>
          <w:szCs w:val="20"/>
        </w:rPr>
        <w:t> </w:t>
      </w:r>
      <w:r>
        <w:rPr>
          <w:rFonts w:ascii="Calibri" w:hAnsi="Calibri" w:cs="Calibri"/>
          <w:b/>
          <w:color w:val="000000"/>
          <w:sz w:val="20"/>
          <w:szCs w:val="20"/>
        </w:rPr>
        <w:t>universoprod</w:t>
      </w:r>
      <w:r>
        <w:rPr>
          <w:rFonts w:ascii="Calibri" w:hAnsi="Calibri" w:cs="Calibri"/>
          <w:color w:val="000000"/>
          <w:sz w:val="20"/>
          <w:szCs w:val="20"/>
        </w:rPr>
        <w:t> </w:t>
      </w:r>
    </w:p>
    <w:p w:rsidR="00A73C3B" w:rsidRDefault="00917B52">
      <w:pPr>
        <w:jc w:val="both"/>
      </w:pPr>
      <w:r>
        <w:rPr>
          <w:rFonts w:ascii="Calibri" w:hAnsi="Calibri" w:cs="Calibri"/>
          <w:color w:val="000000"/>
          <w:sz w:val="20"/>
          <w:szCs w:val="20"/>
        </w:rPr>
        <w:t xml:space="preserve">Instagram: </w:t>
      </w:r>
      <w:r>
        <w:rPr>
          <w:rFonts w:ascii="Calibri" w:hAnsi="Calibri" w:cs="Calibri"/>
          <w:b/>
          <w:color w:val="000000"/>
          <w:sz w:val="20"/>
          <w:szCs w:val="20"/>
        </w:rPr>
        <w:t>universoproducao</w:t>
      </w:r>
    </w:p>
    <w:p w:rsidR="00A73C3B" w:rsidRDefault="00917B52">
      <w:pPr>
        <w:jc w:val="both"/>
      </w:pPr>
      <w:r>
        <w:rPr>
          <w:rFonts w:ascii="Calibri" w:hAnsi="Calibri" w:cs="Calibri"/>
          <w:bCs/>
          <w:color w:val="000000"/>
          <w:sz w:val="20"/>
          <w:szCs w:val="20"/>
        </w:rPr>
        <w:t>Facebook:</w:t>
      </w:r>
      <w:r>
        <w:rPr>
          <w:rFonts w:ascii="Calibri" w:hAnsi="Calibri" w:cs="Calibri"/>
          <w:color w:val="000000"/>
          <w:sz w:val="20"/>
          <w:szCs w:val="20"/>
        </w:rPr>
        <w:t> </w:t>
      </w:r>
      <w:r>
        <w:rPr>
          <w:rFonts w:ascii="Calibri" w:hAnsi="Calibri" w:cs="Calibri"/>
          <w:b/>
          <w:color w:val="000000"/>
          <w:sz w:val="20"/>
          <w:szCs w:val="20"/>
        </w:rPr>
        <w:t>universoproducao / cinebh / brasilcinemundi</w:t>
      </w:r>
    </w:p>
    <w:p w:rsidR="00A73C3B" w:rsidRDefault="00917B52">
      <w:pPr>
        <w:jc w:val="both"/>
      </w:pPr>
      <w:r>
        <w:rPr>
          <w:rFonts w:ascii="Calibri" w:hAnsi="Calibri" w:cs="Calibri"/>
          <w:bCs/>
          <w:color w:val="000000"/>
          <w:sz w:val="20"/>
          <w:szCs w:val="20"/>
        </w:rPr>
        <w:t>Web:</w:t>
      </w:r>
      <w:r>
        <w:rPr>
          <w:rFonts w:ascii="Calibri" w:hAnsi="Calibri" w:cs="Calibri"/>
          <w:color w:val="000000"/>
          <w:sz w:val="20"/>
          <w:szCs w:val="20"/>
        </w:rPr>
        <w:t> </w:t>
      </w:r>
      <w:r>
        <w:rPr>
          <w:rFonts w:ascii="Calibri" w:hAnsi="Calibri" w:cs="Calibri"/>
          <w:b/>
          <w:color w:val="000000"/>
          <w:sz w:val="20"/>
          <w:szCs w:val="20"/>
        </w:rPr>
        <w:t xml:space="preserve">cinebh.com.br  </w:t>
      </w:r>
    </w:p>
    <w:p w:rsidR="00A73C3B" w:rsidRDefault="00917B52">
      <w:pPr>
        <w:jc w:val="both"/>
      </w:pPr>
      <w:r>
        <w:rPr>
          <w:rFonts w:ascii="Calibri" w:hAnsi="Calibri" w:cs="Calibri"/>
          <w:color w:val="000000"/>
          <w:sz w:val="20"/>
          <w:szCs w:val="20"/>
        </w:rPr>
        <w:t>Informações pelo telefone: (31) 3282.2366</w:t>
      </w:r>
    </w:p>
    <w:p w:rsidR="00240710" w:rsidRDefault="00240710" w:rsidP="00240710">
      <w:pPr>
        <w:pBdr>
          <w:bottom w:val="single" w:sz="4" w:space="1" w:color="auto"/>
        </w:pBdr>
        <w:spacing w:line="280" w:lineRule="atLeast"/>
        <w:jc w:val="both"/>
        <w:rPr>
          <w:rFonts w:ascii="Calibri" w:hAnsi="Calibri" w:cs="Calibri"/>
          <w:color w:val="000000"/>
          <w:sz w:val="20"/>
          <w:szCs w:val="20"/>
        </w:rPr>
      </w:pPr>
    </w:p>
    <w:p w:rsidR="00240710" w:rsidRDefault="00240710" w:rsidP="00240710">
      <w:pPr>
        <w:pBdr>
          <w:bottom w:val="single" w:sz="4" w:space="1" w:color="auto"/>
        </w:pBdr>
        <w:spacing w:line="280" w:lineRule="atLeast"/>
        <w:jc w:val="both"/>
        <w:rPr>
          <w:rFonts w:ascii="Calibri" w:hAnsi="Calibri" w:cs="Calibri"/>
          <w:color w:val="000000"/>
          <w:sz w:val="20"/>
          <w:szCs w:val="20"/>
        </w:rPr>
      </w:pPr>
      <w:r>
        <w:rPr>
          <w:rFonts w:ascii="Calibri" w:hAnsi="Calibri" w:cs="Calibri"/>
          <w:color w:val="000000"/>
          <w:sz w:val="20"/>
          <w:szCs w:val="20"/>
        </w:rPr>
        <w:t>***</w:t>
      </w:r>
    </w:p>
    <w:p w:rsidR="00240710" w:rsidRDefault="00240710" w:rsidP="00240710">
      <w:pPr>
        <w:pBdr>
          <w:bottom w:val="single" w:sz="4" w:space="1" w:color="auto"/>
        </w:pBdr>
        <w:spacing w:line="280" w:lineRule="atLeast"/>
        <w:jc w:val="both"/>
        <w:rPr>
          <w:rFonts w:ascii="Calibri" w:hAnsi="Calibri" w:cs="Calibri"/>
          <w:color w:val="000000"/>
          <w:sz w:val="20"/>
          <w:szCs w:val="20"/>
        </w:rPr>
      </w:pPr>
      <w:r>
        <w:rPr>
          <w:rFonts w:ascii="Calibri" w:hAnsi="Calibri" w:cs="Calibri"/>
          <w:color w:val="000000"/>
          <w:sz w:val="20"/>
          <w:szCs w:val="20"/>
        </w:rPr>
        <w:t>Serviço</w:t>
      </w:r>
    </w:p>
    <w:p w:rsidR="00240710" w:rsidRDefault="00240710" w:rsidP="00240710">
      <w:pPr>
        <w:pStyle w:val="NormalWeb"/>
        <w:shd w:val="clear" w:color="auto" w:fill="FFFFFF"/>
        <w:spacing w:before="0" w:after="0" w:line="280" w:lineRule="exact"/>
        <w:rPr>
          <w:rStyle w:val="Forte"/>
          <w:rFonts w:asciiTheme="minorHAnsi" w:hAnsiTheme="minorHAnsi" w:cstheme="minorHAnsi"/>
          <w:color w:val="222222"/>
          <w:sz w:val="20"/>
          <w:szCs w:val="20"/>
        </w:rPr>
      </w:pPr>
      <w:r>
        <w:rPr>
          <w:rStyle w:val="Forte"/>
          <w:rFonts w:asciiTheme="minorHAnsi" w:hAnsiTheme="minorHAnsi" w:cstheme="minorHAnsi"/>
          <w:color w:val="222222"/>
          <w:sz w:val="20"/>
          <w:szCs w:val="20"/>
        </w:rPr>
        <w:t> 12ª CINEBH – MOSTRA INTERNACIONAL DE CINEMA DE BELO HORIZONTE</w:t>
      </w:r>
    </w:p>
    <w:p w:rsidR="00240710" w:rsidRPr="00DE426B" w:rsidRDefault="00240710" w:rsidP="00240710">
      <w:pPr>
        <w:pStyle w:val="NormalWeb"/>
        <w:shd w:val="clear" w:color="auto" w:fill="FFFFFF"/>
        <w:spacing w:before="0" w:after="0" w:line="280" w:lineRule="exact"/>
        <w:rPr>
          <w:rStyle w:val="Forte"/>
          <w:rFonts w:asciiTheme="minorHAnsi" w:hAnsiTheme="minorHAnsi" w:cstheme="minorHAnsi"/>
          <w:color w:val="222222"/>
          <w:sz w:val="20"/>
          <w:szCs w:val="20"/>
        </w:rPr>
      </w:pPr>
      <w:r w:rsidRPr="00DE426B">
        <w:rPr>
          <w:rStyle w:val="Forte"/>
          <w:rFonts w:asciiTheme="minorHAnsi" w:hAnsiTheme="minorHAnsi" w:cstheme="minorHAnsi"/>
          <w:color w:val="222222"/>
          <w:sz w:val="20"/>
          <w:szCs w:val="20"/>
        </w:rPr>
        <w:t xml:space="preserve"> BRASIL CINEMUNDI – </w:t>
      </w:r>
      <w:r>
        <w:rPr>
          <w:rFonts w:asciiTheme="minorHAnsi" w:hAnsiTheme="minorHAnsi" w:cstheme="minorHAnsi"/>
          <w:b/>
          <w:color w:val="000000"/>
          <w:sz w:val="20"/>
          <w:szCs w:val="20"/>
        </w:rPr>
        <w:t>9</w:t>
      </w:r>
      <w:r w:rsidRPr="00DE426B">
        <w:rPr>
          <w:rFonts w:asciiTheme="minorHAnsi" w:hAnsiTheme="minorHAnsi" w:cstheme="minorHAnsi"/>
          <w:b/>
          <w:color w:val="000000"/>
          <w:sz w:val="20"/>
          <w:szCs w:val="20"/>
          <w:vertAlign w:val="superscript"/>
        </w:rPr>
        <w:t>TH</w:t>
      </w:r>
      <w:r w:rsidRPr="00DE426B">
        <w:rPr>
          <w:rFonts w:asciiTheme="minorHAnsi" w:hAnsiTheme="minorHAnsi" w:cstheme="minorHAnsi"/>
          <w:b/>
          <w:color w:val="000000"/>
          <w:sz w:val="20"/>
          <w:szCs w:val="20"/>
        </w:rPr>
        <w:t xml:space="preserve"> INTERNACIONAL COPRODUCTION MEETING</w:t>
      </w:r>
    </w:p>
    <w:p w:rsidR="00240710" w:rsidRDefault="00240710" w:rsidP="00240710">
      <w:pPr>
        <w:pStyle w:val="NormalWeb"/>
        <w:shd w:val="clear" w:color="auto" w:fill="FFFFFF"/>
        <w:spacing w:before="0" w:after="0" w:line="280" w:lineRule="exact"/>
        <w:rPr>
          <w:rFonts w:asciiTheme="minorHAnsi" w:hAnsiTheme="minorHAnsi" w:cstheme="minorHAnsi"/>
          <w:color w:val="222222"/>
          <w:sz w:val="20"/>
          <w:szCs w:val="20"/>
        </w:rPr>
      </w:pPr>
      <w:r>
        <w:rPr>
          <w:rStyle w:val="Forte"/>
          <w:rFonts w:asciiTheme="minorHAnsi" w:hAnsiTheme="minorHAnsi" w:cstheme="minorHAnsi"/>
          <w:color w:val="222222"/>
          <w:sz w:val="20"/>
          <w:szCs w:val="20"/>
        </w:rPr>
        <w:t>28 de agosto a 02 de setembro de 2018</w:t>
      </w:r>
    </w:p>
    <w:p w:rsidR="00240710" w:rsidRPr="00DE426B" w:rsidRDefault="00240710" w:rsidP="00240710">
      <w:pPr>
        <w:pStyle w:val="NormalWeb"/>
        <w:shd w:val="clear" w:color="auto" w:fill="FFFFFF"/>
        <w:spacing w:before="0" w:after="0" w:line="100" w:lineRule="exact"/>
        <w:rPr>
          <w:rStyle w:val="Forte"/>
          <w:rFonts w:asciiTheme="minorHAnsi" w:hAnsiTheme="minorHAnsi" w:cstheme="minorHAnsi"/>
          <w:color w:val="222222"/>
          <w:sz w:val="10"/>
          <w:szCs w:val="10"/>
        </w:rPr>
      </w:pPr>
    </w:p>
    <w:p w:rsidR="00240710" w:rsidRDefault="00240710" w:rsidP="00910BA0">
      <w:pPr>
        <w:pStyle w:val="NormalWeb"/>
        <w:shd w:val="clear" w:color="auto" w:fill="FFFFFF"/>
        <w:spacing w:before="0" w:after="0" w:line="280" w:lineRule="exact"/>
        <w:rPr>
          <w:rStyle w:val="Forte"/>
        </w:rPr>
      </w:pPr>
      <w:r>
        <w:rPr>
          <w:rStyle w:val="Forte"/>
          <w:rFonts w:asciiTheme="minorHAnsi" w:hAnsiTheme="minorHAnsi" w:cstheme="minorHAnsi"/>
          <w:color w:val="222222"/>
          <w:sz w:val="20"/>
          <w:szCs w:val="20"/>
        </w:rPr>
        <w:t>LEI FEDERAL DE INCENTIVO A CULTURA</w:t>
      </w:r>
    </w:p>
    <w:p w:rsidR="00240710" w:rsidRPr="00D03323" w:rsidRDefault="00240710" w:rsidP="00910BA0">
      <w:pPr>
        <w:pStyle w:val="NormalWeb"/>
        <w:shd w:val="clear" w:color="auto" w:fill="FFFFFF"/>
        <w:spacing w:before="0" w:after="0" w:line="280" w:lineRule="exact"/>
        <w:rPr>
          <w:rFonts w:asciiTheme="minorHAnsi" w:hAnsiTheme="minorHAnsi" w:cstheme="minorHAnsi"/>
          <w:color w:val="222222"/>
          <w:sz w:val="20"/>
          <w:szCs w:val="20"/>
        </w:rPr>
      </w:pPr>
      <w:r w:rsidRPr="00D03323">
        <w:rPr>
          <w:rFonts w:asciiTheme="minorHAnsi" w:hAnsiTheme="minorHAnsi" w:cstheme="minorHAnsi"/>
          <w:color w:val="222222"/>
          <w:sz w:val="20"/>
          <w:szCs w:val="20"/>
        </w:rPr>
        <w:t>Parceria Cultural:</w:t>
      </w:r>
      <w:r w:rsidRPr="00D03323">
        <w:rPr>
          <w:rStyle w:val="apple-converted-space"/>
          <w:rFonts w:asciiTheme="minorHAnsi" w:hAnsiTheme="minorHAnsi" w:cstheme="minorHAnsi"/>
          <w:color w:val="222222"/>
          <w:sz w:val="20"/>
          <w:szCs w:val="20"/>
        </w:rPr>
        <w:t> </w:t>
      </w:r>
      <w:r w:rsidRPr="00D03323">
        <w:rPr>
          <w:rStyle w:val="Forte"/>
          <w:rFonts w:asciiTheme="minorHAnsi" w:hAnsiTheme="minorHAnsi" w:cstheme="minorHAnsi"/>
          <w:color w:val="222222"/>
          <w:sz w:val="20"/>
          <w:szCs w:val="20"/>
        </w:rPr>
        <w:t>SESC</w:t>
      </w:r>
      <w:r w:rsidR="00892EFE">
        <w:rPr>
          <w:rStyle w:val="Forte"/>
          <w:rFonts w:asciiTheme="minorHAnsi" w:hAnsiTheme="minorHAnsi" w:cstheme="minorHAnsi"/>
          <w:color w:val="222222"/>
          <w:sz w:val="20"/>
          <w:szCs w:val="20"/>
        </w:rPr>
        <w:t xml:space="preserve"> EM MINAS GERAIS</w:t>
      </w:r>
    </w:p>
    <w:p w:rsidR="00240710" w:rsidRDefault="00240710" w:rsidP="00910BA0">
      <w:pPr>
        <w:pStyle w:val="NormalWeb"/>
        <w:shd w:val="clear" w:color="auto" w:fill="FFFFFF"/>
        <w:spacing w:before="0" w:after="0" w:line="280" w:lineRule="exact"/>
        <w:rPr>
          <w:rStyle w:val="Forte"/>
          <w:rFonts w:asciiTheme="minorHAnsi" w:hAnsiTheme="minorHAnsi" w:cstheme="minorHAnsi"/>
          <w:color w:val="222222"/>
          <w:sz w:val="20"/>
          <w:szCs w:val="20"/>
        </w:rPr>
      </w:pPr>
      <w:r w:rsidRPr="00D03323">
        <w:rPr>
          <w:rFonts w:asciiTheme="minorHAnsi" w:hAnsiTheme="minorHAnsi" w:cstheme="minorHAnsi"/>
          <w:color w:val="222222"/>
          <w:sz w:val="20"/>
          <w:szCs w:val="20"/>
        </w:rPr>
        <w:t>Fomento:</w:t>
      </w:r>
      <w:r w:rsidRPr="00D03323">
        <w:rPr>
          <w:rStyle w:val="apple-converted-space"/>
          <w:rFonts w:asciiTheme="minorHAnsi" w:hAnsiTheme="minorHAnsi" w:cstheme="minorHAnsi"/>
          <w:color w:val="222222"/>
          <w:sz w:val="20"/>
          <w:szCs w:val="20"/>
        </w:rPr>
        <w:t> </w:t>
      </w:r>
      <w:r w:rsidR="00892EFE">
        <w:rPr>
          <w:rStyle w:val="Forte"/>
          <w:rFonts w:asciiTheme="minorHAnsi" w:hAnsiTheme="minorHAnsi" w:cstheme="minorHAnsi"/>
          <w:color w:val="222222"/>
          <w:sz w:val="20"/>
          <w:szCs w:val="20"/>
        </w:rPr>
        <w:t>CODEMGE</w:t>
      </w:r>
    </w:p>
    <w:p w:rsidR="00240710" w:rsidRPr="00D03323" w:rsidRDefault="00240710" w:rsidP="00910BA0">
      <w:pPr>
        <w:spacing w:line="280" w:lineRule="exact"/>
        <w:jc w:val="both"/>
        <w:rPr>
          <w:rFonts w:asciiTheme="minorHAnsi" w:hAnsiTheme="minorHAnsi" w:cstheme="minorHAnsi"/>
          <w:b/>
          <w:color w:val="000000"/>
          <w:sz w:val="20"/>
          <w:szCs w:val="20"/>
        </w:rPr>
      </w:pPr>
      <w:r w:rsidRPr="00D03323">
        <w:rPr>
          <w:rFonts w:asciiTheme="minorHAnsi" w:hAnsiTheme="minorHAnsi" w:cstheme="minorHAnsi"/>
          <w:color w:val="000000"/>
          <w:sz w:val="20"/>
          <w:szCs w:val="20"/>
        </w:rPr>
        <w:t xml:space="preserve">Apoio: </w:t>
      </w:r>
      <w:r w:rsidR="00AA773F">
        <w:rPr>
          <w:rFonts w:asciiTheme="minorHAnsi" w:hAnsiTheme="minorHAnsi" w:cstheme="minorHAnsi"/>
          <w:b/>
          <w:color w:val="000000"/>
          <w:sz w:val="20"/>
          <w:szCs w:val="20"/>
        </w:rPr>
        <w:t>Ministério d</w:t>
      </w:r>
      <w:r w:rsidR="00AA773F" w:rsidRPr="00D03323">
        <w:rPr>
          <w:rFonts w:asciiTheme="minorHAnsi" w:hAnsiTheme="minorHAnsi" w:cstheme="minorHAnsi"/>
          <w:b/>
          <w:color w:val="000000"/>
          <w:sz w:val="20"/>
          <w:szCs w:val="20"/>
        </w:rPr>
        <w:t xml:space="preserve">as Relações Exteriores, Cinema </w:t>
      </w:r>
      <w:r w:rsidR="00AA773F">
        <w:rPr>
          <w:rFonts w:asciiTheme="minorHAnsi" w:hAnsiTheme="minorHAnsi" w:cstheme="minorHAnsi"/>
          <w:b/>
          <w:color w:val="000000"/>
          <w:sz w:val="20"/>
          <w:szCs w:val="20"/>
        </w:rPr>
        <w:t>d</w:t>
      </w:r>
      <w:r w:rsidR="00AA773F" w:rsidRPr="00D03323">
        <w:rPr>
          <w:rFonts w:asciiTheme="minorHAnsi" w:hAnsiTheme="minorHAnsi" w:cstheme="minorHAnsi"/>
          <w:b/>
          <w:color w:val="000000"/>
          <w:sz w:val="20"/>
          <w:szCs w:val="20"/>
        </w:rPr>
        <w:t xml:space="preserve">o Brasil, Consulado Geral </w:t>
      </w:r>
      <w:r w:rsidR="00312A67">
        <w:rPr>
          <w:rFonts w:asciiTheme="minorHAnsi" w:hAnsiTheme="minorHAnsi" w:cstheme="minorHAnsi"/>
          <w:b/>
          <w:color w:val="000000"/>
          <w:sz w:val="20"/>
          <w:szCs w:val="20"/>
        </w:rPr>
        <w:t>d</w:t>
      </w:r>
      <w:r w:rsidR="00AA773F" w:rsidRPr="00D03323">
        <w:rPr>
          <w:rFonts w:asciiTheme="minorHAnsi" w:hAnsiTheme="minorHAnsi" w:cstheme="minorHAnsi"/>
          <w:b/>
          <w:color w:val="000000"/>
          <w:sz w:val="20"/>
          <w:szCs w:val="20"/>
        </w:rPr>
        <w:t xml:space="preserve">a França </w:t>
      </w:r>
      <w:r w:rsidR="00312A67">
        <w:rPr>
          <w:rFonts w:asciiTheme="minorHAnsi" w:hAnsiTheme="minorHAnsi" w:cstheme="minorHAnsi"/>
          <w:b/>
          <w:color w:val="000000"/>
          <w:sz w:val="20"/>
          <w:szCs w:val="20"/>
        </w:rPr>
        <w:t>n</w:t>
      </w:r>
      <w:r w:rsidR="00AA773F" w:rsidRPr="00D03323">
        <w:rPr>
          <w:rFonts w:asciiTheme="minorHAnsi" w:hAnsiTheme="minorHAnsi" w:cstheme="minorHAnsi"/>
          <w:b/>
          <w:color w:val="000000"/>
          <w:sz w:val="20"/>
          <w:szCs w:val="20"/>
        </w:rPr>
        <w:t>o Brasil, Instituto Goethe, Rede Globo Minas</w:t>
      </w:r>
      <w:r w:rsidR="00AA773F">
        <w:rPr>
          <w:rFonts w:asciiTheme="minorHAnsi" w:hAnsiTheme="minorHAnsi" w:cstheme="minorHAnsi"/>
          <w:b/>
          <w:color w:val="000000"/>
          <w:sz w:val="20"/>
          <w:szCs w:val="20"/>
        </w:rPr>
        <w:t>, Mis Cine Santa Tereza</w:t>
      </w:r>
      <w:r w:rsidRPr="00D03323">
        <w:rPr>
          <w:rFonts w:asciiTheme="minorHAnsi" w:hAnsiTheme="minorHAnsi" w:cstheme="minorHAnsi"/>
          <w:b/>
          <w:color w:val="000000"/>
          <w:sz w:val="20"/>
          <w:szCs w:val="20"/>
        </w:rPr>
        <w:t xml:space="preserve"> </w:t>
      </w:r>
    </w:p>
    <w:p w:rsidR="00240710" w:rsidRPr="00D03323" w:rsidRDefault="00240710" w:rsidP="00910BA0">
      <w:pPr>
        <w:pStyle w:val="NormalWeb"/>
        <w:shd w:val="clear" w:color="auto" w:fill="FFFFFF"/>
        <w:spacing w:before="0" w:after="0" w:line="280" w:lineRule="exact"/>
        <w:rPr>
          <w:rFonts w:asciiTheme="minorHAnsi" w:hAnsiTheme="minorHAnsi" w:cstheme="minorHAnsi"/>
          <w:color w:val="222222"/>
          <w:sz w:val="20"/>
          <w:szCs w:val="20"/>
        </w:rPr>
      </w:pPr>
      <w:r w:rsidRPr="00D03323">
        <w:rPr>
          <w:rFonts w:asciiTheme="minorHAnsi" w:hAnsiTheme="minorHAnsi" w:cstheme="minorHAnsi"/>
          <w:color w:val="222222"/>
          <w:sz w:val="20"/>
          <w:szCs w:val="20"/>
        </w:rPr>
        <w:t>Idealização e realização:</w:t>
      </w:r>
      <w:r w:rsidRPr="00D03323">
        <w:rPr>
          <w:rStyle w:val="apple-converted-space"/>
          <w:rFonts w:asciiTheme="minorHAnsi" w:hAnsiTheme="minorHAnsi" w:cstheme="minorHAnsi"/>
          <w:color w:val="222222"/>
          <w:sz w:val="20"/>
          <w:szCs w:val="20"/>
        </w:rPr>
        <w:t> </w:t>
      </w:r>
      <w:r w:rsidRPr="00D03323">
        <w:rPr>
          <w:rStyle w:val="Forte"/>
          <w:rFonts w:asciiTheme="minorHAnsi" w:hAnsiTheme="minorHAnsi" w:cstheme="minorHAnsi"/>
          <w:color w:val="222222"/>
          <w:sz w:val="20"/>
          <w:szCs w:val="20"/>
        </w:rPr>
        <w:t>UNIVERSO PRODUÇÃO</w:t>
      </w:r>
    </w:p>
    <w:p w:rsidR="00240710" w:rsidRPr="00D03323" w:rsidRDefault="00240710" w:rsidP="00910BA0">
      <w:pPr>
        <w:pStyle w:val="NormalWeb"/>
        <w:shd w:val="clear" w:color="auto" w:fill="FFFFFF"/>
        <w:spacing w:before="0" w:after="0" w:line="280" w:lineRule="exact"/>
        <w:rPr>
          <w:rStyle w:val="Forte"/>
          <w:rFonts w:asciiTheme="minorHAnsi" w:hAnsiTheme="minorHAnsi" w:cstheme="minorHAnsi"/>
        </w:rPr>
      </w:pPr>
      <w:r w:rsidRPr="00D03323">
        <w:rPr>
          <w:rStyle w:val="Forte"/>
          <w:rFonts w:asciiTheme="minorHAnsi" w:hAnsiTheme="minorHAnsi" w:cstheme="minorHAnsi"/>
          <w:color w:val="222222"/>
          <w:sz w:val="20"/>
          <w:szCs w:val="20"/>
        </w:rPr>
        <w:t xml:space="preserve">MINISTÉRIO DA CULTURA </w:t>
      </w:r>
      <w:r w:rsidR="00910BA0">
        <w:rPr>
          <w:rStyle w:val="Forte"/>
          <w:rFonts w:asciiTheme="minorHAnsi" w:hAnsiTheme="minorHAnsi" w:cstheme="minorHAnsi"/>
          <w:color w:val="222222"/>
          <w:sz w:val="20"/>
          <w:szCs w:val="20"/>
        </w:rPr>
        <w:t>| GOVERNO FEDERAL</w:t>
      </w:r>
    </w:p>
    <w:p w:rsidR="00240710" w:rsidRDefault="00240710" w:rsidP="00240710">
      <w:pPr>
        <w:pStyle w:val="NormalWeb"/>
        <w:shd w:val="clear" w:color="auto" w:fill="FFFFFF"/>
        <w:spacing w:before="0" w:after="0"/>
        <w:rPr>
          <w:rStyle w:val="Forte"/>
          <w:rFonts w:asciiTheme="minorHAnsi" w:hAnsiTheme="minorHAnsi" w:cstheme="minorHAnsi"/>
          <w:color w:val="222222"/>
          <w:sz w:val="20"/>
          <w:szCs w:val="20"/>
        </w:rPr>
      </w:pPr>
    </w:p>
    <w:p w:rsidR="00240710" w:rsidRPr="00312A67" w:rsidRDefault="00240710" w:rsidP="00312A67">
      <w:pPr>
        <w:pBdr>
          <w:bottom w:val="single" w:sz="4" w:space="1" w:color="auto"/>
        </w:pBdr>
        <w:spacing w:line="280" w:lineRule="atLeast"/>
        <w:jc w:val="both"/>
        <w:rPr>
          <w:rFonts w:ascii="Calibri" w:hAnsi="Calibri" w:cs="Calibri"/>
          <w:color w:val="000000"/>
          <w:sz w:val="20"/>
          <w:szCs w:val="20"/>
        </w:rPr>
      </w:pPr>
      <w:r w:rsidRPr="00312A67">
        <w:rPr>
          <w:rFonts w:ascii="Calibri" w:hAnsi="Calibri" w:cs="Calibri"/>
          <w:color w:val="000000"/>
          <w:sz w:val="20"/>
          <w:szCs w:val="20"/>
        </w:rPr>
        <w:t>LOCAIS DE REALIZAÇÃO DO EVENTO</w:t>
      </w:r>
    </w:p>
    <w:p w:rsidR="00240710" w:rsidRPr="00312A67" w:rsidRDefault="00240710" w:rsidP="00240710">
      <w:pPr>
        <w:widowControl w:val="0"/>
        <w:tabs>
          <w:tab w:val="center" w:pos="4419"/>
          <w:tab w:val="right" w:pos="8838"/>
        </w:tabs>
        <w:autoSpaceDE w:val="0"/>
        <w:autoSpaceDN w:val="0"/>
        <w:adjustRightInd w:val="0"/>
        <w:jc w:val="both"/>
        <w:rPr>
          <w:rFonts w:ascii="Calibri" w:hAnsi="Calibri" w:cs="Calibri"/>
          <w:b/>
          <w:bCs/>
          <w:color w:val="000000"/>
          <w:sz w:val="10"/>
          <w:szCs w:val="10"/>
        </w:rPr>
      </w:pPr>
    </w:p>
    <w:p w:rsidR="00910BA0" w:rsidRPr="00DB72E8" w:rsidRDefault="00910BA0" w:rsidP="00312A67">
      <w:pPr>
        <w:widowControl w:val="0"/>
        <w:tabs>
          <w:tab w:val="center" w:pos="4419"/>
          <w:tab w:val="right" w:pos="8838"/>
        </w:tabs>
        <w:spacing w:line="240" w:lineRule="exact"/>
        <w:jc w:val="both"/>
        <w:rPr>
          <w:rFonts w:asciiTheme="minorHAnsi" w:hAnsiTheme="minorHAnsi"/>
          <w:sz w:val="20"/>
          <w:szCs w:val="20"/>
        </w:rPr>
      </w:pPr>
      <w:r>
        <w:rPr>
          <w:rFonts w:asciiTheme="minorHAnsi" w:hAnsiTheme="minorHAnsi" w:cs="Calibri"/>
          <w:b/>
          <w:color w:val="000000"/>
          <w:sz w:val="20"/>
          <w:szCs w:val="20"/>
        </w:rPr>
        <w:t>Fundação Clóvis Salgado/</w:t>
      </w:r>
      <w:r w:rsidRPr="00DB72E8">
        <w:rPr>
          <w:rFonts w:asciiTheme="minorHAnsi" w:hAnsiTheme="minorHAnsi" w:cs="Calibri"/>
          <w:b/>
          <w:color w:val="000000"/>
          <w:sz w:val="20"/>
          <w:szCs w:val="20"/>
        </w:rPr>
        <w:t>Palácio das Artes</w:t>
      </w:r>
      <w:r w:rsidRPr="00DB72E8">
        <w:rPr>
          <w:rFonts w:asciiTheme="minorHAnsi" w:hAnsiTheme="minorHAnsi" w:cs="Calibri"/>
          <w:color w:val="000000"/>
          <w:sz w:val="20"/>
          <w:szCs w:val="20"/>
        </w:rPr>
        <w:t>| *Cine</w:t>
      </w:r>
      <w:r>
        <w:rPr>
          <w:rFonts w:asciiTheme="minorHAnsi" w:hAnsiTheme="minorHAnsi" w:cs="Calibri"/>
          <w:color w:val="000000"/>
          <w:sz w:val="20"/>
          <w:szCs w:val="20"/>
        </w:rPr>
        <w:t xml:space="preserve"> </w:t>
      </w:r>
      <w:r w:rsidRPr="00DB72E8">
        <w:rPr>
          <w:rFonts w:asciiTheme="minorHAnsi" w:hAnsiTheme="minorHAnsi" w:cs="Calibri"/>
          <w:color w:val="000000"/>
          <w:sz w:val="20"/>
          <w:szCs w:val="20"/>
        </w:rPr>
        <w:t>Humberto Mauro *</w:t>
      </w:r>
      <w:r>
        <w:rPr>
          <w:rFonts w:asciiTheme="minorHAnsi" w:hAnsiTheme="minorHAnsi" w:cs="Calibri"/>
          <w:color w:val="000000"/>
          <w:sz w:val="20"/>
          <w:szCs w:val="20"/>
        </w:rPr>
        <w:t>Sala Juvenal Dias *</w:t>
      </w:r>
      <w:r w:rsidRPr="00DB72E8">
        <w:rPr>
          <w:rFonts w:asciiTheme="minorHAnsi" w:hAnsiTheme="minorHAnsi" w:cs="Calibri"/>
          <w:color w:val="000000"/>
          <w:sz w:val="20"/>
          <w:szCs w:val="20"/>
        </w:rPr>
        <w:t>Teatro João Ceschiatti *Jardim Interno</w:t>
      </w:r>
      <w:r>
        <w:rPr>
          <w:rFonts w:asciiTheme="minorHAnsi" w:hAnsiTheme="minorHAnsi" w:cs="Calibri"/>
          <w:color w:val="000000"/>
          <w:sz w:val="20"/>
          <w:szCs w:val="20"/>
        </w:rPr>
        <w:t xml:space="preserve"> </w:t>
      </w:r>
      <w:r w:rsidRPr="00DB72E8">
        <w:rPr>
          <w:rFonts w:asciiTheme="minorHAnsi" w:hAnsiTheme="minorHAnsi" w:cs="Calibri"/>
          <w:color w:val="000000"/>
          <w:sz w:val="20"/>
          <w:szCs w:val="20"/>
        </w:rPr>
        <w:t xml:space="preserve">*Jardim </w:t>
      </w:r>
      <w:r>
        <w:rPr>
          <w:rFonts w:asciiTheme="minorHAnsi" w:hAnsiTheme="minorHAnsi" w:cs="Calibri"/>
          <w:color w:val="000000"/>
          <w:sz w:val="20"/>
          <w:szCs w:val="20"/>
        </w:rPr>
        <w:t>Pátio *Área de Convivência Cine-Café</w:t>
      </w:r>
    </w:p>
    <w:p w:rsidR="00910BA0" w:rsidRPr="00DB72E8" w:rsidRDefault="00910BA0" w:rsidP="00312A67">
      <w:pPr>
        <w:widowControl w:val="0"/>
        <w:tabs>
          <w:tab w:val="center" w:pos="4419"/>
          <w:tab w:val="right" w:pos="8838"/>
        </w:tabs>
        <w:spacing w:line="280" w:lineRule="exact"/>
        <w:jc w:val="both"/>
        <w:rPr>
          <w:rFonts w:asciiTheme="minorHAnsi" w:hAnsiTheme="minorHAnsi"/>
          <w:sz w:val="20"/>
          <w:szCs w:val="20"/>
        </w:rPr>
      </w:pPr>
      <w:r w:rsidRPr="00DB72E8">
        <w:rPr>
          <w:rFonts w:asciiTheme="minorHAnsi" w:hAnsiTheme="minorHAnsi" w:cs="Calibri"/>
          <w:b/>
          <w:bCs/>
          <w:color w:val="000000"/>
          <w:sz w:val="20"/>
          <w:szCs w:val="20"/>
        </w:rPr>
        <w:t>Sesc Palladium</w:t>
      </w:r>
      <w:r w:rsidRPr="00DB72E8">
        <w:rPr>
          <w:rFonts w:asciiTheme="minorHAnsi" w:hAnsiTheme="minorHAnsi" w:cs="Calibri"/>
          <w:color w:val="000000"/>
          <w:sz w:val="20"/>
          <w:szCs w:val="20"/>
        </w:rPr>
        <w:t>| *GrandeTeatro * Cine Sesc Palladium (Sala Prof. José Tavares de Barros)</w:t>
      </w:r>
      <w:r>
        <w:rPr>
          <w:rFonts w:asciiTheme="minorHAnsi" w:hAnsiTheme="minorHAnsi" w:cs="Calibri"/>
          <w:color w:val="000000"/>
          <w:sz w:val="20"/>
          <w:szCs w:val="20"/>
        </w:rPr>
        <w:t xml:space="preserve"> * Foyer Rua Augusto de Lima</w:t>
      </w:r>
    </w:p>
    <w:p w:rsidR="00910BA0" w:rsidRPr="00DB72E8" w:rsidRDefault="00910BA0" w:rsidP="00312A67">
      <w:pPr>
        <w:widowControl w:val="0"/>
        <w:tabs>
          <w:tab w:val="center" w:pos="4419"/>
          <w:tab w:val="right" w:pos="8838"/>
        </w:tabs>
        <w:spacing w:line="280" w:lineRule="exact"/>
        <w:jc w:val="both"/>
        <w:rPr>
          <w:rFonts w:asciiTheme="minorHAnsi" w:hAnsiTheme="minorHAnsi"/>
          <w:sz w:val="20"/>
          <w:szCs w:val="20"/>
        </w:rPr>
      </w:pPr>
      <w:r w:rsidRPr="00DB72E8">
        <w:rPr>
          <w:rFonts w:asciiTheme="minorHAnsi" w:hAnsiTheme="minorHAnsi" w:cs="Calibri"/>
          <w:b/>
          <w:bCs/>
          <w:color w:val="000000"/>
          <w:sz w:val="20"/>
          <w:szCs w:val="20"/>
        </w:rPr>
        <w:t>Cine Theatro Brasil Vallourec</w:t>
      </w:r>
      <w:r w:rsidRPr="00DB72E8">
        <w:rPr>
          <w:rFonts w:asciiTheme="minorHAnsi" w:hAnsiTheme="minorHAnsi" w:cs="Calibri"/>
          <w:color w:val="000000"/>
          <w:sz w:val="20"/>
          <w:szCs w:val="20"/>
        </w:rPr>
        <w:t xml:space="preserve">| *Grande-Teatro  </w:t>
      </w:r>
    </w:p>
    <w:p w:rsidR="00910BA0" w:rsidRPr="00DB72E8" w:rsidRDefault="00910BA0" w:rsidP="00312A67">
      <w:pPr>
        <w:widowControl w:val="0"/>
        <w:tabs>
          <w:tab w:val="center" w:pos="4419"/>
          <w:tab w:val="right" w:pos="8838"/>
        </w:tabs>
        <w:spacing w:line="240" w:lineRule="exact"/>
        <w:jc w:val="both"/>
        <w:rPr>
          <w:rFonts w:asciiTheme="minorHAnsi" w:hAnsiTheme="minorHAnsi"/>
          <w:sz w:val="20"/>
          <w:szCs w:val="20"/>
        </w:rPr>
      </w:pPr>
      <w:r w:rsidRPr="00DB72E8">
        <w:rPr>
          <w:rFonts w:asciiTheme="minorHAnsi" w:hAnsiTheme="minorHAnsi" w:cs="Calibri"/>
          <w:b/>
          <w:bCs/>
          <w:color w:val="000000"/>
          <w:sz w:val="20"/>
          <w:szCs w:val="20"/>
        </w:rPr>
        <w:t>Centro Cultural Sesiminas</w:t>
      </w:r>
      <w:r w:rsidRPr="00DB72E8">
        <w:rPr>
          <w:rFonts w:asciiTheme="minorHAnsi" w:hAnsiTheme="minorHAnsi" w:cs="Calibri"/>
          <w:color w:val="000000"/>
          <w:sz w:val="20"/>
          <w:szCs w:val="20"/>
        </w:rPr>
        <w:t xml:space="preserve"> |*Teatro Sesiminas</w:t>
      </w:r>
    </w:p>
    <w:p w:rsidR="00910BA0" w:rsidRPr="00DB72E8" w:rsidRDefault="00910BA0" w:rsidP="00312A67">
      <w:pPr>
        <w:widowControl w:val="0"/>
        <w:tabs>
          <w:tab w:val="center" w:pos="4419"/>
          <w:tab w:val="right" w:pos="8838"/>
        </w:tabs>
        <w:spacing w:line="240" w:lineRule="exact"/>
        <w:jc w:val="both"/>
        <w:rPr>
          <w:rFonts w:asciiTheme="minorHAnsi" w:hAnsiTheme="minorHAnsi"/>
          <w:sz w:val="20"/>
          <w:szCs w:val="20"/>
        </w:rPr>
      </w:pPr>
      <w:r w:rsidRPr="00DB72E8">
        <w:rPr>
          <w:rFonts w:asciiTheme="minorHAnsi" w:hAnsiTheme="minorHAnsi" w:cs="Calibri"/>
          <w:b/>
          <w:bCs/>
          <w:color w:val="000000"/>
          <w:sz w:val="20"/>
          <w:szCs w:val="20"/>
        </w:rPr>
        <w:t>MIS Cine Santa Tereza</w:t>
      </w:r>
      <w:r w:rsidRPr="00DB72E8">
        <w:rPr>
          <w:rFonts w:asciiTheme="minorHAnsi" w:hAnsiTheme="minorHAnsi" w:cs="Calibri"/>
          <w:color w:val="000000"/>
          <w:sz w:val="20"/>
          <w:szCs w:val="20"/>
        </w:rPr>
        <w:t xml:space="preserve"> | *Sala de Cinema </w:t>
      </w:r>
    </w:p>
    <w:p w:rsidR="00910BA0" w:rsidRPr="00DB72E8" w:rsidRDefault="00910BA0" w:rsidP="00312A67">
      <w:pPr>
        <w:widowControl w:val="0"/>
        <w:tabs>
          <w:tab w:val="center" w:pos="4419"/>
          <w:tab w:val="right" w:pos="8838"/>
        </w:tabs>
        <w:spacing w:line="240" w:lineRule="exact"/>
        <w:jc w:val="both"/>
        <w:rPr>
          <w:rFonts w:asciiTheme="minorHAnsi" w:hAnsiTheme="minorHAnsi"/>
          <w:sz w:val="20"/>
          <w:szCs w:val="20"/>
        </w:rPr>
      </w:pPr>
      <w:r w:rsidRPr="00DB72E8">
        <w:rPr>
          <w:rFonts w:asciiTheme="minorHAnsi" w:hAnsiTheme="minorHAnsi" w:cs="Calibri"/>
          <w:b/>
          <w:color w:val="000000"/>
          <w:sz w:val="20"/>
          <w:szCs w:val="20"/>
        </w:rPr>
        <w:t>Praça Duque de Caxias</w:t>
      </w:r>
      <w:r>
        <w:rPr>
          <w:rFonts w:asciiTheme="minorHAnsi" w:hAnsiTheme="minorHAnsi" w:cs="Calibri"/>
          <w:b/>
          <w:color w:val="000000"/>
          <w:sz w:val="20"/>
          <w:szCs w:val="20"/>
        </w:rPr>
        <w:t xml:space="preserve"> | </w:t>
      </w:r>
      <w:r w:rsidRPr="00910BA0">
        <w:rPr>
          <w:rFonts w:asciiTheme="minorHAnsi" w:hAnsiTheme="minorHAnsi" w:cs="Calibri"/>
          <w:color w:val="000000"/>
          <w:sz w:val="20"/>
          <w:szCs w:val="20"/>
        </w:rPr>
        <w:t>* Cine Sesc na Praça * Praça Turma do Pipoca * Exposição</w:t>
      </w:r>
    </w:p>
    <w:p w:rsidR="00240710" w:rsidRPr="00BF5ADA" w:rsidRDefault="00240710" w:rsidP="00240710">
      <w:pPr>
        <w:widowControl w:val="0"/>
        <w:tabs>
          <w:tab w:val="center" w:pos="4419"/>
          <w:tab w:val="right" w:pos="8838"/>
        </w:tabs>
        <w:autoSpaceDE w:val="0"/>
        <w:autoSpaceDN w:val="0"/>
        <w:adjustRightInd w:val="0"/>
        <w:jc w:val="both"/>
        <w:rPr>
          <w:rFonts w:ascii="Calibri" w:hAnsi="Calibri" w:cs="Calibri"/>
          <w:color w:val="000000"/>
          <w:sz w:val="20"/>
          <w:szCs w:val="20"/>
        </w:rPr>
      </w:pPr>
    </w:p>
    <w:p w:rsidR="00240710" w:rsidRPr="00A20750" w:rsidRDefault="00312A67" w:rsidP="00240710">
      <w:pPr>
        <w:pStyle w:val="NormalWeb"/>
        <w:shd w:val="clear" w:color="auto" w:fill="FFFFFF"/>
        <w:spacing w:before="0" w:after="0"/>
        <w:rPr>
          <w:rStyle w:val="Forte"/>
          <w:rFonts w:asciiTheme="minorHAnsi" w:hAnsiTheme="minorHAnsi" w:cstheme="minorHAnsi"/>
          <w:i/>
          <w:color w:val="222222"/>
          <w:sz w:val="20"/>
          <w:szCs w:val="20"/>
        </w:rPr>
      </w:pPr>
      <w:r w:rsidRPr="00A20750">
        <w:rPr>
          <w:rFonts w:ascii="Calibri" w:hAnsi="Calibri" w:cs="Calibri"/>
          <w:b/>
          <w:i/>
          <w:color w:val="000000"/>
          <w:sz w:val="20"/>
          <w:szCs w:val="20"/>
        </w:rPr>
        <w:t>OBS:</w:t>
      </w:r>
      <w:r w:rsidRPr="00A20750">
        <w:rPr>
          <w:rFonts w:ascii="Calibri" w:hAnsi="Calibri" w:cs="Calibri"/>
          <w:i/>
          <w:color w:val="000000"/>
          <w:sz w:val="20"/>
          <w:szCs w:val="20"/>
        </w:rPr>
        <w:t xml:space="preserve"> </w:t>
      </w:r>
      <w:r w:rsidR="00240710" w:rsidRPr="00A20750">
        <w:rPr>
          <w:rFonts w:ascii="Calibri" w:hAnsi="Calibri" w:cs="Calibri"/>
          <w:i/>
          <w:color w:val="000000"/>
          <w:sz w:val="20"/>
          <w:szCs w:val="20"/>
        </w:rPr>
        <w:t xml:space="preserve">Para as sessões de cinema, os ingressos deverão ser retirados na bilheteria de cada espaço, 30 minutos antes do horário de cada sessão. </w:t>
      </w:r>
      <w:r w:rsidR="00D279CE" w:rsidRPr="00A20750">
        <w:rPr>
          <w:rFonts w:ascii="Calibri" w:hAnsi="Calibri" w:cs="Calibri"/>
          <w:i/>
          <w:color w:val="000000"/>
          <w:sz w:val="20"/>
          <w:szCs w:val="20"/>
        </w:rPr>
        <w:t xml:space="preserve">Para a abertura e encerramento </w:t>
      </w:r>
      <w:r w:rsidR="00107297">
        <w:rPr>
          <w:rFonts w:ascii="Calibri" w:hAnsi="Calibri" w:cs="Calibri"/>
          <w:i/>
          <w:color w:val="000000"/>
          <w:sz w:val="20"/>
          <w:szCs w:val="20"/>
        </w:rPr>
        <w:t xml:space="preserve">do evento </w:t>
      </w:r>
      <w:r w:rsidR="00D279CE" w:rsidRPr="00A20750">
        <w:rPr>
          <w:rFonts w:ascii="Calibri" w:hAnsi="Calibri" w:cs="Calibri"/>
          <w:i/>
          <w:color w:val="000000"/>
          <w:sz w:val="20"/>
          <w:szCs w:val="20"/>
        </w:rPr>
        <w:t xml:space="preserve">também serão distribuídos ingressos e </w:t>
      </w:r>
      <w:r w:rsidR="00240710" w:rsidRPr="00A20750">
        <w:rPr>
          <w:rFonts w:ascii="Calibri" w:hAnsi="Calibri" w:cs="Calibri"/>
          <w:i/>
          <w:color w:val="000000"/>
          <w:sz w:val="20"/>
          <w:szCs w:val="20"/>
        </w:rPr>
        <w:t>a entrada será por ordem de chegada respeitando a lotação d</w:t>
      </w:r>
      <w:r w:rsidR="003C46A4" w:rsidRPr="00A20750">
        <w:rPr>
          <w:rFonts w:ascii="Calibri" w:hAnsi="Calibri" w:cs="Calibri"/>
          <w:i/>
          <w:color w:val="000000"/>
          <w:sz w:val="20"/>
          <w:szCs w:val="20"/>
        </w:rPr>
        <w:t xml:space="preserve">e cada </w:t>
      </w:r>
      <w:r w:rsidR="00240710" w:rsidRPr="00A20750">
        <w:rPr>
          <w:rFonts w:ascii="Calibri" w:hAnsi="Calibri" w:cs="Calibri"/>
          <w:i/>
          <w:color w:val="000000"/>
          <w:sz w:val="20"/>
          <w:szCs w:val="20"/>
        </w:rPr>
        <w:t xml:space="preserve"> espaço.</w:t>
      </w:r>
    </w:p>
    <w:p w:rsidR="00240710" w:rsidRDefault="00240710" w:rsidP="00240710">
      <w:pPr>
        <w:pStyle w:val="NormalWeb"/>
        <w:shd w:val="clear" w:color="auto" w:fill="FFFFFF"/>
        <w:spacing w:before="0" w:after="0"/>
        <w:rPr>
          <w:rStyle w:val="Forte"/>
          <w:rFonts w:asciiTheme="minorHAnsi" w:hAnsiTheme="minorHAnsi" w:cstheme="minorHAnsi"/>
          <w:color w:val="222222"/>
          <w:sz w:val="20"/>
          <w:szCs w:val="20"/>
        </w:rPr>
      </w:pPr>
    </w:p>
    <w:p w:rsidR="00240710" w:rsidRDefault="00240710" w:rsidP="00240710">
      <w:pPr>
        <w:pStyle w:val="NormalWeb"/>
        <w:shd w:val="clear" w:color="auto" w:fill="FFFFFF"/>
        <w:spacing w:before="0" w:after="0"/>
        <w:rPr>
          <w:rStyle w:val="Forte"/>
          <w:rFonts w:asciiTheme="minorHAnsi" w:hAnsiTheme="minorHAnsi" w:cstheme="minorHAnsi"/>
          <w:color w:val="222222"/>
          <w:sz w:val="20"/>
          <w:szCs w:val="20"/>
        </w:rPr>
      </w:pPr>
    </w:p>
    <w:p w:rsidR="00240710" w:rsidRDefault="00240710" w:rsidP="00240710">
      <w:pPr>
        <w:pStyle w:val="NormalWeb"/>
        <w:pBdr>
          <w:bottom w:val="single" w:sz="4" w:space="1" w:color="auto"/>
        </w:pBdr>
        <w:shd w:val="clear" w:color="auto" w:fill="FFFFFF"/>
        <w:spacing w:before="0" w:after="0"/>
        <w:rPr>
          <w:rFonts w:asciiTheme="minorHAnsi" w:hAnsiTheme="minorHAnsi" w:cstheme="minorHAnsi"/>
          <w:color w:val="222222"/>
          <w:sz w:val="20"/>
          <w:szCs w:val="20"/>
        </w:rPr>
      </w:pPr>
      <w:r>
        <w:rPr>
          <w:rStyle w:val="Forte"/>
          <w:rFonts w:asciiTheme="minorHAnsi" w:hAnsiTheme="minorHAnsi" w:cstheme="minorHAnsi"/>
          <w:color w:val="222222"/>
          <w:sz w:val="20"/>
          <w:szCs w:val="20"/>
        </w:rPr>
        <w:t>ASSESSORIA DE IMPRENSA </w:t>
      </w:r>
    </w:p>
    <w:p w:rsidR="00240710" w:rsidRPr="00DE78CC" w:rsidRDefault="00240710" w:rsidP="00D279CE">
      <w:pPr>
        <w:shd w:val="clear" w:color="auto" w:fill="FFFFFF"/>
        <w:tabs>
          <w:tab w:val="center" w:pos="4419"/>
          <w:tab w:val="right" w:pos="8838"/>
        </w:tabs>
        <w:spacing w:line="280" w:lineRule="exact"/>
        <w:rPr>
          <w:rFonts w:asciiTheme="minorHAnsi" w:hAnsiTheme="minorHAnsi" w:cs="Arial"/>
          <w:b/>
          <w:sz w:val="20"/>
          <w:szCs w:val="20"/>
        </w:rPr>
      </w:pPr>
      <w:r w:rsidRPr="00DE78CC">
        <w:rPr>
          <w:rFonts w:asciiTheme="minorHAnsi" w:hAnsiTheme="minorHAnsi" w:cs="Arial"/>
          <w:b/>
          <w:bCs/>
          <w:sz w:val="20"/>
          <w:szCs w:val="20"/>
        </w:rPr>
        <w:t>Universo Produção</w:t>
      </w:r>
      <w:r w:rsidRPr="00DE78CC">
        <w:rPr>
          <w:rFonts w:asciiTheme="minorHAnsi" w:hAnsiTheme="minorHAnsi" w:cs="Arial"/>
          <w:sz w:val="20"/>
          <w:szCs w:val="20"/>
        </w:rPr>
        <w:t>|  </w:t>
      </w:r>
      <w:hyperlink r:id="rId8" w:history="1">
        <w:r w:rsidRPr="00DE78CC">
          <w:rPr>
            <w:rStyle w:val="Hyperlink"/>
            <w:rFonts w:asciiTheme="minorHAnsi" w:hAnsiTheme="minorHAnsi" w:cs="Arial"/>
            <w:color w:val="auto"/>
            <w:sz w:val="20"/>
            <w:szCs w:val="20"/>
          </w:rPr>
          <w:t>(31) 3282.2366</w:t>
        </w:r>
      </w:hyperlink>
      <w:r w:rsidR="00AA40E6">
        <w:rPr>
          <w:rFonts w:asciiTheme="minorHAnsi" w:hAnsiTheme="minorHAnsi" w:cs="Arial"/>
          <w:sz w:val="20"/>
          <w:szCs w:val="20"/>
        </w:rPr>
        <w:t xml:space="preserve">  - Laura Tupynambá</w:t>
      </w:r>
      <w:r w:rsidRPr="00DE78CC">
        <w:rPr>
          <w:rFonts w:asciiTheme="minorHAnsi" w:hAnsiTheme="minorHAnsi" w:cs="Arial"/>
          <w:sz w:val="20"/>
          <w:szCs w:val="20"/>
        </w:rPr>
        <w:t xml:space="preserve"> – (31) </w:t>
      </w:r>
      <w:r w:rsidR="00143205">
        <w:rPr>
          <w:rFonts w:asciiTheme="minorHAnsi" w:hAnsiTheme="minorHAnsi" w:cs="Arial"/>
          <w:sz w:val="20"/>
          <w:szCs w:val="20"/>
        </w:rPr>
        <w:t>99927.4602</w:t>
      </w:r>
      <w:r w:rsidRPr="00DE78CC">
        <w:rPr>
          <w:rFonts w:asciiTheme="minorHAnsi" w:hAnsiTheme="minorHAnsi" w:cs="Arial"/>
          <w:sz w:val="20"/>
          <w:szCs w:val="20"/>
        </w:rPr>
        <w:t>   </w:t>
      </w:r>
      <w:hyperlink r:id="rId9" w:history="1">
        <w:r w:rsidRPr="00DE78CC">
          <w:rPr>
            <w:rStyle w:val="Hyperlink"/>
            <w:rFonts w:asciiTheme="minorHAnsi" w:hAnsiTheme="minorHAnsi" w:cs="Arial"/>
            <w:color w:val="auto"/>
            <w:sz w:val="20"/>
            <w:szCs w:val="20"/>
          </w:rPr>
          <w:t>imprensa@universoproducaocom.br</w:t>
        </w:r>
      </w:hyperlink>
    </w:p>
    <w:p w:rsidR="00AA40E6" w:rsidRDefault="00AA40E6" w:rsidP="00D279CE">
      <w:pPr>
        <w:shd w:val="clear" w:color="auto" w:fill="FFFFFF"/>
        <w:tabs>
          <w:tab w:val="center" w:pos="4419"/>
          <w:tab w:val="right" w:pos="8838"/>
        </w:tabs>
        <w:spacing w:line="280" w:lineRule="exact"/>
        <w:jc w:val="both"/>
        <w:rPr>
          <w:rFonts w:asciiTheme="minorHAnsi" w:hAnsiTheme="minorHAnsi" w:cs="Calibri"/>
          <w:color w:val="000000"/>
          <w:sz w:val="20"/>
          <w:szCs w:val="20"/>
        </w:rPr>
      </w:pPr>
      <w:r w:rsidRPr="00DB72E8">
        <w:rPr>
          <w:rFonts w:asciiTheme="minorHAnsi" w:hAnsiTheme="minorHAnsi" w:cs="Calibri"/>
          <w:b/>
          <w:color w:val="000000"/>
          <w:sz w:val="20"/>
          <w:szCs w:val="20"/>
        </w:rPr>
        <w:t>ETC Comunicação</w:t>
      </w:r>
      <w:r w:rsidRPr="00DB72E8">
        <w:rPr>
          <w:rFonts w:asciiTheme="minorHAnsi" w:hAnsiTheme="minorHAnsi" w:cs="Calibri"/>
          <w:color w:val="000000"/>
          <w:sz w:val="20"/>
          <w:szCs w:val="20"/>
        </w:rPr>
        <w:t xml:space="preserve"> | (31) 2535.5257 |99120.5295 – Núdia Fusco - </w:t>
      </w:r>
      <w:hyperlink r:id="rId10" w:history="1">
        <w:r w:rsidRPr="00DB72E8">
          <w:rPr>
            <w:rStyle w:val="Hyperlink"/>
            <w:rFonts w:asciiTheme="minorHAnsi" w:hAnsiTheme="minorHAnsi" w:cs="Calibri"/>
            <w:sz w:val="20"/>
            <w:szCs w:val="20"/>
          </w:rPr>
          <w:t>nudia@etccomunicacao.com.br</w:t>
        </w:r>
      </w:hyperlink>
      <w:r w:rsidRPr="00DB72E8">
        <w:rPr>
          <w:rFonts w:asciiTheme="minorHAnsi" w:hAnsiTheme="minorHAnsi" w:cs="Calibri"/>
          <w:color w:val="000000"/>
          <w:sz w:val="20"/>
          <w:szCs w:val="20"/>
        </w:rPr>
        <w:t xml:space="preserve"> / </w:t>
      </w:r>
    </w:p>
    <w:p w:rsidR="00AA40E6" w:rsidRPr="00DB72E8" w:rsidRDefault="00AA40E6" w:rsidP="00D279CE">
      <w:pPr>
        <w:shd w:val="clear" w:color="auto" w:fill="FFFFFF"/>
        <w:tabs>
          <w:tab w:val="center" w:pos="4419"/>
          <w:tab w:val="right" w:pos="8838"/>
        </w:tabs>
        <w:spacing w:line="280" w:lineRule="exact"/>
        <w:jc w:val="both"/>
        <w:rPr>
          <w:rFonts w:asciiTheme="minorHAnsi" w:hAnsiTheme="minorHAnsi" w:cs="Calibri"/>
          <w:color w:val="000000"/>
          <w:sz w:val="20"/>
          <w:szCs w:val="20"/>
        </w:rPr>
      </w:pPr>
      <w:r w:rsidRPr="00DB72E8">
        <w:rPr>
          <w:rFonts w:asciiTheme="minorHAnsi" w:hAnsiTheme="minorHAnsi" w:cs="Calibri"/>
          <w:color w:val="000000"/>
          <w:sz w:val="20"/>
          <w:szCs w:val="20"/>
        </w:rPr>
        <w:t>Luciana d’ Anunciação</w:t>
      </w:r>
      <w:r w:rsidRPr="00DB72E8">
        <w:rPr>
          <w:rFonts w:asciiTheme="minorHAnsi" w:hAnsiTheme="minorHAnsi" w:cs="Calibri"/>
          <w:color w:val="000000"/>
          <w:sz w:val="20"/>
          <w:szCs w:val="20"/>
          <w:u w:val="single"/>
        </w:rPr>
        <w:t xml:space="preserve"> </w:t>
      </w:r>
      <w:hyperlink r:id="rId11" w:history="1">
        <w:r w:rsidRPr="00DB72E8">
          <w:rPr>
            <w:rStyle w:val="Hyperlink"/>
            <w:rFonts w:asciiTheme="minorHAnsi" w:hAnsiTheme="minorHAnsi" w:cs="Calibri"/>
            <w:sz w:val="20"/>
            <w:szCs w:val="20"/>
          </w:rPr>
          <w:t>luciana@etccomunicacao.com.br</w:t>
        </w:r>
      </w:hyperlink>
    </w:p>
    <w:p w:rsidR="00240710" w:rsidRPr="003646AD" w:rsidRDefault="00240710" w:rsidP="00D279CE">
      <w:pPr>
        <w:spacing w:line="280" w:lineRule="exact"/>
        <w:jc w:val="both"/>
        <w:rPr>
          <w:b/>
          <w:sz w:val="20"/>
          <w:szCs w:val="20"/>
        </w:rPr>
      </w:pPr>
      <w:r w:rsidRPr="003646AD">
        <w:rPr>
          <w:rFonts w:asciiTheme="minorHAnsi" w:hAnsiTheme="minorHAnsi" w:cs="Arial"/>
          <w:sz w:val="20"/>
          <w:szCs w:val="20"/>
        </w:rPr>
        <w:t xml:space="preserve">Produção de texto: </w:t>
      </w:r>
      <w:r w:rsidRPr="00AA40E6">
        <w:rPr>
          <w:rFonts w:asciiTheme="minorHAnsi" w:hAnsiTheme="minorHAnsi" w:cs="Arial"/>
          <w:b/>
          <w:sz w:val="20"/>
          <w:szCs w:val="20"/>
        </w:rPr>
        <w:t>Marcelo Miranda</w:t>
      </w:r>
    </w:p>
    <w:p w:rsidR="00240710" w:rsidRDefault="00240710" w:rsidP="00240710">
      <w:pPr>
        <w:jc w:val="both"/>
        <w:rPr>
          <w:b/>
        </w:rPr>
      </w:pPr>
    </w:p>
    <w:sectPr w:rsidR="00240710" w:rsidSect="00A73C3B">
      <w:headerReference w:type="default" r:id="rId12"/>
      <w:footerReference w:type="default" r:id="rId13"/>
      <w:headerReference w:type="first" r:id="rId14"/>
      <w:footerReference w:type="first" r:id="rId15"/>
      <w:pgSz w:w="11906" w:h="16838"/>
      <w:pgMar w:top="1588" w:right="1134" w:bottom="1134" w:left="1134" w:header="284" w:footer="284" w:gutter="0"/>
      <w:cols w:space="72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91D" w:rsidRDefault="0071491D">
      <w:r>
        <w:separator/>
      </w:r>
    </w:p>
  </w:endnote>
  <w:endnote w:type="continuationSeparator" w:id="1">
    <w:p w:rsidR="0071491D" w:rsidRDefault="007149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B" w:rsidRDefault="00DB72E8">
    <w:pPr>
      <w:pStyle w:val="Rodap"/>
    </w:pPr>
    <w:r>
      <w:rPr>
        <w:noProof/>
      </w:rPr>
      <w:drawing>
        <wp:inline distT="0" distB="0" distL="0" distR="0">
          <wp:extent cx="620395" cy="405765"/>
          <wp:effectExtent l="1905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20395" cy="405765"/>
                  </a:xfrm>
                  <a:prstGeom prst="rect">
                    <a:avLst/>
                  </a:prstGeom>
                  <a:solidFill>
                    <a:srgbClr val="FFFFFF"/>
                  </a:solidFill>
                  <a:ln w="9525">
                    <a:noFill/>
                    <a:miter lim="800000"/>
                    <a:headEnd/>
                    <a:tailEnd/>
                  </a:ln>
                </pic:spPr>
              </pic:pic>
            </a:graphicData>
          </a:graphic>
        </wp:inline>
      </w:drawing>
    </w:r>
    <w:r w:rsidR="00917B52">
      <w:rPr>
        <w:sz w:val="15"/>
        <w:szCs w:val="15"/>
      </w:rPr>
      <w:t xml:space="preserve">        Rua Pirapetinga, 567 </w:t>
    </w:r>
    <w:r w:rsidR="00917B52">
      <w:rPr>
        <w:rFonts w:cs="Arial"/>
        <w:sz w:val="15"/>
        <w:szCs w:val="15"/>
      </w:rPr>
      <w:t xml:space="preserve"> </w:t>
    </w:r>
    <w:r w:rsidR="00917B52">
      <w:rPr>
        <w:rFonts w:ascii="Wingdings" w:eastAsia="Wingdings" w:hAnsi="Wingdings" w:cs="Wingdings"/>
        <w:sz w:val="15"/>
        <w:szCs w:val="15"/>
      </w:rPr>
      <w:t></w:t>
    </w:r>
    <w:r w:rsidR="00917B52">
      <w:rPr>
        <w:rFonts w:cs="Arial"/>
        <w:sz w:val="15"/>
        <w:szCs w:val="15"/>
      </w:rPr>
      <w:t xml:space="preserve">  </w:t>
    </w:r>
    <w:r w:rsidR="00917B52">
      <w:rPr>
        <w:sz w:val="15"/>
        <w:szCs w:val="15"/>
      </w:rPr>
      <w:t xml:space="preserve">Serra </w:t>
    </w:r>
    <w:r w:rsidR="00917B52">
      <w:rPr>
        <w:rFonts w:ascii="Wingdings" w:eastAsia="Wingdings" w:hAnsi="Wingdings" w:cs="Wingdings"/>
        <w:sz w:val="15"/>
        <w:szCs w:val="15"/>
      </w:rPr>
      <w:t></w:t>
    </w:r>
    <w:r w:rsidR="00917B52">
      <w:rPr>
        <w:rFonts w:cs="Arial"/>
        <w:sz w:val="15"/>
        <w:szCs w:val="15"/>
      </w:rPr>
      <w:t xml:space="preserve">  </w:t>
    </w:r>
    <w:r w:rsidR="00917B52">
      <w:rPr>
        <w:sz w:val="15"/>
        <w:szCs w:val="15"/>
      </w:rPr>
      <w:t xml:space="preserve">Belo Horizonte </w:t>
    </w:r>
    <w:r w:rsidR="00917B52">
      <w:rPr>
        <w:rFonts w:ascii="Wingdings" w:eastAsia="Wingdings" w:hAnsi="Wingdings" w:cs="Wingdings"/>
        <w:sz w:val="15"/>
        <w:szCs w:val="15"/>
      </w:rPr>
      <w:t></w:t>
    </w:r>
    <w:r w:rsidR="00917B52">
      <w:rPr>
        <w:sz w:val="15"/>
        <w:szCs w:val="15"/>
      </w:rPr>
      <w:t xml:space="preserve"> MG </w:t>
    </w:r>
    <w:r w:rsidR="00917B52">
      <w:rPr>
        <w:rFonts w:ascii="Wingdings" w:eastAsia="Wingdings" w:hAnsi="Wingdings" w:cs="Wingdings"/>
        <w:sz w:val="15"/>
        <w:szCs w:val="15"/>
      </w:rPr>
      <w:t></w:t>
    </w:r>
    <w:r w:rsidR="00917B52">
      <w:rPr>
        <w:sz w:val="15"/>
        <w:szCs w:val="15"/>
      </w:rPr>
      <w:t xml:space="preserve"> 30220-150 </w:t>
    </w:r>
    <w:r w:rsidR="00917B52">
      <w:rPr>
        <w:rFonts w:ascii="Wingdings" w:eastAsia="Wingdings" w:hAnsi="Wingdings" w:cs="Wingdings"/>
        <w:sz w:val="15"/>
        <w:szCs w:val="15"/>
      </w:rPr>
      <w:t></w:t>
    </w:r>
    <w:r w:rsidR="00917B52">
      <w:rPr>
        <w:sz w:val="15"/>
        <w:szCs w:val="15"/>
      </w:rPr>
      <w:t xml:space="preserve"> (31) 3282 2366 </w:t>
    </w:r>
    <w:r w:rsidR="00917B52">
      <w:rPr>
        <w:rFonts w:ascii="Wingdings" w:eastAsia="Wingdings" w:hAnsi="Wingdings" w:cs="Wingdings"/>
        <w:sz w:val="15"/>
        <w:szCs w:val="15"/>
      </w:rPr>
      <w:t></w:t>
    </w:r>
    <w:r w:rsidR="00917B52">
      <w:rPr>
        <w:rFonts w:cs="Arial"/>
        <w:sz w:val="15"/>
        <w:szCs w:val="15"/>
      </w:rPr>
      <w:t xml:space="preserve">  </w:t>
    </w:r>
    <w:r w:rsidR="00917B52">
      <w:rPr>
        <w:sz w:val="15"/>
        <w:szCs w:val="15"/>
      </w:rPr>
      <w:t>www.cinebh.com.br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B" w:rsidRDefault="00A73C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91D" w:rsidRDefault="0071491D">
      <w:r>
        <w:separator/>
      </w:r>
    </w:p>
  </w:footnote>
  <w:footnote w:type="continuationSeparator" w:id="1">
    <w:p w:rsidR="0071491D" w:rsidRDefault="00714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B" w:rsidRDefault="00A73C3B">
    <w:pPr>
      <w:pStyle w:val="Cabealho"/>
      <w:rPr>
        <w:lang w:val="en-US" w:eastAsia="en-US"/>
      </w:rPr>
    </w:pPr>
  </w:p>
  <w:p w:rsidR="00A73C3B" w:rsidRDefault="00917B52">
    <w:pPr>
      <w:pStyle w:val="Cabealho"/>
    </w:pPr>
    <w:r>
      <w:rPr>
        <w:lang w:val="en-US" w:eastAsia="en-US"/>
      </w:rPr>
      <w:t xml:space="preserve"> </w:t>
    </w:r>
    <w:r w:rsidR="00DB72E8">
      <w:rPr>
        <w:noProof/>
      </w:rPr>
      <w:drawing>
        <wp:inline distT="0" distB="0" distL="0" distR="0">
          <wp:extent cx="1002030" cy="44513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2030" cy="445135"/>
                  </a:xfrm>
                  <a:prstGeom prst="rect">
                    <a:avLst/>
                  </a:prstGeom>
                  <a:solidFill>
                    <a:srgbClr val="FFFFFF">
                      <a:alpha val="0"/>
                    </a:srgbClr>
                  </a:solidFill>
                  <a:ln w="9525">
                    <a:noFill/>
                    <a:miter lim="800000"/>
                    <a:headEnd/>
                    <a:tailEnd/>
                  </a:ln>
                </pic:spPr>
              </pic:pic>
            </a:graphicData>
          </a:graphic>
        </wp:inline>
      </w:drawing>
    </w:r>
    <w:r>
      <w:rPr>
        <w:lang w:val="en-US" w:eastAsia="en-US"/>
      </w:rPr>
      <w:t xml:space="preserve">                         </w:t>
    </w:r>
    <w:r>
      <w:t xml:space="preserve">    </w:t>
    </w:r>
    <w:r w:rsidR="00DB72E8">
      <w:rPr>
        <w:noProof/>
      </w:rPr>
      <w:drawing>
        <wp:inline distT="0" distB="0" distL="0" distR="0">
          <wp:extent cx="1327785" cy="3816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27785" cy="381635"/>
                  </a:xfrm>
                  <a:prstGeom prst="rect">
                    <a:avLst/>
                  </a:prstGeom>
                  <a:solidFill>
                    <a:srgbClr val="FFFFFF">
                      <a:alpha val="0"/>
                    </a:srgbClr>
                  </a:solidFill>
                  <a:ln w="9525">
                    <a:noFill/>
                    <a:miter lim="800000"/>
                    <a:headEnd/>
                    <a:tailEnd/>
                  </a:ln>
                </pic:spPr>
              </pic:pic>
            </a:graphicData>
          </a:graphic>
        </wp:inline>
      </w:drawing>
    </w:r>
    <w:r>
      <w:t xml:space="preserve">                           </w:t>
    </w:r>
    <w:r w:rsidR="00DB72E8">
      <w:rPr>
        <w:noProof/>
      </w:rPr>
      <w:drawing>
        <wp:inline distT="0" distB="0" distL="0" distR="0">
          <wp:extent cx="1248410" cy="318135"/>
          <wp:effectExtent l="19050" t="0" r="889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248410" cy="318135"/>
                  </a:xfrm>
                  <a:prstGeom prst="rect">
                    <a:avLst/>
                  </a:prstGeom>
                  <a:solidFill>
                    <a:srgbClr val="FFFFFF">
                      <a:alpha val="0"/>
                    </a:srgbClr>
                  </a:solidFill>
                  <a:ln w="9525">
                    <a:noFill/>
                    <a:miter lim="800000"/>
                    <a:headEnd/>
                    <a:tailEnd/>
                  </a:ln>
                </pic:spPr>
              </pic:pic>
            </a:graphicData>
          </a:graphic>
        </wp:inline>
      </w:drawing>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B" w:rsidRDefault="00A73C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0C3D"/>
    <w:multiLevelType w:val="hybridMultilevel"/>
    <w:tmpl w:val="7C46F2A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12B156B2"/>
    <w:multiLevelType w:val="hybridMultilevel"/>
    <w:tmpl w:val="6694CB7E"/>
    <w:lvl w:ilvl="0" w:tplc="0188267C">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143C79D7"/>
    <w:multiLevelType w:val="hybridMultilevel"/>
    <w:tmpl w:val="6B701542"/>
    <w:lvl w:ilvl="0" w:tplc="0188267C">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27081B4E"/>
    <w:multiLevelType w:val="hybridMultilevel"/>
    <w:tmpl w:val="5080962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383500B6"/>
    <w:multiLevelType w:val="hybridMultilevel"/>
    <w:tmpl w:val="EC18F33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3CF36403"/>
    <w:multiLevelType w:val="hybridMultilevel"/>
    <w:tmpl w:val="1C6220B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650C4FEC"/>
    <w:multiLevelType w:val="hybridMultilevel"/>
    <w:tmpl w:val="C9A07C64"/>
    <w:lvl w:ilvl="0" w:tplc="0188267C">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66B56DD1"/>
    <w:multiLevelType w:val="hybridMultilevel"/>
    <w:tmpl w:val="91FAA9E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0"/>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896279"/>
    <w:rsid w:val="00027058"/>
    <w:rsid w:val="00045BA5"/>
    <w:rsid w:val="000573ED"/>
    <w:rsid w:val="000D7DD9"/>
    <w:rsid w:val="000E33E8"/>
    <w:rsid w:val="00107297"/>
    <w:rsid w:val="001216BB"/>
    <w:rsid w:val="00131763"/>
    <w:rsid w:val="00143205"/>
    <w:rsid w:val="00172B9B"/>
    <w:rsid w:val="00195770"/>
    <w:rsid w:val="00206E5B"/>
    <w:rsid w:val="00240710"/>
    <w:rsid w:val="00244F57"/>
    <w:rsid w:val="00261B12"/>
    <w:rsid w:val="003020DA"/>
    <w:rsid w:val="00312A67"/>
    <w:rsid w:val="00346E5B"/>
    <w:rsid w:val="003501F3"/>
    <w:rsid w:val="003C46A4"/>
    <w:rsid w:val="004D78BF"/>
    <w:rsid w:val="00521803"/>
    <w:rsid w:val="005D2ACE"/>
    <w:rsid w:val="0064411E"/>
    <w:rsid w:val="00664646"/>
    <w:rsid w:val="00696DDE"/>
    <w:rsid w:val="0071491D"/>
    <w:rsid w:val="007172DC"/>
    <w:rsid w:val="00805129"/>
    <w:rsid w:val="00836ED2"/>
    <w:rsid w:val="00892EFE"/>
    <w:rsid w:val="00896279"/>
    <w:rsid w:val="00910BA0"/>
    <w:rsid w:val="00917B52"/>
    <w:rsid w:val="009B6360"/>
    <w:rsid w:val="00A20750"/>
    <w:rsid w:val="00A73C3B"/>
    <w:rsid w:val="00AA40E6"/>
    <w:rsid w:val="00AA773F"/>
    <w:rsid w:val="00AD039E"/>
    <w:rsid w:val="00B27D39"/>
    <w:rsid w:val="00B5068A"/>
    <w:rsid w:val="00BE742F"/>
    <w:rsid w:val="00C33C7C"/>
    <w:rsid w:val="00C86F2E"/>
    <w:rsid w:val="00C94536"/>
    <w:rsid w:val="00D279CE"/>
    <w:rsid w:val="00D40C98"/>
    <w:rsid w:val="00D624C1"/>
    <w:rsid w:val="00DB72E8"/>
    <w:rsid w:val="00DE62EF"/>
    <w:rsid w:val="00DF7C40"/>
    <w:rsid w:val="00E13850"/>
    <w:rsid w:val="00E95E97"/>
    <w:rsid w:val="00EA5C16"/>
    <w:rsid w:val="00F02C3A"/>
    <w:rsid w:val="00F87422"/>
    <w:rsid w:val="00F9511D"/>
    <w:rsid w:val="00FB1BAE"/>
    <w:rsid w:val="00FC45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C3B"/>
    <w:pPr>
      <w:suppressAutoHyphens/>
    </w:pPr>
    <w:rPr>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73C3B"/>
  </w:style>
  <w:style w:type="character" w:styleId="Hyperlink">
    <w:name w:val="Hyperlink"/>
    <w:rsid w:val="00A73C3B"/>
    <w:rPr>
      <w:color w:val="0000FF"/>
      <w:u w:val="single"/>
    </w:rPr>
  </w:style>
  <w:style w:type="character" w:customStyle="1" w:styleId="CabealhoChar">
    <w:name w:val="Cabeçalho Char"/>
    <w:basedOn w:val="Fontepargpadro1"/>
    <w:rsid w:val="00A73C3B"/>
    <w:rPr>
      <w:rFonts w:ascii="Arial" w:eastAsia="Times New Roman" w:hAnsi="Arial" w:cs="Times New Roman"/>
      <w:kern w:val="1"/>
      <w:sz w:val="24"/>
      <w:szCs w:val="24"/>
      <w:lang w:eastAsia="pt-BR"/>
    </w:rPr>
  </w:style>
  <w:style w:type="character" w:customStyle="1" w:styleId="RodapChar">
    <w:name w:val="Rodapé Char"/>
    <w:basedOn w:val="Fontepargpadro1"/>
    <w:rsid w:val="00A73C3B"/>
    <w:rPr>
      <w:rFonts w:ascii="Arial" w:eastAsia="Times New Roman" w:hAnsi="Arial" w:cs="Times New Roman"/>
      <w:kern w:val="1"/>
      <w:sz w:val="24"/>
      <w:szCs w:val="24"/>
      <w:lang w:eastAsia="pt-BR"/>
    </w:rPr>
  </w:style>
  <w:style w:type="character" w:customStyle="1" w:styleId="Forte1">
    <w:name w:val="Forte1"/>
    <w:basedOn w:val="Fontepargpadro1"/>
    <w:rsid w:val="00A73C3B"/>
    <w:rPr>
      <w:b/>
      <w:bCs/>
    </w:rPr>
  </w:style>
  <w:style w:type="paragraph" w:customStyle="1" w:styleId="Ttulo1">
    <w:name w:val="Título1"/>
    <w:basedOn w:val="Normal"/>
    <w:next w:val="Corpodetexto"/>
    <w:rsid w:val="00A73C3B"/>
    <w:pPr>
      <w:keepNext/>
      <w:spacing w:before="240" w:after="120"/>
    </w:pPr>
    <w:rPr>
      <w:rFonts w:ascii="Liberation Sans" w:eastAsia="Microsoft YaHei" w:hAnsi="Liberation Sans" w:cs="Mangal"/>
      <w:sz w:val="28"/>
      <w:szCs w:val="28"/>
    </w:rPr>
  </w:style>
  <w:style w:type="paragraph" w:styleId="Corpodetexto">
    <w:name w:val="Body Text"/>
    <w:basedOn w:val="Normal"/>
    <w:rsid w:val="00A73C3B"/>
    <w:pPr>
      <w:spacing w:after="140" w:line="288" w:lineRule="auto"/>
    </w:pPr>
  </w:style>
  <w:style w:type="paragraph" w:styleId="Lista">
    <w:name w:val="List"/>
    <w:basedOn w:val="Corpodetexto"/>
    <w:rsid w:val="00A73C3B"/>
    <w:rPr>
      <w:rFonts w:cs="Mangal"/>
    </w:rPr>
  </w:style>
  <w:style w:type="paragraph" w:styleId="Legenda">
    <w:name w:val="caption"/>
    <w:basedOn w:val="Normal"/>
    <w:qFormat/>
    <w:rsid w:val="00A73C3B"/>
    <w:pPr>
      <w:suppressLineNumbers/>
      <w:spacing w:before="120" w:after="120"/>
    </w:pPr>
    <w:rPr>
      <w:rFonts w:cs="Mangal"/>
      <w:i/>
      <w:iCs/>
    </w:rPr>
  </w:style>
  <w:style w:type="paragraph" w:customStyle="1" w:styleId="ndice">
    <w:name w:val="Índice"/>
    <w:basedOn w:val="Normal"/>
    <w:rsid w:val="00A73C3B"/>
    <w:pPr>
      <w:suppressLineNumbers/>
    </w:pPr>
    <w:rPr>
      <w:rFonts w:cs="Mangal"/>
    </w:rPr>
  </w:style>
  <w:style w:type="paragraph" w:styleId="Cabealho">
    <w:name w:val="header"/>
    <w:basedOn w:val="Normal"/>
    <w:rsid w:val="00A73C3B"/>
    <w:pPr>
      <w:tabs>
        <w:tab w:val="center" w:pos="4419"/>
        <w:tab w:val="right" w:pos="8838"/>
      </w:tabs>
    </w:pPr>
    <w:rPr>
      <w:rFonts w:ascii="Arial" w:hAnsi="Arial"/>
    </w:rPr>
  </w:style>
  <w:style w:type="paragraph" w:styleId="Rodap">
    <w:name w:val="footer"/>
    <w:basedOn w:val="Normal"/>
    <w:rsid w:val="00A73C3B"/>
    <w:pPr>
      <w:tabs>
        <w:tab w:val="center" w:pos="4419"/>
        <w:tab w:val="right" w:pos="8838"/>
      </w:tabs>
    </w:pPr>
    <w:rPr>
      <w:rFonts w:ascii="Arial" w:hAnsi="Arial"/>
    </w:rPr>
  </w:style>
  <w:style w:type="paragraph" w:styleId="NormalWeb">
    <w:name w:val="Normal (Web)"/>
    <w:basedOn w:val="Normal"/>
    <w:uiPriority w:val="99"/>
    <w:rsid w:val="00A73C3B"/>
    <w:pPr>
      <w:suppressAutoHyphens w:val="0"/>
      <w:spacing w:before="280" w:after="280"/>
    </w:pPr>
    <w:rPr>
      <w:kern w:val="0"/>
    </w:rPr>
  </w:style>
  <w:style w:type="paragraph" w:styleId="Textodebalo">
    <w:name w:val="Balloon Text"/>
    <w:basedOn w:val="Normal"/>
    <w:link w:val="TextodebaloChar"/>
    <w:uiPriority w:val="99"/>
    <w:semiHidden/>
    <w:unhideWhenUsed/>
    <w:rsid w:val="009B6360"/>
    <w:rPr>
      <w:rFonts w:ascii="Tahoma" w:hAnsi="Tahoma" w:cs="Tahoma"/>
      <w:sz w:val="16"/>
      <w:szCs w:val="16"/>
    </w:rPr>
  </w:style>
  <w:style w:type="character" w:customStyle="1" w:styleId="TextodebaloChar">
    <w:name w:val="Texto de balão Char"/>
    <w:basedOn w:val="Fontepargpadro"/>
    <w:link w:val="Textodebalo"/>
    <w:uiPriority w:val="99"/>
    <w:semiHidden/>
    <w:rsid w:val="009B6360"/>
    <w:rPr>
      <w:rFonts w:ascii="Tahoma" w:hAnsi="Tahoma" w:cs="Tahoma"/>
      <w:kern w:val="1"/>
      <w:sz w:val="16"/>
      <w:szCs w:val="16"/>
    </w:rPr>
  </w:style>
  <w:style w:type="character" w:styleId="Forte">
    <w:name w:val="Strong"/>
    <w:basedOn w:val="Fontepargpadro"/>
    <w:uiPriority w:val="22"/>
    <w:qFormat/>
    <w:rsid w:val="00240710"/>
    <w:rPr>
      <w:b/>
      <w:bCs/>
    </w:rPr>
  </w:style>
  <w:style w:type="character" w:customStyle="1" w:styleId="apple-converted-space">
    <w:name w:val="apple-converted-space"/>
    <w:basedOn w:val="Fontepargpadro"/>
    <w:rsid w:val="00240710"/>
  </w:style>
  <w:style w:type="paragraph" w:styleId="PargrafodaLista">
    <w:name w:val="List Paragraph"/>
    <w:basedOn w:val="Normal"/>
    <w:uiPriority w:val="34"/>
    <w:qFormat/>
    <w:rsid w:val="003C46A4"/>
    <w:pPr>
      <w:ind w:left="720"/>
      <w:contextualSpacing/>
    </w:pPr>
  </w:style>
</w:styles>
</file>

<file path=word/webSettings.xml><?xml version="1.0" encoding="utf-8"?>
<w:webSettings xmlns:r="http://schemas.openxmlformats.org/officeDocument/2006/relationships" xmlns:w="http://schemas.openxmlformats.org/wordprocessingml/2006/main">
  <w:divs>
    <w:div w:id="17709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1)%203282.236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lickr.com/photos/universoproducao/"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iana@etccomunicacao.com.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nudia@etccomunicacao.com.br" TargetMode="External"/><Relationship Id="rId4" Type="http://schemas.openxmlformats.org/officeDocument/2006/relationships/webSettings" Target="webSettings.xml"/><Relationship Id="rId9" Type="http://schemas.openxmlformats.org/officeDocument/2006/relationships/hyperlink" Target="mailto:imprensa@universoproducaocom.b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9780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UP08</cp:lastModifiedBy>
  <cp:revision>2</cp:revision>
  <cp:lastPrinted>2018-08-27T18:22:00Z</cp:lastPrinted>
  <dcterms:created xsi:type="dcterms:W3CDTF">2018-08-27T18:23:00Z</dcterms:created>
  <dcterms:modified xsi:type="dcterms:W3CDTF">2018-08-27T18:23:00Z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