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71" w:rsidRPr="00B86049" w:rsidRDefault="007C2A71" w:rsidP="007C2A71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86049">
        <w:rPr>
          <w:rFonts w:asciiTheme="minorHAnsi" w:hAnsiTheme="minorHAnsi" w:cstheme="minorHAnsi"/>
          <w:b/>
          <w:color w:val="000000"/>
          <w:sz w:val="28"/>
          <w:szCs w:val="28"/>
        </w:rPr>
        <w:t>ARQUIVO EM CARTAZ ABRE INSCRIÇÕES GRATUITAS PARA PRODUÇÃO AUDIOVISUAL INFANTOJUVENIL</w:t>
      </w:r>
    </w:p>
    <w:p w:rsidR="007C2A71" w:rsidRDefault="007C2A71" w:rsidP="007C2A71">
      <w:pPr>
        <w:shd w:val="clear" w:color="auto" w:fill="FFFFFF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7C2A71" w:rsidRPr="00B86049" w:rsidRDefault="007C2A71" w:rsidP="007C2A71">
      <w:pPr>
        <w:shd w:val="clear" w:color="auto" w:fill="FFFFFF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86049">
        <w:rPr>
          <w:rFonts w:asciiTheme="minorHAnsi" w:hAnsiTheme="minorHAnsi" w:cstheme="minorHAnsi"/>
          <w:i/>
          <w:color w:val="000000"/>
          <w:sz w:val="22"/>
          <w:szCs w:val="22"/>
        </w:rPr>
        <w:t>Mostra Arquivos do Amanhã tem como objetivo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B86049">
        <w:rPr>
          <w:rFonts w:asciiTheme="minorHAnsi" w:hAnsiTheme="minorHAnsi" w:cstheme="minorHAnsi"/>
          <w:i/>
          <w:color w:val="000000"/>
          <w:sz w:val="22"/>
          <w:szCs w:val="22"/>
        </w:rPr>
        <w:t>incentivar registros feitos por crianças e adolescentes; inscrições podem ser feitas até 28 de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B86049">
        <w:rPr>
          <w:rFonts w:asciiTheme="minorHAnsi" w:hAnsiTheme="minorHAnsi" w:cstheme="minorHAnsi"/>
          <w:i/>
          <w:color w:val="000000"/>
          <w:sz w:val="22"/>
          <w:szCs w:val="22"/>
        </w:rPr>
        <w:t>setembro.</w:t>
      </w:r>
    </w:p>
    <w:p w:rsidR="007C2A71" w:rsidRPr="004E454D" w:rsidRDefault="007C2A71" w:rsidP="007C2A71">
      <w:pPr>
        <w:shd w:val="clear" w:color="auto" w:fill="FFFFFF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7C2A71" w:rsidRPr="004E454D" w:rsidRDefault="007C2A71" w:rsidP="007C2A71">
      <w:pPr>
        <w:jc w:val="both"/>
        <w:rPr>
          <w:rFonts w:asciiTheme="minorHAnsi" w:hAnsiTheme="minorHAnsi" w:cs="Calibri"/>
          <w:sz w:val="10"/>
          <w:szCs w:val="10"/>
        </w:rPr>
      </w:pPr>
    </w:p>
    <w:p w:rsidR="007C2A71" w:rsidRDefault="007C2A71" w:rsidP="007C2A71">
      <w:pPr>
        <w:pStyle w:val="ListaColorida-nfase11"/>
        <w:ind w:left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Crianças e j</w:t>
      </w:r>
      <w:r w:rsidRPr="004E454D">
        <w:rPr>
          <w:rFonts w:asciiTheme="minorHAnsi" w:hAnsiTheme="minorHAnsi" w:cs="Calibri"/>
          <w:sz w:val="22"/>
          <w:szCs w:val="22"/>
        </w:rPr>
        <w:t xml:space="preserve">ovens de 8 a 17 anos já podem inscrever seus filmes para a </w:t>
      </w:r>
      <w:r w:rsidRPr="004E454D">
        <w:rPr>
          <w:rFonts w:asciiTheme="minorHAnsi" w:hAnsiTheme="minorHAnsi" w:cs="Calibri"/>
          <w:b/>
          <w:sz w:val="22"/>
          <w:szCs w:val="22"/>
        </w:rPr>
        <w:t>Mostra Arquivos do Amanhã,</w:t>
      </w:r>
      <w:r w:rsidRPr="004E454D">
        <w:rPr>
          <w:rFonts w:asciiTheme="minorHAnsi" w:hAnsiTheme="minorHAnsi" w:cs="Calibri"/>
          <w:sz w:val="22"/>
          <w:szCs w:val="22"/>
        </w:rPr>
        <w:t xml:space="preserve"> que integra a programação da segunda edição do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4E454D">
        <w:rPr>
          <w:rFonts w:asciiTheme="minorHAnsi" w:hAnsiTheme="minorHAnsi" w:cs="Calibri"/>
          <w:b/>
          <w:sz w:val="22"/>
          <w:szCs w:val="22"/>
        </w:rPr>
        <w:t>Arquivo em Cartaz – Festival Internacional de Cinema de Arquivo</w:t>
      </w:r>
      <w:r w:rsidRPr="004E454D">
        <w:rPr>
          <w:rFonts w:asciiTheme="minorHAnsi" w:hAnsiTheme="minorHAnsi" w:cs="Calibri"/>
          <w:sz w:val="22"/>
          <w:szCs w:val="22"/>
        </w:rPr>
        <w:t xml:space="preserve">. O evento será realizado de </w:t>
      </w:r>
      <w:r w:rsidRPr="004E454D">
        <w:rPr>
          <w:rFonts w:asciiTheme="minorHAnsi" w:hAnsiTheme="minorHAnsi" w:cs="Calibri"/>
          <w:b/>
          <w:sz w:val="22"/>
          <w:szCs w:val="22"/>
        </w:rPr>
        <w:t>7 a 1</w:t>
      </w:r>
      <w:r>
        <w:rPr>
          <w:rFonts w:asciiTheme="minorHAnsi" w:hAnsiTheme="minorHAnsi" w:cs="Calibri"/>
          <w:b/>
          <w:sz w:val="22"/>
          <w:szCs w:val="22"/>
        </w:rPr>
        <w:t>6</w:t>
      </w:r>
      <w:r w:rsidRPr="004E454D">
        <w:rPr>
          <w:rFonts w:asciiTheme="minorHAnsi" w:hAnsiTheme="minorHAnsi" w:cs="Calibri"/>
          <w:b/>
          <w:sz w:val="22"/>
          <w:szCs w:val="22"/>
        </w:rPr>
        <w:t xml:space="preserve"> de novembro de</w:t>
      </w:r>
      <w:r w:rsidRPr="004E454D">
        <w:rPr>
          <w:rFonts w:asciiTheme="minorHAnsi" w:hAnsiTheme="minorHAnsi" w:cs="Calibri"/>
          <w:b/>
          <w:bCs/>
          <w:sz w:val="22"/>
          <w:szCs w:val="22"/>
        </w:rPr>
        <w:t xml:space="preserve"> 2016,</w:t>
      </w:r>
      <w:r w:rsidRPr="004E454D">
        <w:rPr>
          <w:rFonts w:asciiTheme="minorHAnsi" w:hAnsiTheme="minorHAnsi" w:cs="Calibri"/>
          <w:sz w:val="22"/>
          <w:szCs w:val="22"/>
        </w:rPr>
        <w:t xml:space="preserve"> no Rio de Janeiro.</w:t>
      </w:r>
      <w:r>
        <w:rPr>
          <w:rFonts w:asciiTheme="minorHAnsi" w:hAnsiTheme="minorHAnsi" w:cs="Calibri"/>
          <w:sz w:val="22"/>
          <w:szCs w:val="22"/>
        </w:rPr>
        <w:t xml:space="preserve"> O objetivo da M</w:t>
      </w:r>
      <w:r w:rsidRPr="004E454D">
        <w:rPr>
          <w:rFonts w:asciiTheme="minorHAnsi" w:hAnsiTheme="minorHAnsi" w:cs="Calibri"/>
          <w:sz w:val="22"/>
          <w:szCs w:val="22"/>
        </w:rPr>
        <w:t xml:space="preserve">ostra é incentivar a produção de registros audiovisuais a partir do ponto de vista de crianças e adolescentes que documentem fatos, lugares e tradições significativas de seu tempo e sirvam de memória para os arquivos futuros. </w:t>
      </w:r>
    </w:p>
    <w:p w:rsidR="007C2A71" w:rsidRDefault="007C2A71" w:rsidP="007C2A71">
      <w:pPr>
        <w:pStyle w:val="ListaColorida-nfase11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7C2A71" w:rsidRPr="004E454D" w:rsidRDefault="007C2A71" w:rsidP="007C2A71">
      <w:pPr>
        <w:pStyle w:val="ListaColorida-nfase11"/>
        <w:ind w:left="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Serão aceitos filmes </w:t>
      </w:r>
      <w:r w:rsidRPr="004E454D">
        <w:rPr>
          <w:rFonts w:asciiTheme="minorHAnsi" w:hAnsiTheme="minorHAnsi"/>
          <w:color w:val="000000"/>
          <w:sz w:val="22"/>
          <w:szCs w:val="22"/>
        </w:rPr>
        <w:t>produz</w:t>
      </w:r>
      <w:r>
        <w:rPr>
          <w:rFonts w:asciiTheme="minorHAnsi" w:hAnsiTheme="minorHAnsi"/>
          <w:color w:val="000000"/>
          <w:sz w:val="22"/>
          <w:szCs w:val="22"/>
        </w:rPr>
        <w:t>idos com câmeras portáteis ou</w:t>
      </w:r>
      <w:r w:rsidRPr="004E454D">
        <w:rPr>
          <w:rFonts w:asciiTheme="minorHAnsi" w:hAnsiTheme="minorHAnsi"/>
          <w:color w:val="000000"/>
          <w:sz w:val="22"/>
          <w:szCs w:val="22"/>
        </w:rPr>
        <w:t xml:space="preserve"> celulares,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E454D">
        <w:rPr>
          <w:rFonts w:asciiTheme="minorHAnsi" w:hAnsiTheme="minorHAnsi" w:cs="Calibri"/>
          <w:sz w:val="22"/>
          <w:szCs w:val="22"/>
        </w:rPr>
        <w:t>com</w:t>
      </w:r>
      <w:r>
        <w:rPr>
          <w:rFonts w:asciiTheme="minorHAnsi" w:hAnsiTheme="minorHAnsi" w:cs="Calibri"/>
          <w:sz w:val="22"/>
          <w:szCs w:val="22"/>
        </w:rPr>
        <w:t xml:space="preserve"> até 10</w:t>
      </w:r>
      <w:r w:rsidRPr="004E454D">
        <w:rPr>
          <w:rFonts w:asciiTheme="minorHAnsi" w:hAnsiTheme="minorHAnsi" w:cs="Calibri"/>
          <w:sz w:val="22"/>
          <w:szCs w:val="22"/>
        </w:rPr>
        <w:t xml:space="preserve"> minutos de duração. As inscrições são gratuitas e poderão ser feitas até </w:t>
      </w:r>
      <w:r w:rsidRPr="004E454D">
        <w:rPr>
          <w:rFonts w:asciiTheme="minorHAnsi" w:hAnsiTheme="minorHAnsi" w:cs="Calibri"/>
          <w:b/>
          <w:bCs/>
          <w:sz w:val="22"/>
          <w:szCs w:val="22"/>
        </w:rPr>
        <w:t>28 de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setembro</w:t>
      </w:r>
      <w:r w:rsidRPr="004E454D">
        <w:rPr>
          <w:rFonts w:asciiTheme="minorHAnsi" w:hAnsiTheme="minorHAnsi" w:cs="Calibri"/>
          <w:bCs/>
          <w:sz w:val="22"/>
          <w:szCs w:val="22"/>
        </w:rPr>
        <w:t>, por meio do preenchimento de formulário no</w:t>
      </w:r>
      <w:r w:rsidRPr="004E454D">
        <w:rPr>
          <w:rFonts w:asciiTheme="minorHAnsi" w:hAnsiTheme="minorHAnsi" w:cs="Calibri"/>
          <w:sz w:val="22"/>
          <w:szCs w:val="22"/>
        </w:rPr>
        <w:t xml:space="preserve"> site oficial do Arquivo Nacional </w:t>
      </w:r>
      <w:r>
        <w:rPr>
          <w:rFonts w:asciiTheme="minorHAnsi" w:hAnsiTheme="minorHAnsi" w:cs="Calibri"/>
          <w:sz w:val="22"/>
          <w:szCs w:val="22"/>
        </w:rPr>
        <w:t>(</w:t>
      </w:r>
      <w:r w:rsidRPr="00D97CB5">
        <w:rPr>
          <w:rFonts w:asciiTheme="minorHAnsi" w:hAnsiTheme="minorHAnsi" w:cs="Calibri"/>
          <w:b/>
          <w:i/>
          <w:sz w:val="22"/>
          <w:szCs w:val="22"/>
        </w:rPr>
        <w:t>www.arquivonacional.gov.br</w:t>
      </w:r>
      <w:r>
        <w:rPr>
          <w:rFonts w:asciiTheme="minorHAnsi" w:hAnsiTheme="minorHAnsi" w:cs="Calibri"/>
          <w:sz w:val="22"/>
          <w:szCs w:val="22"/>
        </w:rPr>
        <w:t>)</w:t>
      </w:r>
      <w:r>
        <w:t xml:space="preserve">. </w:t>
      </w:r>
      <w:r w:rsidRPr="00D97CB5">
        <w:rPr>
          <w:rFonts w:asciiTheme="minorHAnsi" w:hAnsiTheme="minorHAnsi"/>
          <w:bCs/>
          <w:color w:val="000000"/>
          <w:sz w:val="22"/>
          <w:szCs w:val="22"/>
        </w:rPr>
        <w:t>N</w:t>
      </w:r>
      <w:r w:rsidRPr="00B86049">
        <w:rPr>
          <w:rFonts w:asciiTheme="minorHAnsi" w:hAnsiTheme="minorHAnsi"/>
          <w:bCs/>
          <w:color w:val="000000"/>
          <w:sz w:val="22"/>
          <w:szCs w:val="22"/>
        </w:rPr>
        <w:t xml:space="preserve">o </w:t>
      </w:r>
      <w:r>
        <w:rPr>
          <w:rFonts w:asciiTheme="minorHAnsi" w:hAnsiTheme="minorHAnsi"/>
          <w:bCs/>
          <w:color w:val="000000"/>
          <w:sz w:val="22"/>
          <w:szCs w:val="22"/>
        </w:rPr>
        <w:t>endereço</w:t>
      </w:r>
      <w:bookmarkStart w:id="0" w:name="_GoBack"/>
      <w:bookmarkEnd w:id="0"/>
      <w:r w:rsidRPr="00B86049">
        <w:rPr>
          <w:rFonts w:asciiTheme="minorHAnsi" w:hAnsiTheme="minorHAnsi"/>
          <w:bCs/>
          <w:color w:val="000000"/>
          <w:sz w:val="22"/>
          <w:szCs w:val="22"/>
        </w:rPr>
        <w:t xml:space="preserve"> também é possível ter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acesso ao regulamento completo,</w:t>
      </w:r>
      <w:r w:rsidRPr="00B86049">
        <w:rPr>
          <w:rFonts w:asciiTheme="minorHAnsi" w:hAnsiTheme="minorHAnsi"/>
          <w:bCs/>
          <w:color w:val="000000"/>
          <w:sz w:val="22"/>
          <w:szCs w:val="22"/>
        </w:rPr>
        <w:t xml:space="preserve"> com </w:t>
      </w:r>
      <w:r>
        <w:rPr>
          <w:rFonts w:asciiTheme="minorHAnsi" w:hAnsiTheme="minorHAnsi"/>
          <w:bCs/>
          <w:color w:val="000000"/>
          <w:sz w:val="22"/>
          <w:szCs w:val="22"/>
        </w:rPr>
        <w:t>os procedimentos</w:t>
      </w:r>
      <w:r w:rsidRPr="00B86049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</w:rPr>
        <w:t>para</w:t>
      </w:r>
      <w:r w:rsidRPr="00B86049">
        <w:rPr>
          <w:rFonts w:asciiTheme="minorHAnsi" w:hAnsiTheme="minorHAnsi"/>
          <w:bCs/>
          <w:color w:val="000000"/>
          <w:sz w:val="22"/>
          <w:szCs w:val="22"/>
        </w:rPr>
        <w:t xml:space="preserve"> inscrição.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Pr="004E454D">
        <w:rPr>
          <w:rFonts w:asciiTheme="minorHAnsi" w:hAnsiTheme="minorHAnsi" w:cs="Calibri"/>
          <w:sz w:val="22"/>
          <w:szCs w:val="22"/>
        </w:rPr>
        <w:t>A ação</w:t>
      </w:r>
      <w:r>
        <w:rPr>
          <w:rFonts w:asciiTheme="minorHAnsi" w:hAnsiTheme="minorHAnsi" w:cs="Calibri"/>
          <w:sz w:val="22"/>
          <w:szCs w:val="22"/>
        </w:rPr>
        <w:t>,</w:t>
      </w:r>
      <w:r w:rsidRPr="004E454D">
        <w:rPr>
          <w:rFonts w:asciiTheme="minorHAnsi" w:hAnsiTheme="minorHAnsi" w:cs="Calibri"/>
          <w:sz w:val="22"/>
          <w:szCs w:val="22"/>
        </w:rPr>
        <w:t xml:space="preserve"> desenvolvida no âmbito educacional do festival, visa atingir crianças e jovens</w:t>
      </w:r>
      <w:r w:rsidRPr="004E454D">
        <w:rPr>
          <w:rFonts w:asciiTheme="minorHAnsi" w:eastAsia="Times New Roman" w:hAnsiTheme="minorHAnsi"/>
          <w:bCs/>
          <w:sz w:val="22"/>
          <w:szCs w:val="22"/>
        </w:rPr>
        <w:t xml:space="preserve"> vinculadas ou não a escolas públicas ou privadas</w:t>
      </w:r>
      <w:r w:rsidRPr="004E454D">
        <w:rPr>
          <w:rFonts w:asciiTheme="minorHAnsi" w:eastAsia="Times New Roman" w:hAnsiTheme="minorHAnsi"/>
          <w:sz w:val="22"/>
          <w:szCs w:val="22"/>
        </w:rPr>
        <w:t>. Cada participante poderá inscrever até dois registros</w:t>
      </w:r>
      <w:r>
        <w:rPr>
          <w:rFonts w:asciiTheme="minorHAnsi" w:eastAsia="Times New Roman" w:hAnsiTheme="minorHAnsi"/>
          <w:sz w:val="22"/>
          <w:szCs w:val="22"/>
        </w:rPr>
        <w:t>.</w:t>
      </w:r>
      <w:r w:rsidRPr="004E454D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Pr="004E454D">
        <w:rPr>
          <w:rFonts w:asciiTheme="minorHAnsi" w:hAnsiTheme="minorHAnsi" w:cs="Calibri"/>
          <w:sz w:val="22"/>
          <w:szCs w:val="22"/>
        </w:rPr>
        <w:t>Os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 xml:space="preserve">filmes serão </w:t>
      </w:r>
      <w:r w:rsidRPr="004E454D">
        <w:rPr>
          <w:rFonts w:asciiTheme="minorHAnsi" w:hAnsiTheme="minorHAnsi" w:cs="Calibri"/>
          <w:bCs/>
          <w:sz w:val="22"/>
          <w:szCs w:val="22"/>
        </w:rPr>
        <w:t xml:space="preserve">exibidos </w:t>
      </w:r>
      <w:r>
        <w:rPr>
          <w:rFonts w:asciiTheme="minorHAnsi" w:hAnsiTheme="minorHAnsi" w:cs="Calibri"/>
          <w:sz w:val="22"/>
          <w:szCs w:val="22"/>
        </w:rPr>
        <w:t xml:space="preserve">durante o Arquivo em Cartaz no </w:t>
      </w:r>
      <w:r w:rsidRPr="004E454D">
        <w:rPr>
          <w:rFonts w:asciiTheme="minorHAnsi" w:hAnsiTheme="minorHAnsi" w:cs="Calibri"/>
          <w:sz w:val="22"/>
          <w:szCs w:val="22"/>
        </w:rPr>
        <w:t xml:space="preserve">auditório do </w:t>
      </w:r>
      <w:r w:rsidRPr="004E454D">
        <w:rPr>
          <w:rFonts w:asciiTheme="minorHAnsi" w:hAnsiTheme="minorHAnsi" w:cs="Calibri"/>
          <w:b/>
          <w:sz w:val="22"/>
          <w:szCs w:val="22"/>
        </w:rPr>
        <w:t>Arquivo Nacional</w:t>
      </w:r>
      <w:r w:rsidRPr="004E454D">
        <w:rPr>
          <w:rFonts w:asciiTheme="minorHAnsi" w:hAnsiTheme="minorHAnsi" w:cs="Calibri"/>
          <w:sz w:val="22"/>
          <w:szCs w:val="22"/>
        </w:rPr>
        <w:t xml:space="preserve"> (</w:t>
      </w:r>
      <w:r w:rsidRPr="004E454D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Praça da República, 173 - Centro, Rio de Janeiro</w:t>
      </w:r>
      <w:r w:rsidRPr="004E454D">
        <w:rPr>
          <w:rFonts w:asciiTheme="minorHAnsi" w:hAnsiTheme="minorHAnsi" w:cs="Calibri"/>
          <w:sz w:val="22"/>
          <w:szCs w:val="22"/>
        </w:rPr>
        <w:t>)</w:t>
      </w:r>
      <w:r>
        <w:rPr>
          <w:rFonts w:asciiTheme="minorHAnsi" w:hAnsiTheme="minorHAnsi" w:cs="Calibri"/>
          <w:sz w:val="22"/>
          <w:szCs w:val="22"/>
        </w:rPr>
        <w:t>. Todos receberão certificados de participação.</w:t>
      </w:r>
    </w:p>
    <w:p w:rsidR="007C2A71" w:rsidRPr="004E454D" w:rsidRDefault="007C2A71" w:rsidP="007C2A71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7C2A71" w:rsidRPr="004E454D" w:rsidRDefault="007C2A71" w:rsidP="007C2A71">
      <w:pPr>
        <w:pStyle w:val="ListaColorida-nfase11"/>
        <w:ind w:left="0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7C2A71" w:rsidRPr="007C116B" w:rsidRDefault="007C2A71" w:rsidP="007C2A71">
      <w:pPr>
        <w:pBdr>
          <w:bottom w:val="single" w:sz="4" w:space="1" w:color="auto"/>
        </w:pBd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7C116B">
        <w:rPr>
          <w:rFonts w:asciiTheme="minorHAnsi" w:hAnsiTheme="minorHAnsi" w:cs="Calibri"/>
          <w:b/>
          <w:bCs/>
          <w:sz w:val="22"/>
          <w:szCs w:val="22"/>
        </w:rPr>
        <w:t>Sobre o Festival</w:t>
      </w:r>
    </w:p>
    <w:p w:rsidR="007C2A71" w:rsidRDefault="007C2A71" w:rsidP="007C2A71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:rsidR="007C2A71" w:rsidRPr="007C116B" w:rsidRDefault="007C2A71" w:rsidP="007C2A71">
      <w:pPr>
        <w:jc w:val="both"/>
        <w:rPr>
          <w:rFonts w:asciiTheme="minorHAnsi" w:hAnsiTheme="minorHAnsi" w:cs="Arial"/>
          <w:sz w:val="22"/>
          <w:szCs w:val="22"/>
        </w:rPr>
      </w:pPr>
      <w:r w:rsidRPr="007C116B">
        <w:rPr>
          <w:rFonts w:asciiTheme="minorHAnsi" w:hAnsiTheme="minorHAnsi" w:cs="Calibri"/>
          <w:bCs/>
          <w:sz w:val="22"/>
          <w:szCs w:val="22"/>
        </w:rPr>
        <w:t xml:space="preserve">O </w:t>
      </w:r>
      <w:r w:rsidRPr="007C116B">
        <w:rPr>
          <w:rFonts w:asciiTheme="minorHAnsi" w:hAnsiTheme="minorHAnsi" w:cs="Calibri"/>
          <w:b/>
          <w:bCs/>
          <w:sz w:val="22"/>
          <w:szCs w:val="22"/>
        </w:rPr>
        <w:t>Arquivo em Cartaz – Festival Internacional de Cinema de Arquivo</w:t>
      </w:r>
      <w:r w:rsidRPr="007C116B">
        <w:rPr>
          <w:rFonts w:asciiTheme="minorHAnsi" w:hAnsiTheme="minorHAnsi" w:cs="Calibri"/>
          <w:bCs/>
          <w:sz w:val="22"/>
          <w:szCs w:val="22"/>
        </w:rPr>
        <w:t xml:space="preserve"> é realizado </w:t>
      </w:r>
      <w:r w:rsidRPr="007C116B">
        <w:rPr>
          <w:rFonts w:asciiTheme="minorHAnsi" w:hAnsiTheme="minorHAnsi"/>
          <w:bCs/>
          <w:sz w:val="22"/>
          <w:szCs w:val="22"/>
        </w:rPr>
        <w:t xml:space="preserve">pelo </w:t>
      </w:r>
      <w:r w:rsidRPr="007C116B">
        <w:rPr>
          <w:rFonts w:asciiTheme="minorHAnsi" w:hAnsiTheme="minorHAnsi"/>
          <w:b/>
          <w:bCs/>
          <w:sz w:val="22"/>
          <w:szCs w:val="22"/>
        </w:rPr>
        <w:t>Arquivo Nacional</w:t>
      </w:r>
      <w:r w:rsidRPr="007C116B">
        <w:rPr>
          <w:rFonts w:asciiTheme="minorHAnsi" w:hAnsiTheme="minorHAnsi"/>
          <w:bCs/>
          <w:sz w:val="22"/>
          <w:szCs w:val="22"/>
        </w:rPr>
        <w:t xml:space="preserve"> em parceria com a </w:t>
      </w:r>
      <w:r w:rsidRPr="007C116B">
        <w:rPr>
          <w:rFonts w:asciiTheme="minorHAnsi" w:hAnsiTheme="minorHAnsi"/>
          <w:b/>
          <w:bCs/>
          <w:sz w:val="22"/>
          <w:szCs w:val="22"/>
        </w:rPr>
        <w:t>Universo Produção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C116B">
        <w:rPr>
          <w:rFonts w:asciiTheme="minorHAnsi" w:hAnsiTheme="minorHAnsi" w:cs="Calibri"/>
          <w:bCs/>
          <w:sz w:val="22"/>
          <w:szCs w:val="22"/>
        </w:rPr>
        <w:t xml:space="preserve">desde 2015, e chega a sua segunda edição neste ano. A </w:t>
      </w:r>
      <w:r w:rsidRPr="007C116B">
        <w:rPr>
          <w:rFonts w:asciiTheme="minorHAnsi" w:hAnsiTheme="minorHAnsi"/>
          <w:bCs/>
          <w:sz w:val="22"/>
          <w:szCs w:val="22"/>
        </w:rPr>
        <w:t xml:space="preserve">mostra tem como objetivo promover a difusão do patrimônio audiovisual, contribuindo para a preservação e recuperação da </w:t>
      </w:r>
      <w:r>
        <w:rPr>
          <w:rFonts w:asciiTheme="minorHAnsi" w:hAnsiTheme="minorHAnsi"/>
          <w:bCs/>
          <w:sz w:val="22"/>
          <w:szCs w:val="22"/>
        </w:rPr>
        <w:t xml:space="preserve">memória audiovisual brasileira. </w:t>
      </w:r>
      <w:r w:rsidRPr="007C116B">
        <w:rPr>
          <w:rFonts w:asciiTheme="minorHAnsi" w:hAnsiTheme="minorHAnsi" w:cs="Arial"/>
          <w:sz w:val="22"/>
          <w:szCs w:val="22"/>
        </w:rPr>
        <w:t>Toda a programação do Arquivo em Cartaz é gratuita contando com a realização de debates e homenagens a importantes nomes do cinema.</w:t>
      </w:r>
    </w:p>
    <w:p w:rsidR="007C2A71" w:rsidRDefault="007C2A71" w:rsidP="007C2A71">
      <w:pPr>
        <w:jc w:val="both"/>
        <w:rPr>
          <w:rFonts w:asciiTheme="minorHAnsi" w:hAnsiTheme="minorHAnsi" w:cs="Arial"/>
          <w:sz w:val="22"/>
          <w:szCs w:val="22"/>
        </w:rPr>
      </w:pPr>
    </w:p>
    <w:p w:rsidR="007C2A71" w:rsidRDefault="007C2A71" w:rsidP="007C2A71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Toda programação é oferecida gratuitamente ao público.</w:t>
      </w:r>
    </w:p>
    <w:p w:rsidR="007C2A71" w:rsidRDefault="007C2A71" w:rsidP="007C2A71">
      <w:pPr>
        <w:jc w:val="both"/>
        <w:rPr>
          <w:rFonts w:asciiTheme="minorHAnsi" w:hAnsiTheme="minorHAnsi"/>
          <w:sz w:val="22"/>
          <w:szCs w:val="22"/>
        </w:rPr>
      </w:pPr>
    </w:p>
    <w:p w:rsidR="007C2A71" w:rsidRDefault="007C2A71" w:rsidP="007C2A71">
      <w:r>
        <w:rPr>
          <w:rFonts w:asciiTheme="minorHAnsi" w:hAnsiTheme="minorHAnsi" w:cs="Arial"/>
          <w:sz w:val="22"/>
          <w:szCs w:val="22"/>
        </w:rPr>
        <w:t>***</w:t>
      </w:r>
    </w:p>
    <w:p w:rsidR="007C2A71" w:rsidRDefault="007C2A71" w:rsidP="007C2A71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Link para fotos:</w:t>
      </w:r>
    </w:p>
    <w:p w:rsidR="007C2A71" w:rsidRDefault="007C2A71" w:rsidP="007C2A71">
      <w:pPr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  <w:hyperlink r:id="rId7" w:history="1">
        <w:r>
          <w:rPr>
            <w:rStyle w:val="Hyperlink"/>
            <w:rFonts w:asciiTheme="minorHAnsi" w:hAnsiTheme="minorHAnsi" w:cs="Arial"/>
            <w:i/>
            <w:sz w:val="22"/>
            <w:szCs w:val="22"/>
          </w:rPr>
          <w:t>www.flickr.com/universoproducao</w:t>
        </w:r>
      </w:hyperlink>
    </w:p>
    <w:p w:rsidR="007C2A71" w:rsidRDefault="007C2A71" w:rsidP="007C2A71">
      <w:pPr>
        <w:jc w:val="center"/>
        <w:rPr>
          <w:rFonts w:cs="Arial"/>
          <w:color w:val="000000"/>
          <w:sz w:val="20"/>
          <w:szCs w:val="20"/>
          <w:shd w:val="clear" w:color="auto" w:fill="00FF00"/>
        </w:rPr>
      </w:pPr>
    </w:p>
    <w:p w:rsidR="007C2A71" w:rsidRDefault="007C2A71" w:rsidP="007C2A71">
      <w:pPr>
        <w:jc w:val="both"/>
        <w:rPr>
          <w:rFonts w:cs="Calibri"/>
          <w:color w:val="000000"/>
          <w:sz w:val="20"/>
          <w:szCs w:val="20"/>
        </w:rPr>
      </w:pPr>
    </w:p>
    <w:p w:rsidR="007C2A71" w:rsidRDefault="007C2A71" w:rsidP="007C2A7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</w:rPr>
        <w:t>***</w:t>
      </w:r>
    </w:p>
    <w:p w:rsidR="007C2A71" w:rsidRDefault="007C2A71" w:rsidP="007C2A71">
      <w:pPr>
        <w:spacing w:line="280" w:lineRule="atLeast"/>
        <w:ind w:right="9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Acompanhe o 2º Arquivo em Cartaz – Festival Internacional de Cinema de Arquivo</w:t>
      </w:r>
    </w:p>
    <w:p w:rsidR="007C2A71" w:rsidRDefault="007C2A71" w:rsidP="007C2A71">
      <w:pPr>
        <w:spacing w:line="280" w:lineRule="atLeast"/>
        <w:ind w:right="98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Twitter: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b/>
          <w:color w:val="000000"/>
          <w:sz w:val="20"/>
          <w:szCs w:val="20"/>
        </w:rPr>
        <w:t>universoprod</w:t>
      </w: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7C2A71" w:rsidRDefault="007C2A71" w:rsidP="007C2A71">
      <w:pPr>
        <w:spacing w:line="280" w:lineRule="atLeast"/>
        <w:ind w:right="98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Facebook: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b/>
          <w:color w:val="000000"/>
          <w:sz w:val="20"/>
          <w:szCs w:val="20"/>
        </w:rPr>
        <w:t>universoproducao / arquivoemcartaz</w:t>
      </w:r>
    </w:p>
    <w:p w:rsidR="007C2A71" w:rsidRDefault="007C2A71" w:rsidP="007C2A71">
      <w:pPr>
        <w:spacing w:line="280" w:lineRule="atLeast"/>
        <w:ind w:right="9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Web: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b/>
          <w:color w:val="000000"/>
          <w:sz w:val="20"/>
          <w:szCs w:val="20"/>
        </w:rPr>
        <w:t>arquivoemcartaz.com.br e arquivonacional.gov.br</w:t>
      </w:r>
    </w:p>
    <w:p w:rsidR="007C2A71" w:rsidRDefault="007C2A71" w:rsidP="007C2A71">
      <w:pPr>
        <w:spacing w:line="280" w:lineRule="atLeast"/>
        <w:ind w:right="9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Informações pelo telefone: (31) 3282.2366</w:t>
      </w:r>
    </w:p>
    <w:p w:rsidR="007C2A71" w:rsidRDefault="007C2A71" w:rsidP="007C2A71">
      <w:pPr>
        <w:spacing w:line="280" w:lineRule="atLeast"/>
        <w:ind w:right="98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C2A71" w:rsidRDefault="007C2A71" w:rsidP="007C2A71">
      <w:pPr>
        <w:spacing w:line="280" w:lineRule="atLeast"/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>***</w:t>
      </w:r>
    </w:p>
    <w:p w:rsidR="007C2A71" w:rsidRDefault="007C2A71" w:rsidP="007C2A71">
      <w:pP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  <w:u w:val="single"/>
        </w:rPr>
        <w:t>ASSESSORIA DE IMPRENSA</w:t>
      </w:r>
    </w:p>
    <w:p w:rsidR="007C2A71" w:rsidRDefault="007C2A71" w:rsidP="007C2A71">
      <w:pPr>
        <w:spacing w:line="28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Universo Produção (31) 3282.2366 – </w:t>
      </w:r>
      <w:hyperlink r:id="rId8" w:history="1">
        <w:r>
          <w:rPr>
            <w:rStyle w:val="Hyperlink"/>
            <w:rFonts w:ascii="Calibri" w:hAnsi="Calibri" w:cs="Calibri"/>
            <w:sz w:val="20"/>
            <w:szCs w:val="20"/>
          </w:rPr>
          <w:t>imprensa@universoproducao.com.br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- Lívia Tostes</w:t>
      </w:r>
    </w:p>
    <w:p w:rsidR="007C2A71" w:rsidRPr="00AE406D" w:rsidRDefault="007C2A71" w:rsidP="007C2A71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Atendimento: </w:t>
      </w:r>
      <w:r w:rsidRPr="00AE406D">
        <w:rPr>
          <w:rFonts w:asciiTheme="minorHAnsi" w:hAnsiTheme="minorHAnsi" w:cs="Calibri"/>
          <w:color w:val="000000"/>
          <w:sz w:val="20"/>
          <w:szCs w:val="20"/>
        </w:rPr>
        <w:t xml:space="preserve">ETC Comunicação – Núdia Fusco </w:t>
      </w:r>
      <w:hyperlink r:id="rId9" w:history="1">
        <w:r w:rsidRPr="00AE406D">
          <w:rPr>
            <w:rStyle w:val="Hyperlink"/>
            <w:rFonts w:asciiTheme="minorHAnsi" w:hAnsiTheme="minorHAnsi"/>
            <w:sz w:val="20"/>
            <w:szCs w:val="20"/>
          </w:rPr>
          <w:t>nudia@etccomunicacao.com.br</w:t>
        </w:r>
      </w:hyperlink>
      <w:r w:rsidRPr="00AE406D">
        <w:rPr>
          <w:rFonts w:asciiTheme="minorHAnsi" w:hAnsiTheme="minorHAnsi" w:cs="Calibri"/>
          <w:color w:val="000000"/>
          <w:sz w:val="20"/>
          <w:szCs w:val="20"/>
        </w:rPr>
        <w:t xml:space="preserve"> | </w:t>
      </w:r>
      <w:r>
        <w:rPr>
          <w:rFonts w:asciiTheme="minorHAnsi" w:hAnsiTheme="minorHAnsi" w:cs="Calibri"/>
          <w:sz w:val="20"/>
          <w:szCs w:val="20"/>
        </w:rPr>
        <w:t xml:space="preserve">(31) </w:t>
      </w:r>
      <w:r w:rsidRPr="00AE406D">
        <w:rPr>
          <w:rFonts w:asciiTheme="minorHAnsi" w:hAnsiTheme="minorHAnsi" w:cs="Calibri"/>
          <w:sz w:val="20"/>
          <w:szCs w:val="20"/>
        </w:rPr>
        <w:t>2535.5257 | (31) 9120.5295 /</w:t>
      </w:r>
      <w:r w:rsidRPr="00AE406D">
        <w:rPr>
          <w:rFonts w:asciiTheme="minorHAnsi" w:hAnsiTheme="minorHAnsi" w:cs="Calibri"/>
          <w:color w:val="0033CC"/>
          <w:sz w:val="20"/>
          <w:szCs w:val="20"/>
        </w:rPr>
        <w:t xml:space="preserve"> </w:t>
      </w:r>
      <w:r w:rsidRPr="00AE406D">
        <w:rPr>
          <w:rFonts w:asciiTheme="minorHAnsi" w:hAnsiTheme="minorHAnsi"/>
          <w:bCs/>
          <w:sz w:val="20"/>
          <w:szCs w:val="20"/>
        </w:rPr>
        <w:t xml:space="preserve">Naiara Rodrigues – </w:t>
      </w:r>
      <w:hyperlink r:id="rId10" w:history="1">
        <w:r w:rsidRPr="00AE406D">
          <w:rPr>
            <w:rStyle w:val="Hyperlink"/>
            <w:rFonts w:asciiTheme="minorHAnsi" w:hAnsiTheme="minorHAnsi"/>
            <w:sz w:val="20"/>
            <w:szCs w:val="20"/>
          </w:rPr>
          <w:t>naiara@etccomunicacao.com.br</w:t>
        </w:r>
      </w:hyperlink>
    </w:p>
    <w:p w:rsidR="007C2A71" w:rsidRDefault="007C2A71" w:rsidP="007C2A71">
      <w:pPr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C2A71" w:rsidRDefault="007C2A71" w:rsidP="007C2A71">
      <w:pPr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C2A71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u w:val="single"/>
        </w:rPr>
        <w:t>Serviço</w:t>
      </w:r>
    </w:p>
    <w:p w:rsidR="007C2A71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Arquivo em Cartaz | Festival Internacional de Cinema de Arquivo</w:t>
      </w:r>
    </w:p>
    <w:p w:rsidR="007C2A71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7 a 16 de novembro de 2016</w:t>
      </w:r>
    </w:p>
    <w:p w:rsidR="007C2A71" w:rsidRPr="00082BBD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exact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82BBD">
        <w:rPr>
          <w:rFonts w:ascii="Calibri" w:hAnsi="Calibri" w:cs="Calibri"/>
          <w:b/>
          <w:color w:val="000000"/>
          <w:sz w:val="20"/>
          <w:szCs w:val="20"/>
        </w:rPr>
        <w:t>Lei Federal de Incentivo à Cultura</w:t>
      </w:r>
      <w:r w:rsidRPr="00082BBD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C2A71" w:rsidRPr="00636C0A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exact"/>
        <w:jc w:val="both"/>
        <w:rPr>
          <w:rFonts w:ascii="Calibri" w:hAnsi="Calibri" w:cs="Calibri"/>
          <w:b/>
          <w:color w:val="000000"/>
        </w:rPr>
      </w:pPr>
      <w:r w:rsidRPr="00082BBD">
        <w:rPr>
          <w:rFonts w:ascii="Calibri" w:hAnsi="Calibri" w:cs="Calibri"/>
          <w:color w:val="000000"/>
          <w:sz w:val="20"/>
          <w:szCs w:val="20"/>
        </w:rPr>
        <w:t>Patrocínio</w:t>
      </w:r>
      <w:r w:rsidRPr="0077777A">
        <w:rPr>
          <w:rFonts w:ascii="Calibri" w:hAnsi="Calibri" w:cs="Calibri"/>
          <w:color w:val="000000"/>
          <w:sz w:val="20"/>
          <w:szCs w:val="20"/>
        </w:rPr>
        <w:t xml:space="preserve">: </w:t>
      </w:r>
      <w:r w:rsidRPr="0077777A">
        <w:rPr>
          <w:rFonts w:ascii="Calibri" w:hAnsi="Calibri" w:cs="Calibri"/>
          <w:b/>
          <w:color w:val="000000"/>
          <w:sz w:val="20"/>
          <w:szCs w:val="20"/>
        </w:rPr>
        <w:t>BNDES</w:t>
      </w:r>
    </w:p>
    <w:p w:rsidR="007C2A71" w:rsidRPr="0077777A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7725"/>
        </w:tabs>
        <w:jc w:val="both"/>
        <w:rPr>
          <w:rFonts w:ascii="Calibri" w:hAnsi="Calibri" w:cs="Arial"/>
          <w:b/>
          <w:color w:val="000000"/>
          <w:sz w:val="20"/>
          <w:szCs w:val="20"/>
        </w:rPr>
      </w:pPr>
      <w:r w:rsidRPr="0077777A">
        <w:rPr>
          <w:rFonts w:ascii="Calibri" w:hAnsi="Calibri" w:cs="Calibri"/>
          <w:color w:val="000000"/>
          <w:sz w:val="20"/>
          <w:szCs w:val="20"/>
        </w:rPr>
        <w:t>Realização:</w:t>
      </w:r>
      <w:r w:rsidRPr="0077777A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77777A">
        <w:rPr>
          <w:rFonts w:ascii="Calibri" w:hAnsi="Calibri" w:cs="Arial"/>
          <w:b/>
          <w:color w:val="000000"/>
          <w:sz w:val="20"/>
          <w:szCs w:val="20"/>
        </w:rPr>
        <w:t>Instituto Universo Cultural |Universo Produção | Arquivo Nacional | Governo Federal Ordem e Progresso</w:t>
      </w:r>
    </w:p>
    <w:p w:rsidR="007C2A71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exact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7C2A71" w:rsidRPr="005F5ABB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5F5ABB">
        <w:rPr>
          <w:rFonts w:ascii="Calibri" w:hAnsi="Calibri" w:cs="Calibri"/>
          <w:b/>
          <w:color w:val="000000"/>
          <w:sz w:val="20"/>
          <w:szCs w:val="20"/>
          <w:u w:val="single"/>
        </w:rPr>
        <w:t>Locais de realização do evento</w:t>
      </w:r>
    </w:p>
    <w:p w:rsidR="007C2A71" w:rsidRPr="00573E48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573E48">
        <w:rPr>
          <w:rFonts w:ascii="Calibri" w:hAnsi="Calibri" w:cs="Calibri"/>
          <w:b/>
          <w:color w:val="000000"/>
          <w:sz w:val="20"/>
          <w:szCs w:val="20"/>
        </w:rPr>
        <w:t>Arquivo Nacional</w:t>
      </w:r>
      <w:r w:rsidRPr="00573E48">
        <w:rPr>
          <w:rFonts w:ascii="Calibri" w:hAnsi="Calibri" w:cs="Calibri"/>
          <w:color w:val="000000"/>
          <w:sz w:val="20"/>
          <w:szCs w:val="20"/>
        </w:rPr>
        <w:t xml:space="preserve"> – Praça da República, 173 – Centro | Rio de Janeiro</w:t>
      </w:r>
    </w:p>
    <w:p w:rsidR="007C2A71" w:rsidRPr="00082BBD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082BBD">
        <w:rPr>
          <w:rFonts w:ascii="Calibri" w:hAnsi="Calibri" w:cs="Calibri"/>
          <w:color w:val="000000"/>
          <w:sz w:val="20"/>
          <w:szCs w:val="20"/>
        </w:rPr>
        <w:t>*CinePátio (</w:t>
      </w:r>
      <w:r>
        <w:rPr>
          <w:rFonts w:ascii="Calibri" w:hAnsi="Calibri" w:cs="Calibri"/>
          <w:color w:val="000000"/>
          <w:sz w:val="20"/>
          <w:szCs w:val="20"/>
        </w:rPr>
        <w:t>400 lugares) e Cine-Teatro (150</w:t>
      </w:r>
      <w:r w:rsidRPr="00082BBD">
        <w:rPr>
          <w:rFonts w:ascii="Calibri" w:hAnsi="Calibri" w:cs="Calibri"/>
          <w:color w:val="000000"/>
          <w:sz w:val="20"/>
          <w:szCs w:val="20"/>
        </w:rPr>
        <w:t xml:space="preserve"> lugares)</w:t>
      </w:r>
    </w:p>
    <w:p w:rsidR="007C2A71" w:rsidRPr="00573E48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573E48">
        <w:rPr>
          <w:rFonts w:ascii="Calibri" w:hAnsi="Calibri" w:cs="Calibri"/>
          <w:b/>
          <w:color w:val="000000"/>
          <w:sz w:val="20"/>
          <w:szCs w:val="20"/>
        </w:rPr>
        <w:t xml:space="preserve">Espaço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Cultural </w:t>
      </w:r>
      <w:r w:rsidRPr="00573E48">
        <w:rPr>
          <w:rFonts w:ascii="Calibri" w:hAnsi="Calibri" w:cs="Calibri"/>
          <w:b/>
          <w:color w:val="000000"/>
          <w:sz w:val="20"/>
          <w:szCs w:val="20"/>
        </w:rPr>
        <w:t>BNDES</w:t>
      </w:r>
      <w:r>
        <w:rPr>
          <w:rFonts w:ascii="Calibri" w:hAnsi="Calibri" w:cs="Calibri"/>
          <w:color w:val="000000"/>
          <w:sz w:val="20"/>
          <w:szCs w:val="20"/>
          <w:u w:val="single"/>
        </w:rPr>
        <w:t xml:space="preserve"> </w:t>
      </w:r>
      <w:r w:rsidRPr="00573E48">
        <w:rPr>
          <w:rFonts w:ascii="Calibri" w:hAnsi="Calibri" w:cs="Calibri"/>
          <w:color w:val="000000"/>
          <w:sz w:val="20"/>
          <w:szCs w:val="20"/>
        </w:rPr>
        <w:t>– Av. República do Chile, 100 – Centro |Rio de Janeiro</w:t>
      </w:r>
    </w:p>
    <w:p w:rsidR="007C2A71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*Cine BNDES (384 lugares)</w:t>
      </w:r>
    </w:p>
    <w:p w:rsidR="007C2A71" w:rsidRPr="00536582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BE30BB">
        <w:rPr>
          <w:rFonts w:ascii="Calibri" w:hAnsi="Calibri" w:cs="Calibri"/>
          <w:b/>
          <w:color w:val="000000"/>
          <w:sz w:val="20"/>
          <w:szCs w:val="20"/>
        </w:rPr>
        <w:t>Cine Arte UFF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36582">
        <w:rPr>
          <w:rFonts w:ascii="Calibri" w:hAnsi="Calibri" w:cs="Calibri"/>
          <w:color w:val="000000"/>
          <w:sz w:val="20"/>
          <w:szCs w:val="20"/>
        </w:rPr>
        <w:t>– Rua Miguel de Frias, 9 – Icaraí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36582">
        <w:rPr>
          <w:rFonts w:ascii="Calibri" w:hAnsi="Calibri" w:cs="Calibri"/>
          <w:color w:val="000000"/>
          <w:sz w:val="20"/>
          <w:szCs w:val="20"/>
        </w:rPr>
        <w:t>|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36582">
        <w:rPr>
          <w:rFonts w:ascii="Calibri" w:hAnsi="Calibri" w:cs="Calibri"/>
          <w:color w:val="000000"/>
          <w:sz w:val="20"/>
          <w:szCs w:val="20"/>
        </w:rPr>
        <w:t>Niterói</w:t>
      </w:r>
    </w:p>
    <w:p w:rsidR="007C2A71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 290 lugares</w:t>
      </w:r>
    </w:p>
    <w:p w:rsidR="007C2A71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C2A71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CREDENCIAMENTO IMPRENSA</w:t>
      </w:r>
    </w:p>
    <w:p w:rsidR="007C2A71" w:rsidRDefault="007C2A71" w:rsidP="007C2A71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 credenciamento para a cobertura de imprensa deverá ser solicitado no período de </w:t>
      </w:r>
      <w:r>
        <w:rPr>
          <w:rFonts w:ascii="Calibri" w:hAnsi="Calibri" w:cs="Calibri"/>
          <w:b/>
          <w:color w:val="000000"/>
          <w:sz w:val="20"/>
          <w:szCs w:val="20"/>
        </w:rPr>
        <w:t>10</w:t>
      </w:r>
      <w:r w:rsidRPr="00824C2D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a 28 </w:t>
      </w:r>
      <w:r w:rsidRPr="00824C2D">
        <w:rPr>
          <w:rFonts w:ascii="Calibri" w:hAnsi="Calibri" w:cs="Calibri"/>
          <w:b/>
          <w:color w:val="000000"/>
          <w:sz w:val="20"/>
          <w:szCs w:val="20"/>
        </w:rPr>
        <w:t xml:space="preserve">de outubro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para o email </w:t>
      </w:r>
      <w:hyperlink r:id="rId11" w:history="1">
        <w:r w:rsidRPr="00B15E7D">
          <w:rPr>
            <w:rStyle w:val="Hyperlink"/>
            <w:rFonts w:ascii="Calibri" w:hAnsi="Calibri" w:cs="Calibri"/>
            <w:sz w:val="20"/>
            <w:szCs w:val="20"/>
          </w:rPr>
          <w:t>imprensa@universoproducao.com.br</w:t>
        </w:r>
      </w:hyperlink>
      <w:r>
        <w:rPr>
          <w:rFonts w:ascii="Calibri" w:hAnsi="Calibri" w:cs="Calibri"/>
          <w:b/>
          <w:color w:val="000000"/>
          <w:sz w:val="20"/>
          <w:szCs w:val="20"/>
        </w:rPr>
        <w:t xml:space="preserve">. </w:t>
      </w:r>
      <w:r w:rsidRPr="00E6083A">
        <w:rPr>
          <w:rFonts w:ascii="Calibri" w:hAnsi="Calibri" w:cs="Calibri"/>
          <w:color w:val="000000"/>
          <w:sz w:val="20"/>
          <w:szCs w:val="20"/>
        </w:rPr>
        <w:t>As informações</w:t>
      </w:r>
      <w:r>
        <w:rPr>
          <w:rFonts w:ascii="Calibri" w:hAnsi="Calibri" w:cs="Calibri"/>
          <w:color w:val="000000"/>
          <w:sz w:val="20"/>
          <w:szCs w:val="20"/>
        </w:rPr>
        <w:t xml:space="preserve"> sobre a retirada da credencial e o funcionamento da sala de imprensa serão enviadas por email até o dia 01 de novembro após a confirmação do credenciamento pela organização do evento.</w:t>
      </w:r>
    </w:p>
    <w:p w:rsidR="007C2A71" w:rsidRPr="00B07EA6" w:rsidRDefault="007C2A71" w:rsidP="007C2A71">
      <w:pPr>
        <w:rPr>
          <w:szCs w:val="20"/>
        </w:rPr>
      </w:pPr>
    </w:p>
    <w:p w:rsidR="00571438" w:rsidRDefault="00571438" w:rsidP="007C2A71">
      <w:pPr>
        <w:rPr>
          <w:szCs w:val="20"/>
        </w:rPr>
      </w:pPr>
    </w:p>
    <w:p w:rsidR="007C2A71" w:rsidRPr="007C2A71" w:rsidRDefault="007C2A71" w:rsidP="007C2A71">
      <w:pPr>
        <w:rPr>
          <w:szCs w:val="20"/>
        </w:rPr>
      </w:pPr>
    </w:p>
    <w:sectPr w:rsidR="007C2A71" w:rsidRPr="007C2A71" w:rsidSect="002C019D">
      <w:headerReference w:type="default" r:id="rId12"/>
      <w:footerReference w:type="default" r:id="rId13"/>
      <w:pgSz w:w="11907" w:h="16840" w:code="9"/>
      <w:pgMar w:top="1701" w:right="1134" w:bottom="851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502" w:rsidRDefault="005F1502">
      <w:r>
        <w:separator/>
      </w:r>
    </w:p>
  </w:endnote>
  <w:endnote w:type="continuationSeparator" w:id="1">
    <w:p w:rsidR="005F1502" w:rsidRDefault="005F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Pr="00FF13BE" w:rsidRDefault="00C8103F" w:rsidP="001C5300">
    <w:pPr>
      <w:pStyle w:val="Rodap"/>
      <w:jc w:val="center"/>
      <w:rPr>
        <w:rFonts w:ascii="Calibri" w:hAnsi="Calibri"/>
        <w:sz w:val="18"/>
        <w:szCs w:val="18"/>
      </w:rPr>
    </w:pPr>
    <w:r w:rsidRPr="00FF13BE">
      <w:rPr>
        <w:rFonts w:ascii="Calibri" w:hAnsi="Calibri"/>
        <w:sz w:val="18"/>
        <w:szCs w:val="18"/>
      </w:rPr>
      <w:t>Rua Pirapetinga, 567 |</w:t>
    </w:r>
    <w:r w:rsidR="006374D5" w:rsidRPr="00FF13BE">
      <w:rPr>
        <w:rFonts w:ascii="Calibri" w:hAnsi="Calibri"/>
        <w:sz w:val="18"/>
        <w:szCs w:val="18"/>
      </w:rPr>
      <w:t xml:space="preserve"> Serra </w:t>
    </w:r>
    <w:r w:rsidRPr="00FF13BE">
      <w:rPr>
        <w:rFonts w:ascii="Calibri" w:hAnsi="Calibri"/>
        <w:sz w:val="18"/>
        <w:szCs w:val="18"/>
      </w:rPr>
      <w:t>|</w:t>
    </w:r>
    <w:r w:rsidR="006374D5" w:rsidRPr="00FF13BE">
      <w:rPr>
        <w:rFonts w:ascii="Calibri" w:hAnsi="Calibri"/>
        <w:sz w:val="18"/>
        <w:szCs w:val="18"/>
      </w:rPr>
      <w:t xml:space="preserve"> CEP</w:t>
    </w:r>
    <w:r w:rsidRPr="00FF13BE">
      <w:rPr>
        <w:rFonts w:ascii="Calibri" w:hAnsi="Calibri"/>
        <w:sz w:val="18"/>
        <w:szCs w:val="18"/>
      </w:rPr>
      <w:t xml:space="preserve">: 30220-150 | Belo Horizonte- MG | </w:t>
    </w:r>
    <w:r w:rsidR="00FF13BE">
      <w:rPr>
        <w:rFonts w:ascii="Calibri" w:hAnsi="Calibri"/>
        <w:sz w:val="18"/>
        <w:szCs w:val="18"/>
      </w:rPr>
      <w:t xml:space="preserve">(31) 3282.2366 | </w:t>
    </w:r>
    <w:r w:rsidR="006374D5" w:rsidRPr="00FF13BE">
      <w:rPr>
        <w:rFonts w:ascii="Calibri" w:hAnsi="Calibri"/>
        <w:sz w:val="18"/>
        <w:szCs w:val="18"/>
      </w:rPr>
      <w:t>universoproducao.com.br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502" w:rsidRDefault="005F1502">
      <w:r>
        <w:separator/>
      </w:r>
    </w:p>
  </w:footnote>
  <w:footnote w:type="continuationSeparator" w:id="1">
    <w:p w:rsidR="005F1502" w:rsidRDefault="005F1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Default="00DB07BD">
    <w:pPr>
      <w:pStyle w:val="Cabealho"/>
    </w:pPr>
    <w:r>
      <w:ptab w:relativeTo="indent" w:alignment="center" w:leader="none"/>
    </w:r>
    <w:r w:rsidR="00FF13BE">
      <w:object w:dxaOrig="3267" w:dyaOrig="2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36pt" o:ole="">
          <v:imagedata r:id="rId1" o:title=""/>
        </v:shape>
        <o:OLEObject Type="Embed" ProgID="CorelDraw.Graphic.9" ShapeID="_x0000_i1025" DrawAspect="Content" ObjectID="_1535529867" r:id="rId2"/>
      </w:object>
    </w:r>
    <w:r w:rsidR="00571438">
      <w:t xml:space="preserve">            </w:t>
    </w:r>
    <w:r w:rsidR="002C019D">
      <w:t xml:space="preserve">    </w:t>
    </w:r>
    <w:r w:rsidR="00BD4941">
      <w:t xml:space="preserve"> </w:t>
    </w:r>
    <w:r w:rsidR="00FF13BE">
      <w:t xml:space="preserve"> </w:t>
    </w:r>
    <w:r w:rsidR="00BD4941">
      <w:t xml:space="preserve">     </w:t>
    </w:r>
    <w:r w:rsidR="008B139B">
      <w:t xml:space="preserve">   </w:t>
    </w:r>
    <w:r w:rsidR="00BD4941">
      <w:t xml:space="preserve"> </w:t>
    </w:r>
    <w:r w:rsidR="00571438">
      <w:t xml:space="preserve"> </w:t>
    </w:r>
    <w:r w:rsidR="00150EE5" w:rsidRPr="00150EE5">
      <w:rPr>
        <w:noProof/>
      </w:rPr>
      <w:drawing>
        <wp:inline distT="0" distB="0" distL="0" distR="0">
          <wp:extent cx="1390650" cy="394705"/>
          <wp:effectExtent l="19050" t="0" r="0" b="0"/>
          <wp:docPr id="1" name="Imagem 2" descr="C:\Universo\Projetos\Cinema\Arquivo em Cartaz_2016\Peças Gráficas\Logo_ArquivoEmCartaz_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niverso\Projetos\Cinema\Arquivo em Cartaz_2016\Peças Gráficas\Logo_ArquivoEmCartaz_papel timbrad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941" cy="401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4941">
      <w:t xml:space="preserve">      </w:t>
    </w:r>
    <w:r w:rsidR="008B139B">
      <w:t xml:space="preserve">    </w:t>
    </w:r>
    <w:r w:rsidR="00BD4941">
      <w:t xml:space="preserve">   </w:t>
    </w:r>
    <w:r w:rsidR="00FF13BE">
      <w:t xml:space="preserve"> </w:t>
    </w:r>
    <w:r w:rsidR="00BD4941">
      <w:t xml:space="preserve"> </w:t>
    </w:r>
    <w:r w:rsidR="00935C14">
      <w:t xml:space="preserve">       </w:t>
    </w:r>
    <w:r w:rsidR="00BD4941">
      <w:t xml:space="preserve">  </w:t>
    </w:r>
    <w:r w:rsidR="0071604E">
      <w:rPr>
        <w:noProof/>
      </w:rPr>
      <w:drawing>
        <wp:inline distT="0" distB="0" distL="0" distR="0">
          <wp:extent cx="1219200" cy="371475"/>
          <wp:effectExtent l="0" t="0" r="0" b="0"/>
          <wp:docPr id="3" name="Imagem 1" descr="LOGO_I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U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7759A"/>
    <w:multiLevelType w:val="hybridMultilevel"/>
    <w:tmpl w:val="E182E3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E3009F"/>
    <w:rsid w:val="00002B4F"/>
    <w:rsid w:val="000678AB"/>
    <w:rsid w:val="000C69FB"/>
    <w:rsid w:val="000F5353"/>
    <w:rsid w:val="00150EE5"/>
    <w:rsid w:val="00151C37"/>
    <w:rsid w:val="00157EB9"/>
    <w:rsid w:val="001771AE"/>
    <w:rsid w:val="0018256F"/>
    <w:rsid w:val="00192BB2"/>
    <w:rsid w:val="001C2FDF"/>
    <w:rsid w:val="001C5300"/>
    <w:rsid w:val="001E0559"/>
    <w:rsid w:val="00231F93"/>
    <w:rsid w:val="002576A8"/>
    <w:rsid w:val="002B284F"/>
    <w:rsid w:val="002B2E51"/>
    <w:rsid w:val="002C019D"/>
    <w:rsid w:val="002C7C72"/>
    <w:rsid w:val="002F3718"/>
    <w:rsid w:val="00301A42"/>
    <w:rsid w:val="00302922"/>
    <w:rsid w:val="003112FC"/>
    <w:rsid w:val="003D3932"/>
    <w:rsid w:val="003F0192"/>
    <w:rsid w:val="004347D5"/>
    <w:rsid w:val="004E7034"/>
    <w:rsid w:val="004E7636"/>
    <w:rsid w:val="004F51CB"/>
    <w:rsid w:val="00507A6D"/>
    <w:rsid w:val="00532B65"/>
    <w:rsid w:val="00571438"/>
    <w:rsid w:val="005A0309"/>
    <w:rsid w:val="005A0530"/>
    <w:rsid w:val="005E026E"/>
    <w:rsid w:val="005F1502"/>
    <w:rsid w:val="005F2AD8"/>
    <w:rsid w:val="006302E7"/>
    <w:rsid w:val="0063521A"/>
    <w:rsid w:val="006374D5"/>
    <w:rsid w:val="006A072B"/>
    <w:rsid w:val="006B1F71"/>
    <w:rsid w:val="0071604E"/>
    <w:rsid w:val="007271E3"/>
    <w:rsid w:val="007C2A71"/>
    <w:rsid w:val="007D0965"/>
    <w:rsid w:val="008752E0"/>
    <w:rsid w:val="008924F5"/>
    <w:rsid w:val="008B139B"/>
    <w:rsid w:val="00912B45"/>
    <w:rsid w:val="00913E3D"/>
    <w:rsid w:val="00935C14"/>
    <w:rsid w:val="009468EC"/>
    <w:rsid w:val="00951C63"/>
    <w:rsid w:val="009E221A"/>
    <w:rsid w:val="00A17FFD"/>
    <w:rsid w:val="00A42CCF"/>
    <w:rsid w:val="00A62669"/>
    <w:rsid w:val="00AA5694"/>
    <w:rsid w:val="00AB4709"/>
    <w:rsid w:val="00AB4755"/>
    <w:rsid w:val="00AC3E69"/>
    <w:rsid w:val="00B057EF"/>
    <w:rsid w:val="00B07EA6"/>
    <w:rsid w:val="00B34EA7"/>
    <w:rsid w:val="00B57D31"/>
    <w:rsid w:val="00B80805"/>
    <w:rsid w:val="00B97602"/>
    <w:rsid w:val="00BA22D5"/>
    <w:rsid w:val="00BD4941"/>
    <w:rsid w:val="00C03C65"/>
    <w:rsid w:val="00C366D8"/>
    <w:rsid w:val="00C416B8"/>
    <w:rsid w:val="00C440A3"/>
    <w:rsid w:val="00C8103F"/>
    <w:rsid w:val="00CC7374"/>
    <w:rsid w:val="00CD07B4"/>
    <w:rsid w:val="00D10201"/>
    <w:rsid w:val="00D26AF1"/>
    <w:rsid w:val="00D64252"/>
    <w:rsid w:val="00D87402"/>
    <w:rsid w:val="00D952AD"/>
    <w:rsid w:val="00D95C18"/>
    <w:rsid w:val="00D97CB5"/>
    <w:rsid w:val="00DB07BD"/>
    <w:rsid w:val="00E3009F"/>
    <w:rsid w:val="00E9378A"/>
    <w:rsid w:val="00F24A9F"/>
    <w:rsid w:val="00F43329"/>
    <w:rsid w:val="00F84A91"/>
    <w:rsid w:val="00FE7CFF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A71"/>
    <w:pPr>
      <w:tabs>
        <w:tab w:val="left" w:pos="708"/>
      </w:tabs>
    </w:pPr>
    <w:rPr>
      <w:rFonts w:ascii="Trebuchet MS" w:hAnsi="Trebuchet M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2C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42CCF"/>
    <w:pPr>
      <w:tabs>
        <w:tab w:val="center" w:pos="4419"/>
        <w:tab w:val="right" w:pos="8838"/>
      </w:tabs>
    </w:pPr>
  </w:style>
  <w:style w:type="paragraph" w:customStyle="1" w:styleId="Padro">
    <w:name w:val="Padrão"/>
    <w:rsid w:val="00571438"/>
    <w:pPr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</w:rPr>
  </w:style>
  <w:style w:type="paragraph" w:customStyle="1" w:styleId="Corpodetexto21">
    <w:name w:val="Corpo de texto 21"/>
    <w:basedOn w:val="Padro"/>
    <w:rsid w:val="00571438"/>
    <w:pPr>
      <w:spacing w:after="0" w:line="240" w:lineRule="auto"/>
      <w:jc w:val="both"/>
    </w:pPr>
    <w:rPr>
      <w:sz w:val="22"/>
      <w:lang w:eastAsia="ar-SA"/>
    </w:rPr>
  </w:style>
  <w:style w:type="paragraph" w:styleId="PargrafodaLista">
    <w:name w:val="List Paragraph"/>
    <w:basedOn w:val="Padro"/>
    <w:uiPriority w:val="34"/>
    <w:qFormat/>
    <w:rsid w:val="00571438"/>
    <w:pPr>
      <w:suppressAutoHyphens w:val="0"/>
      <w:spacing w:after="0" w:line="240" w:lineRule="auto"/>
      <w:ind w:left="720"/>
      <w:contextualSpacing/>
    </w:pPr>
    <w:rPr>
      <w:rFonts w:ascii="Trebuchet MS" w:hAnsi="Trebuchet MS"/>
    </w:rPr>
  </w:style>
  <w:style w:type="paragraph" w:styleId="NormalWeb">
    <w:name w:val="Normal (Web)"/>
    <w:basedOn w:val="Padro"/>
    <w:unhideWhenUsed/>
    <w:rsid w:val="00571438"/>
    <w:pPr>
      <w:spacing w:before="28" w:after="28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4E70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7034"/>
    <w:rPr>
      <w:rFonts w:ascii="Tahoma" w:hAnsi="Tahoma" w:cs="Tahoma"/>
      <w:sz w:val="16"/>
      <w:szCs w:val="16"/>
    </w:rPr>
  </w:style>
  <w:style w:type="paragraph" w:customStyle="1" w:styleId="BNDES">
    <w:name w:val="BNDES"/>
    <w:basedOn w:val="Normal"/>
    <w:rsid w:val="001C2FDF"/>
    <w:pPr>
      <w:tabs>
        <w:tab w:val="clear" w:pos="708"/>
      </w:tabs>
      <w:jc w:val="both"/>
    </w:pPr>
    <w:rPr>
      <w:rFonts w:ascii="Optimum" w:hAnsi="Optimum"/>
    </w:rPr>
  </w:style>
  <w:style w:type="character" w:styleId="Hyperlink">
    <w:name w:val="Hyperlink"/>
    <w:basedOn w:val="Fontepargpadro"/>
    <w:uiPriority w:val="99"/>
    <w:rsid w:val="0063521A"/>
    <w:rPr>
      <w:rFonts w:cs="Times New Roman"/>
      <w:color w:val="0000FF" w:themeColor="hyperlink"/>
      <w:u w:val="single"/>
    </w:rPr>
  </w:style>
  <w:style w:type="paragraph" w:customStyle="1" w:styleId="ListaColorida-nfase11">
    <w:name w:val="Lista Colorida - Ênfase 11"/>
    <w:basedOn w:val="Normal"/>
    <w:uiPriority w:val="34"/>
    <w:qFormat/>
    <w:rsid w:val="0063521A"/>
    <w:pPr>
      <w:tabs>
        <w:tab w:val="clear" w:pos="708"/>
      </w:tabs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universoproducao.com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lickr.com/universoproduca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prensa@universoproducao.com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ara@etc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dia@etccomunicacao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verso\Desktop\LIVIA\Arquivo%20em%20Cartaz_2016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0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Universo</cp:lastModifiedBy>
  <cp:revision>2</cp:revision>
  <cp:lastPrinted>2016-08-22T20:13:00Z</cp:lastPrinted>
  <dcterms:created xsi:type="dcterms:W3CDTF">2016-09-16T14:18:00Z</dcterms:created>
  <dcterms:modified xsi:type="dcterms:W3CDTF">2016-09-16T14:18:00Z</dcterms:modified>
</cp:coreProperties>
</file>