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7C2F" w:rsidRPr="00AF0553" w:rsidRDefault="00807C2F" w:rsidP="00807C2F">
      <w:pPr>
        <w:shd w:val="clear" w:color="auto" w:fill="FFFFFF"/>
        <w:jc w:val="center"/>
        <w:rPr>
          <w:rFonts w:asciiTheme="minorHAnsi" w:hAnsiTheme="minorHAnsi" w:cstheme="minorHAnsi"/>
          <w:b/>
          <w:color w:val="000000"/>
          <w:sz w:val="18"/>
          <w:szCs w:val="18"/>
        </w:rPr>
      </w:pPr>
      <w:r w:rsidRPr="00AF0553">
        <w:rPr>
          <w:rFonts w:asciiTheme="minorHAnsi" w:hAnsiTheme="minorHAnsi" w:cstheme="minorHAnsi"/>
          <w:b/>
          <w:color w:val="000000"/>
          <w:sz w:val="18"/>
          <w:szCs w:val="18"/>
        </w:rPr>
        <w:t>Arquivo em Cartaz</w:t>
      </w:r>
    </w:p>
    <w:p w:rsidR="00807C2F" w:rsidRPr="00AF0553" w:rsidRDefault="00807C2F" w:rsidP="00807C2F">
      <w:pPr>
        <w:shd w:val="clear" w:color="auto" w:fill="FFFFFF"/>
        <w:jc w:val="center"/>
        <w:rPr>
          <w:rFonts w:asciiTheme="minorHAnsi" w:hAnsiTheme="minorHAnsi" w:cstheme="minorHAnsi"/>
          <w:b/>
          <w:color w:val="000000"/>
          <w:sz w:val="18"/>
          <w:szCs w:val="18"/>
        </w:rPr>
      </w:pPr>
      <w:r w:rsidRPr="00AF0553">
        <w:rPr>
          <w:rFonts w:asciiTheme="minorHAnsi" w:hAnsiTheme="minorHAnsi" w:cstheme="minorHAnsi"/>
          <w:b/>
          <w:color w:val="000000"/>
          <w:sz w:val="18"/>
          <w:szCs w:val="18"/>
        </w:rPr>
        <w:t>Festival Internacional de Cinema de Arquivo</w:t>
      </w:r>
    </w:p>
    <w:p w:rsidR="00807C2F" w:rsidRPr="00AF0553" w:rsidRDefault="00807C2F" w:rsidP="00807C2F">
      <w:pPr>
        <w:shd w:val="clear" w:color="auto" w:fill="FFFFFF"/>
        <w:jc w:val="center"/>
        <w:rPr>
          <w:rFonts w:asciiTheme="minorHAnsi" w:hAnsiTheme="minorHAnsi" w:cstheme="minorHAnsi"/>
          <w:color w:val="000000"/>
          <w:sz w:val="18"/>
          <w:szCs w:val="18"/>
        </w:rPr>
      </w:pPr>
      <w:r w:rsidRPr="00AF0553">
        <w:rPr>
          <w:rFonts w:asciiTheme="minorHAnsi" w:hAnsiTheme="minorHAnsi" w:cstheme="minorHAnsi"/>
          <w:color w:val="000000"/>
          <w:sz w:val="18"/>
          <w:szCs w:val="18"/>
        </w:rPr>
        <w:t>4 a 13 de dezembro de 2017</w:t>
      </w:r>
    </w:p>
    <w:p w:rsidR="00807C2F" w:rsidRPr="00D351AE" w:rsidRDefault="00807C2F" w:rsidP="00807C2F">
      <w:pPr>
        <w:tabs>
          <w:tab w:val="clear" w:pos="708"/>
          <w:tab w:val="left" w:pos="3225"/>
        </w:tabs>
        <w:rPr>
          <w:rFonts w:asciiTheme="minorHAnsi" w:hAnsiTheme="minorHAnsi" w:cstheme="minorHAnsi"/>
          <w:sz w:val="20"/>
          <w:szCs w:val="22"/>
        </w:rPr>
      </w:pPr>
      <w:r w:rsidRPr="00D351AE">
        <w:rPr>
          <w:rFonts w:asciiTheme="minorHAnsi" w:hAnsiTheme="minorHAnsi" w:cstheme="minorHAnsi"/>
          <w:sz w:val="20"/>
          <w:szCs w:val="22"/>
        </w:rPr>
        <w:tab/>
      </w:r>
    </w:p>
    <w:p w:rsidR="00807C2F" w:rsidRDefault="0076234C" w:rsidP="00807C2F">
      <w:pPr>
        <w:jc w:val="center"/>
        <w:rPr>
          <w:rFonts w:asciiTheme="minorHAnsi" w:hAnsiTheme="minorHAnsi" w:cstheme="minorHAnsi"/>
          <w:b/>
          <w:color w:val="000000"/>
          <w:sz w:val="32"/>
          <w:szCs w:val="36"/>
        </w:rPr>
      </w:pPr>
      <w:r>
        <w:rPr>
          <w:rFonts w:asciiTheme="minorHAnsi" w:hAnsiTheme="minorHAnsi" w:cstheme="minorHAnsi"/>
          <w:b/>
          <w:color w:val="000000"/>
          <w:sz w:val="32"/>
          <w:szCs w:val="36"/>
        </w:rPr>
        <w:t>PREMIAÇÃO MARCA</w:t>
      </w:r>
      <w:r w:rsidR="009F274D">
        <w:rPr>
          <w:rFonts w:asciiTheme="minorHAnsi" w:hAnsiTheme="minorHAnsi" w:cstheme="minorHAnsi"/>
          <w:b/>
          <w:color w:val="000000"/>
          <w:sz w:val="32"/>
          <w:szCs w:val="36"/>
        </w:rPr>
        <w:t xml:space="preserve"> A SEX</w:t>
      </w:r>
      <w:r w:rsidR="00807C2F">
        <w:rPr>
          <w:rFonts w:asciiTheme="minorHAnsi" w:hAnsiTheme="minorHAnsi" w:cstheme="minorHAnsi"/>
          <w:b/>
          <w:color w:val="000000"/>
          <w:sz w:val="32"/>
          <w:szCs w:val="36"/>
        </w:rPr>
        <w:t xml:space="preserve">TA-FEIRA DO ARQUIVO EM CARTAZ 2017 </w:t>
      </w:r>
    </w:p>
    <w:p w:rsidR="00807C2F" w:rsidRPr="00CC4292" w:rsidRDefault="00807C2F" w:rsidP="00807C2F">
      <w:pPr>
        <w:jc w:val="center"/>
        <w:rPr>
          <w:rFonts w:asciiTheme="minorHAnsi" w:hAnsiTheme="minorHAnsi" w:cstheme="minorHAnsi"/>
          <w:color w:val="000000"/>
          <w:sz w:val="22"/>
          <w:szCs w:val="36"/>
        </w:rPr>
      </w:pPr>
    </w:p>
    <w:p w:rsidR="0076234C" w:rsidRDefault="0076234C" w:rsidP="00807C2F">
      <w:pPr>
        <w:jc w:val="center"/>
        <w:rPr>
          <w:rFonts w:asciiTheme="minorHAnsi" w:hAnsiTheme="minorHAnsi" w:cstheme="minorHAnsi"/>
          <w:i/>
          <w:color w:val="000000"/>
          <w:sz w:val="22"/>
          <w:szCs w:val="22"/>
        </w:rPr>
      </w:pPr>
      <w:r>
        <w:rPr>
          <w:rFonts w:asciiTheme="minorHAnsi" w:hAnsiTheme="minorHAnsi" w:cstheme="minorHAnsi"/>
          <w:i/>
          <w:color w:val="000000"/>
          <w:sz w:val="22"/>
          <w:szCs w:val="22"/>
        </w:rPr>
        <w:t xml:space="preserve">Cerimônia </w:t>
      </w:r>
      <w:r w:rsidR="00F4085A">
        <w:rPr>
          <w:rFonts w:asciiTheme="minorHAnsi" w:hAnsiTheme="minorHAnsi" w:cstheme="minorHAnsi"/>
          <w:i/>
          <w:color w:val="000000"/>
          <w:sz w:val="22"/>
          <w:szCs w:val="22"/>
        </w:rPr>
        <w:t>será no</w:t>
      </w:r>
      <w:r>
        <w:rPr>
          <w:rFonts w:asciiTheme="minorHAnsi" w:hAnsiTheme="minorHAnsi" w:cstheme="minorHAnsi"/>
          <w:i/>
          <w:color w:val="000000"/>
          <w:sz w:val="22"/>
          <w:szCs w:val="22"/>
        </w:rPr>
        <w:t xml:space="preserve"> Arquivo Nacional</w:t>
      </w:r>
      <w:r w:rsidR="00F4085A">
        <w:rPr>
          <w:rFonts w:asciiTheme="minorHAnsi" w:hAnsiTheme="minorHAnsi" w:cstheme="minorHAnsi"/>
          <w:i/>
          <w:color w:val="000000"/>
          <w:sz w:val="22"/>
          <w:szCs w:val="22"/>
        </w:rPr>
        <w:t xml:space="preserve"> e</w:t>
      </w:r>
      <w:r>
        <w:rPr>
          <w:rFonts w:asciiTheme="minorHAnsi" w:hAnsiTheme="minorHAnsi" w:cstheme="minorHAnsi"/>
          <w:i/>
          <w:color w:val="000000"/>
          <w:sz w:val="22"/>
          <w:szCs w:val="22"/>
        </w:rPr>
        <w:t xml:space="preserve"> contará com o anúncio dos vencedores do Troféu Batoque. Festival continua até o dia 13 de dezembro no Cine Arte UFF, em </w:t>
      </w:r>
      <w:proofErr w:type="gramStart"/>
      <w:r>
        <w:rPr>
          <w:rFonts w:asciiTheme="minorHAnsi" w:hAnsiTheme="minorHAnsi" w:cstheme="minorHAnsi"/>
          <w:i/>
          <w:color w:val="000000"/>
          <w:sz w:val="22"/>
          <w:szCs w:val="22"/>
        </w:rPr>
        <w:t>Niterói</w:t>
      </w:r>
      <w:proofErr w:type="gramEnd"/>
    </w:p>
    <w:p w:rsidR="00807C2F" w:rsidRDefault="00807C2F" w:rsidP="00807C2F">
      <w:pPr>
        <w:jc w:val="both"/>
        <w:rPr>
          <w:rFonts w:asciiTheme="minorHAnsi" w:hAnsiTheme="minorHAnsi" w:cstheme="minorHAnsi"/>
          <w:bCs/>
          <w:i/>
          <w:sz w:val="22"/>
          <w:szCs w:val="22"/>
        </w:rPr>
      </w:pPr>
    </w:p>
    <w:p w:rsidR="0076234C" w:rsidRDefault="0076234C" w:rsidP="00807C2F">
      <w:pPr>
        <w:tabs>
          <w:tab w:val="clear" w:pos="708"/>
          <w:tab w:val="left" w:pos="3225"/>
        </w:tabs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Nesta </w:t>
      </w:r>
      <w:r>
        <w:rPr>
          <w:rFonts w:asciiTheme="minorHAnsi" w:hAnsiTheme="minorHAnsi" w:cstheme="minorHAnsi"/>
          <w:b/>
          <w:sz w:val="22"/>
          <w:szCs w:val="22"/>
        </w:rPr>
        <w:t>sext</w:t>
      </w:r>
      <w:r w:rsidRPr="00F637E5">
        <w:rPr>
          <w:rFonts w:asciiTheme="minorHAnsi" w:hAnsiTheme="minorHAnsi" w:cstheme="minorHAnsi"/>
          <w:b/>
          <w:sz w:val="22"/>
          <w:szCs w:val="22"/>
        </w:rPr>
        <w:t>a-feira, 0</w:t>
      </w:r>
      <w:r>
        <w:rPr>
          <w:rFonts w:asciiTheme="minorHAnsi" w:hAnsiTheme="minorHAnsi" w:cstheme="minorHAnsi"/>
          <w:b/>
          <w:sz w:val="22"/>
          <w:szCs w:val="22"/>
        </w:rPr>
        <w:t xml:space="preserve">8/12, </w:t>
      </w:r>
      <w:r>
        <w:rPr>
          <w:rFonts w:asciiTheme="minorHAnsi" w:hAnsiTheme="minorHAnsi" w:cstheme="minorHAnsi"/>
          <w:sz w:val="22"/>
          <w:szCs w:val="22"/>
        </w:rPr>
        <w:t xml:space="preserve">o </w:t>
      </w:r>
      <w:r w:rsidRPr="002F3361">
        <w:rPr>
          <w:rFonts w:asciiTheme="minorHAnsi" w:hAnsiTheme="minorHAnsi" w:cstheme="minorHAnsi"/>
          <w:b/>
          <w:sz w:val="22"/>
          <w:szCs w:val="22"/>
        </w:rPr>
        <w:t>Arquivo em Cartaz – Festival Internacional de Cinema de Arquivo</w:t>
      </w:r>
      <w:r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F4085A">
        <w:rPr>
          <w:rFonts w:asciiTheme="minorHAnsi" w:hAnsiTheme="minorHAnsi" w:cstheme="minorHAnsi"/>
          <w:sz w:val="22"/>
          <w:szCs w:val="22"/>
        </w:rPr>
        <w:t>finaliza</w:t>
      </w:r>
      <w:r w:rsidRPr="0076234C">
        <w:rPr>
          <w:rFonts w:asciiTheme="minorHAnsi" w:hAnsiTheme="minorHAnsi" w:cstheme="minorHAnsi"/>
          <w:sz w:val="22"/>
          <w:szCs w:val="22"/>
        </w:rPr>
        <w:t xml:space="preserve"> sua</w:t>
      </w:r>
      <w:r>
        <w:rPr>
          <w:rFonts w:asciiTheme="minorHAnsi" w:hAnsiTheme="minorHAnsi" w:cstheme="minorHAnsi"/>
          <w:sz w:val="22"/>
          <w:szCs w:val="22"/>
        </w:rPr>
        <w:t>s</w:t>
      </w:r>
      <w:r w:rsidRPr="0076234C">
        <w:rPr>
          <w:rFonts w:asciiTheme="minorHAnsi" w:hAnsiTheme="minorHAnsi" w:cstheme="minorHAnsi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>atividades</w:t>
      </w:r>
      <w:r w:rsidRPr="0076234C">
        <w:rPr>
          <w:rFonts w:asciiTheme="minorHAnsi" w:hAnsiTheme="minorHAnsi" w:cstheme="minorHAnsi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 xml:space="preserve">no </w:t>
      </w:r>
      <w:r w:rsidRPr="009F274D">
        <w:rPr>
          <w:rFonts w:asciiTheme="minorHAnsi" w:hAnsiTheme="minorHAnsi" w:cstheme="minorHAnsi"/>
          <w:b/>
          <w:sz w:val="22"/>
          <w:szCs w:val="22"/>
        </w:rPr>
        <w:t>Arquivo Nacional</w:t>
      </w:r>
      <w:r>
        <w:rPr>
          <w:rFonts w:asciiTheme="minorHAnsi" w:hAnsiTheme="minorHAnsi" w:cstheme="minorHAnsi"/>
          <w:sz w:val="22"/>
          <w:szCs w:val="22"/>
        </w:rPr>
        <w:t xml:space="preserve">, no centro do Rio de Janeiro, e inicia sua programação no </w:t>
      </w:r>
      <w:r w:rsidRPr="0076234C">
        <w:rPr>
          <w:rFonts w:asciiTheme="minorHAnsi" w:hAnsiTheme="minorHAnsi" w:cstheme="minorHAnsi"/>
          <w:b/>
          <w:sz w:val="22"/>
          <w:szCs w:val="22"/>
        </w:rPr>
        <w:t>Cine Arte UFF</w:t>
      </w:r>
      <w:r>
        <w:rPr>
          <w:rFonts w:asciiTheme="minorHAnsi" w:hAnsiTheme="minorHAnsi" w:cstheme="minorHAnsi"/>
          <w:sz w:val="22"/>
          <w:szCs w:val="22"/>
        </w:rPr>
        <w:t xml:space="preserve">, em Niterói. </w:t>
      </w:r>
      <w:r w:rsidR="00F4085A">
        <w:rPr>
          <w:rFonts w:asciiTheme="minorHAnsi" w:hAnsiTheme="minorHAnsi" w:cstheme="minorHAnsi"/>
          <w:sz w:val="22"/>
          <w:szCs w:val="22"/>
        </w:rPr>
        <w:t xml:space="preserve">Na capital, o dia será marcado pelo anúncio dos filmes vencedores da </w:t>
      </w:r>
      <w:r w:rsidR="00F4085A" w:rsidRPr="00F4085A">
        <w:rPr>
          <w:rFonts w:asciiTheme="minorHAnsi" w:hAnsiTheme="minorHAnsi" w:cstheme="minorHAnsi"/>
          <w:b/>
          <w:sz w:val="22"/>
          <w:szCs w:val="22"/>
        </w:rPr>
        <w:t>Mostra Competitiva</w:t>
      </w:r>
      <w:r w:rsidR="00F4085A">
        <w:rPr>
          <w:rFonts w:asciiTheme="minorHAnsi" w:hAnsiTheme="minorHAnsi" w:cstheme="minorHAnsi"/>
          <w:sz w:val="22"/>
          <w:szCs w:val="22"/>
        </w:rPr>
        <w:t xml:space="preserve"> e da </w:t>
      </w:r>
      <w:r w:rsidR="00F4085A" w:rsidRPr="00F4085A">
        <w:rPr>
          <w:rFonts w:asciiTheme="minorHAnsi" w:hAnsiTheme="minorHAnsi" w:cstheme="minorHAnsi"/>
          <w:b/>
          <w:sz w:val="22"/>
          <w:szCs w:val="22"/>
        </w:rPr>
        <w:t>Oficina Lanterna Mágica</w:t>
      </w:r>
      <w:r w:rsidR="00F4085A">
        <w:rPr>
          <w:rFonts w:asciiTheme="minorHAnsi" w:hAnsiTheme="minorHAnsi" w:cstheme="minorHAnsi"/>
          <w:sz w:val="22"/>
          <w:szCs w:val="22"/>
        </w:rPr>
        <w:t xml:space="preserve"> e sessão de pré-estreia do filme “</w:t>
      </w:r>
      <w:r w:rsidR="00F4085A" w:rsidRPr="00F4085A">
        <w:rPr>
          <w:rFonts w:asciiTheme="minorHAnsi" w:hAnsiTheme="minorHAnsi" w:cstheme="minorHAnsi"/>
          <w:b/>
          <w:sz w:val="22"/>
          <w:szCs w:val="22"/>
        </w:rPr>
        <w:t>Clara Estrela</w:t>
      </w:r>
      <w:r w:rsidR="00F4085A">
        <w:rPr>
          <w:rFonts w:asciiTheme="minorHAnsi" w:hAnsiTheme="minorHAnsi" w:cstheme="minorHAnsi"/>
          <w:sz w:val="22"/>
          <w:szCs w:val="22"/>
        </w:rPr>
        <w:t xml:space="preserve">”, de </w:t>
      </w:r>
      <w:proofErr w:type="spellStart"/>
      <w:r w:rsidR="00F4085A">
        <w:rPr>
          <w:rFonts w:asciiTheme="minorHAnsi" w:hAnsiTheme="minorHAnsi" w:cstheme="minorHAnsi"/>
          <w:sz w:val="22"/>
          <w:szCs w:val="22"/>
        </w:rPr>
        <w:t>Suzanna</w:t>
      </w:r>
      <w:proofErr w:type="spellEnd"/>
      <w:r w:rsidR="00F4085A">
        <w:rPr>
          <w:rFonts w:asciiTheme="minorHAnsi" w:hAnsiTheme="minorHAnsi" w:cstheme="minorHAnsi"/>
          <w:sz w:val="22"/>
          <w:szCs w:val="22"/>
        </w:rPr>
        <w:t xml:space="preserve"> Lira e Rodrigo </w:t>
      </w:r>
      <w:proofErr w:type="spellStart"/>
      <w:r w:rsidR="00F4085A">
        <w:rPr>
          <w:rFonts w:asciiTheme="minorHAnsi" w:hAnsiTheme="minorHAnsi" w:cstheme="minorHAnsi"/>
          <w:sz w:val="22"/>
          <w:szCs w:val="22"/>
        </w:rPr>
        <w:t>Alzuguir</w:t>
      </w:r>
      <w:proofErr w:type="spellEnd"/>
      <w:r w:rsidR="00F4085A">
        <w:rPr>
          <w:rFonts w:asciiTheme="minorHAnsi" w:hAnsiTheme="minorHAnsi" w:cstheme="minorHAnsi"/>
          <w:sz w:val="22"/>
          <w:szCs w:val="22"/>
        </w:rPr>
        <w:t>, no Cine-Pátio. Em Niterói</w:t>
      </w:r>
      <w:r w:rsidR="007261EA">
        <w:rPr>
          <w:rFonts w:asciiTheme="minorHAnsi" w:hAnsiTheme="minorHAnsi" w:cstheme="minorHAnsi"/>
          <w:sz w:val="22"/>
          <w:szCs w:val="22"/>
        </w:rPr>
        <w:t xml:space="preserve">, o evento abre sua programação com o filme “O Homem que Virou Suco”, de João Batista de Andrade. Até o dia </w:t>
      </w:r>
      <w:r w:rsidR="007261EA" w:rsidRPr="007261EA">
        <w:rPr>
          <w:rFonts w:asciiTheme="minorHAnsi" w:hAnsiTheme="minorHAnsi" w:cstheme="minorHAnsi"/>
          <w:b/>
          <w:sz w:val="22"/>
          <w:szCs w:val="22"/>
        </w:rPr>
        <w:t>13/12</w:t>
      </w:r>
      <w:r w:rsidR="007261EA">
        <w:rPr>
          <w:rFonts w:asciiTheme="minorHAnsi" w:hAnsiTheme="minorHAnsi" w:cstheme="minorHAnsi"/>
          <w:sz w:val="22"/>
          <w:szCs w:val="22"/>
        </w:rPr>
        <w:t xml:space="preserve">, o Arquivo em Cartaz estará no </w:t>
      </w:r>
      <w:r w:rsidR="007261EA" w:rsidRPr="007261EA">
        <w:rPr>
          <w:rFonts w:asciiTheme="minorHAnsi" w:hAnsiTheme="minorHAnsi" w:cstheme="minorHAnsi"/>
          <w:sz w:val="22"/>
          <w:szCs w:val="22"/>
        </w:rPr>
        <w:t>Cine Arte UFF</w:t>
      </w:r>
      <w:r w:rsidR="007261EA">
        <w:rPr>
          <w:rFonts w:asciiTheme="minorHAnsi" w:hAnsiTheme="minorHAnsi" w:cstheme="minorHAnsi"/>
          <w:sz w:val="22"/>
          <w:szCs w:val="22"/>
        </w:rPr>
        <w:t xml:space="preserve"> em sessões diárias </w:t>
      </w:r>
      <w:r w:rsidR="007261EA" w:rsidRPr="007261EA">
        <w:rPr>
          <w:rFonts w:asciiTheme="minorHAnsi" w:hAnsiTheme="minorHAnsi" w:cstheme="minorHAnsi"/>
          <w:b/>
          <w:sz w:val="22"/>
          <w:szCs w:val="22"/>
        </w:rPr>
        <w:t>gratuitas</w:t>
      </w:r>
      <w:r w:rsidR="007261EA">
        <w:rPr>
          <w:rFonts w:asciiTheme="minorHAnsi" w:hAnsiTheme="minorHAnsi" w:cstheme="minorHAnsi"/>
          <w:sz w:val="22"/>
          <w:szCs w:val="22"/>
        </w:rPr>
        <w:t xml:space="preserve">, sempre às </w:t>
      </w:r>
      <w:r w:rsidR="007261EA" w:rsidRPr="007261EA">
        <w:rPr>
          <w:rFonts w:asciiTheme="minorHAnsi" w:hAnsiTheme="minorHAnsi" w:cstheme="minorHAnsi"/>
          <w:b/>
          <w:sz w:val="22"/>
          <w:szCs w:val="22"/>
        </w:rPr>
        <w:t>21h</w:t>
      </w:r>
      <w:r w:rsidR="007261EA">
        <w:rPr>
          <w:rFonts w:asciiTheme="minorHAnsi" w:hAnsiTheme="minorHAnsi" w:cstheme="minorHAnsi"/>
          <w:sz w:val="22"/>
          <w:szCs w:val="22"/>
        </w:rPr>
        <w:t>.</w:t>
      </w:r>
    </w:p>
    <w:p w:rsidR="009F274D" w:rsidRDefault="009F274D" w:rsidP="00807C2F">
      <w:pPr>
        <w:tabs>
          <w:tab w:val="clear" w:pos="708"/>
          <w:tab w:val="left" w:pos="3225"/>
        </w:tabs>
        <w:jc w:val="both"/>
        <w:rPr>
          <w:rFonts w:asciiTheme="minorHAnsi" w:hAnsiTheme="minorHAnsi" w:cstheme="minorHAnsi"/>
          <w:sz w:val="22"/>
          <w:szCs w:val="22"/>
        </w:rPr>
      </w:pPr>
    </w:p>
    <w:p w:rsidR="0076234C" w:rsidRDefault="007261EA" w:rsidP="00FB3241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No Arquivo Nacional, as atividades começam logo cedo, à</w:t>
      </w:r>
      <w:r w:rsidR="006E0E21">
        <w:rPr>
          <w:rFonts w:asciiTheme="minorHAnsi" w:hAnsiTheme="minorHAnsi" w:cstheme="minorHAnsi"/>
          <w:sz w:val="22"/>
          <w:szCs w:val="22"/>
        </w:rPr>
        <w:t xml:space="preserve">s </w:t>
      </w:r>
      <w:r w:rsidR="006E0E21" w:rsidRPr="00CC4292">
        <w:rPr>
          <w:rFonts w:asciiTheme="minorHAnsi" w:hAnsiTheme="minorHAnsi" w:cstheme="minorHAnsi"/>
          <w:b/>
          <w:sz w:val="22"/>
          <w:szCs w:val="22"/>
        </w:rPr>
        <w:t>10h30</w:t>
      </w:r>
      <w:r w:rsidR="006E0E21">
        <w:rPr>
          <w:rFonts w:asciiTheme="minorHAnsi" w:hAnsiTheme="minorHAnsi" w:cstheme="minorHAnsi"/>
          <w:sz w:val="22"/>
          <w:szCs w:val="22"/>
        </w:rPr>
        <w:t>,</w:t>
      </w:r>
      <w:r>
        <w:rPr>
          <w:rFonts w:asciiTheme="minorHAnsi" w:hAnsiTheme="minorHAnsi" w:cstheme="minorHAnsi"/>
          <w:sz w:val="22"/>
          <w:szCs w:val="22"/>
        </w:rPr>
        <w:t xml:space="preserve"> com a exibição dos curtas da</w:t>
      </w:r>
      <w:r w:rsidR="006E0E21">
        <w:rPr>
          <w:rFonts w:asciiTheme="minorHAnsi" w:hAnsiTheme="minorHAnsi" w:cstheme="minorHAnsi"/>
          <w:sz w:val="22"/>
          <w:szCs w:val="22"/>
        </w:rPr>
        <w:t xml:space="preserve"> </w:t>
      </w:r>
      <w:r w:rsidRPr="00CC4292">
        <w:rPr>
          <w:rFonts w:asciiTheme="minorHAnsi" w:hAnsiTheme="minorHAnsi" w:cstheme="minorHAnsi"/>
          <w:b/>
          <w:sz w:val="22"/>
          <w:szCs w:val="22"/>
        </w:rPr>
        <w:t>Mostra Arquivos do Amanhã</w:t>
      </w:r>
      <w:r>
        <w:rPr>
          <w:rFonts w:asciiTheme="minorHAnsi" w:hAnsiTheme="minorHAnsi" w:cstheme="minorHAnsi"/>
          <w:sz w:val="22"/>
          <w:szCs w:val="22"/>
        </w:rPr>
        <w:t>, no Cine-Teatro.</w:t>
      </w:r>
      <w:r w:rsidR="00807C2F">
        <w:rPr>
          <w:rFonts w:asciiTheme="minorHAnsi" w:hAnsiTheme="minorHAnsi" w:cstheme="minorHAnsi"/>
          <w:sz w:val="22"/>
          <w:szCs w:val="22"/>
        </w:rPr>
        <w:t xml:space="preserve"> </w:t>
      </w:r>
      <w:r w:rsidR="00FB3241">
        <w:rPr>
          <w:rFonts w:asciiTheme="minorHAnsi" w:hAnsiTheme="minorHAnsi" w:cstheme="minorHAnsi"/>
          <w:sz w:val="22"/>
          <w:szCs w:val="22"/>
        </w:rPr>
        <w:t>P</w:t>
      </w:r>
      <w:r w:rsidR="006E0E21" w:rsidRPr="006E0E21">
        <w:rPr>
          <w:rFonts w:asciiTheme="minorHAnsi" w:hAnsiTheme="minorHAnsi" w:cstheme="minorHAnsi"/>
          <w:sz w:val="22"/>
          <w:szCs w:val="22"/>
        </w:rPr>
        <w:t>roduzidos por jovens em contexto escolar,</w:t>
      </w:r>
      <w:r w:rsidR="00FB3241">
        <w:rPr>
          <w:rFonts w:asciiTheme="minorHAnsi" w:hAnsiTheme="minorHAnsi" w:cstheme="minorHAnsi"/>
          <w:sz w:val="22"/>
          <w:szCs w:val="22"/>
        </w:rPr>
        <w:t xml:space="preserve"> </w:t>
      </w:r>
      <w:r w:rsidR="00CC4292">
        <w:rPr>
          <w:rFonts w:asciiTheme="minorHAnsi" w:hAnsiTheme="minorHAnsi" w:cstheme="minorHAnsi"/>
          <w:sz w:val="22"/>
          <w:szCs w:val="22"/>
        </w:rPr>
        <w:t xml:space="preserve">os filmes </w:t>
      </w:r>
      <w:r w:rsidR="00FB3241">
        <w:rPr>
          <w:rFonts w:asciiTheme="minorHAnsi" w:hAnsiTheme="minorHAnsi" w:cstheme="minorHAnsi"/>
          <w:sz w:val="22"/>
          <w:szCs w:val="22"/>
        </w:rPr>
        <w:t xml:space="preserve">apresentam </w:t>
      </w:r>
      <w:r w:rsidR="00FB3241" w:rsidRPr="006E0E21">
        <w:rPr>
          <w:rFonts w:asciiTheme="minorHAnsi" w:hAnsiTheme="minorHAnsi" w:cstheme="minorHAnsi"/>
          <w:sz w:val="22"/>
          <w:szCs w:val="22"/>
        </w:rPr>
        <w:t>o ponto de vista de crianças e adolescentes a partir da documentação de fatos, lugares e tradições significativas de seu tempo</w:t>
      </w:r>
      <w:r w:rsidR="00FB3241">
        <w:rPr>
          <w:rFonts w:asciiTheme="minorHAnsi" w:hAnsiTheme="minorHAnsi" w:cstheme="minorHAnsi"/>
          <w:sz w:val="22"/>
          <w:szCs w:val="22"/>
        </w:rPr>
        <w:t xml:space="preserve"> e servem</w:t>
      </w:r>
      <w:r w:rsidR="00FB3241" w:rsidRPr="006E0E21">
        <w:rPr>
          <w:rFonts w:asciiTheme="minorHAnsi" w:hAnsiTheme="minorHAnsi" w:cstheme="minorHAnsi"/>
          <w:sz w:val="22"/>
          <w:szCs w:val="22"/>
        </w:rPr>
        <w:t xml:space="preserve"> de memória para os arquivos futuros.</w:t>
      </w:r>
    </w:p>
    <w:p w:rsidR="00EA66B9" w:rsidRDefault="00EA66B9" w:rsidP="00D47AA1">
      <w:pPr>
        <w:tabs>
          <w:tab w:val="clear" w:pos="708"/>
          <w:tab w:val="left" w:pos="3225"/>
        </w:tabs>
        <w:jc w:val="both"/>
        <w:rPr>
          <w:rFonts w:asciiTheme="minorHAnsi" w:hAnsiTheme="minorHAnsi" w:cstheme="minorHAnsi"/>
          <w:sz w:val="22"/>
          <w:szCs w:val="22"/>
        </w:rPr>
      </w:pPr>
    </w:p>
    <w:p w:rsidR="00807C2F" w:rsidRDefault="00EA66B9" w:rsidP="00D47AA1">
      <w:pPr>
        <w:tabs>
          <w:tab w:val="clear" w:pos="708"/>
          <w:tab w:val="left" w:pos="3225"/>
        </w:tabs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Às</w:t>
      </w:r>
      <w:r w:rsidR="00FB3241">
        <w:rPr>
          <w:rFonts w:asciiTheme="minorHAnsi" w:hAnsiTheme="minorHAnsi" w:cstheme="minorHAnsi"/>
          <w:sz w:val="22"/>
          <w:szCs w:val="22"/>
        </w:rPr>
        <w:t xml:space="preserve"> </w:t>
      </w:r>
      <w:r w:rsidR="00FB3241" w:rsidRPr="00CC4292">
        <w:rPr>
          <w:rFonts w:asciiTheme="minorHAnsi" w:hAnsiTheme="minorHAnsi" w:cstheme="minorHAnsi"/>
          <w:b/>
          <w:sz w:val="22"/>
          <w:szCs w:val="22"/>
        </w:rPr>
        <w:t>14 horas</w:t>
      </w:r>
      <w:r w:rsidR="00FB3241">
        <w:rPr>
          <w:rFonts w:asciiTheme="minorHAnsi" w:hAnsiTheme="minorHAnsi" w:cstheme="minorHAnsi"/>
          <w:sz w:val="22"/>
          <w:szCs w:val="22"/>
        </w:rPr>
        <w:t xml:space="preserve">, </w:t>
      </w:r>
      <w:r>
        <w:rPr>
          <w:rFonts w:asciiTheme="minorHAnsi" w:hAnsiTheme="minorHAnsi" w:cstheme="minorHAnsi"/>
          <w:sz w:val="22"/>
          <w:szCs w:val="22"/>
        </w:rPr>
        <w:t>o espaço vai receber</w:t>
      </w:r>
      <w:r w:rsidR="00FB3241">
        <w:rPr>
          <w:rFonts w:asciiTheme="minorHAnsi" w:hAnsiTheme="minorHAnsi" w:cstheme="minorHAnsi"/>
          <w:sz w:val="22"/>
          <w:szCs w:val="22"/>
        </w:rPr>
        <w:t xml:space="preserve"> </w:t>
      </w:r>
      <w:r w:rsidR="000F4E11">
        <w:rPr>
          <w:rFonts w:asciiTheme="minorHAnsi" w:hAnsiTheme="minorHAnsi" w:cstheme="minorHAnsi"/>
          <w:sz w:val="22"/>
          <w:szCs w:val="22"/>
        </w:rPr>
        <w:t xml:space="preserve">o bate-papo </w:t>
      </w:r>
      <w:r>
        <w:rPr>
          <w:rFonts w:asciiTheme="minorHAnsi" w:hAnsiTheme="minorHAnsi" w:cstheme="minorHAnsi"/>
          <w:sz w:val="22"/>
          <w:szCs w:val="22"/>
        </w:rPr>
        <w:t xml:space="preserve">da </w:t>
      </w:r>
      <w:r>
        <w:rPr>
          <w:rFonts w:asciiTheme="minorHAnsi" w:hAnsiTheme="minorHAnsi" w:cstheme="minorHAnsi"/>
          <w:b/>
          <w:sz w:val="22"/>
          <w:szCs w:val="22"/>
        </w:rPr>
        <w:t>O</w:t>
      </w:r>
      <w:r w:rsidRPr="00CC4292">
        <w:rPr>
          <w:rFonts w:asciiTheme="minorHAnsi" w:hAnsiTheme="minorHAnsi" w:cstheme="minorHAnsi"/>
          <w:b/>
          <w:sz w:val="22"/>
          <w:szCs w:val="22"/>
        </w:rPr>
        <w:t xml:space="preserve">ficina Lanterna </w:t>
      </w:r>
      <w:proofErr w:type="gramStart"/>
      <w:r w:rsidRPr="00CC4292">
        <w:rPr>
          <w:rFonts w:asciiTheme="minorHAnsi" w:hAnsiTheme="minorHAnsi" w:cstheme="minorHAnsi"/>
          <w:b/>
          <w:sz w:val="22"/>
          <w:szCs w:val="22"/>
        </w:rPr>
        <w:t>Mágica</w:t>
      </w:r>
      <w:proofErr w:type="gramEnd"/>
      <w:r>
        <w:rPr>
          <w:rFonts w:asciiTheme="minorHAnsi" w:hAnsiTheme="minorHAnsi" w:cstheme="minorHAnsi"/>
          <w:b/>
          <w:sz w:val="22"/>
          <w:szCs w:val="22"/>
        </w:rPr>
        <w:t xml:space="preserve">, </w:t>
      </w:r>
      <w:r>
        <w:rPr>
          <w:rFonts w:asciiTheme="minorHAnsi" w:hAnsiTheme="minorHAnsi" w:cstheme="minorHAnsi"/>
          <w:sz w:val="22"/>
          <w:szCs w:val="22"/>
        </w:rPr>
        <w:t xml:space="preserve">que vai reunir </w:t>
      </w:r>
      <w:r w:rsidR="000F4E11">
        <w:rPr>
          <w:rFonts w:asciiTheme="minorHAnsi" w:hAnsiTheme="minorHAnsi" w:cstheme="minorHAnsi"/>
          <w:sz w:val="22"/>
          <w:szCs w:val="22"/>
        </w:rPr>
        <w:t>os real</w:t>
      </w:r>
      <w:r>
        <w:rPr>
          <w:rFonts w:asciiTheme="minorHAnsi" w:hAnsiTheme="minorHAnsi" w:cstheme="minorHAnsi"/>
          <w:sz w:val="22"/>
          <w:szCs w:val="22"/>
        </w:rPr>
        <w:t xml:space="preserve">izadores e o instrutor da atividade, Joel </w:t>
      </w:r>
      <w:proofErr w:type="spellStart"/>
      <w:r>
        <w:rPr>
          <w:rFonts w:asciiTheme="minorHAnsi" w:hAnsiTheme="minorHAnsi" w:cstheme="minorHAnsi"/>
          <w:sz w:val="22"/>
          <w:szCs w:val="22"/>
        </w:rPr>
        <w:t>Pizzini</w:t>
      </w:r>
      <w:proofErr w:type="spellEnd"/>
      <w:r>
        <w:rPr>
          <w:rFonts w:asciiTheme="minorHAnsi" w:hAnsiTheme="minorHAnsi" w:cstheme="minorHAnsi"/>
          <w:sz w:val="22"/>
          <w:szCs w:val="22"/>
        </w:rPr>
        <w:t>, que atuará como mediador.</w:t>
      </w:r>
      <w:r w:rsidR="00D47AA1">
        <w:rPr>
          <w:rFonts w:asciiTheme="minorHAnsi" w:hAnsiTheme="minorHAnsi" w:cstheme="minorHAnsi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 xml:space="preserve">Na conversa, os debatedores contarão </w:t>
      </w:r>
      <w:r w:rsidR="000F4E11" w:rsidRPr="00FB3241">
        <w:rPr>
          <w:rFonts w:asciiTheme="minorHAnsi" w:hAnsiTheme="minorHAnsi" w:cstheme="minorHAnsi"/>
          <w:sz w:val="22"/>
          <w:szCs w:val="22"/>
        </w:rPr>
        <w:t>sobre</w:t>
      </w:r>
      <w:r w:rsidR="000F4E11" w:rsidRPr="000F4E11">
        <w:rPr>
          <w:rFonts w:asciiTheme="minorHAnsi" w:hAnsiTheme="minorHAnsi" w:cstheme="minorHAnsi"/>
          <w:sz w:val="22"/>
          <w:szCs w:val="22"/>
        </w:rPr>
        <w:t xml:space="preserve"> </w:t>
      </w:r>
      <w:r w:rsidR="000F4E11" w:rsidRPr="00FB3241">
        <w:rPr>
          <w:rFonts w:asciiTheme="minorHAnsi" w:hAnsiTheme="minorHAnsi" w:cstheme="minorHAnsi"/>
          <w:sz w:val="22"/>
          <w:szCs w:val="22"/>
        </w:rPr>
        <w:t>a experiência</w:t>
      </w:r>
      <w:r w:rsidR="000F4E11" w:rsidRPr="000F4E11">
        <w:rPr>
          <w:rFonts w:asciiTheme="minorHAnsi" w:hAnsiTheme="minorHAnsi" w:cstheme="minorHAnsi"/>
          <w:sz w:val="22"/>
          <w:szCs w:val="22"/>
        </w:rPr>
        <w:t xml:space="preserve"> </w:t>
      </w:r>
      <w:r w:rsidR="000F4E11" w:rsidRPr="00FB3241">
        <w:rPr>
          <w:rFonts w:asciiTheme="minorHAnsi" w:hAnsiTheme="minorHAnsi" w:cstheme="minorHAnsi"/>
          <w:sz w:val="22"/>
          <w:szCs w:val="22"/>
        </w:rPr>
        <w:t xml:space="preserve">de experimentação </w:t>
      </w:r>
      <w:r w:rsidR="000F4E11">
        <w:rPr>
          <w:rFonts w:asciiTheme="minorHAnsi" w:hAnsiTheme="minorHAnsi" w:cstheme="minorHAnsi"/>
          <w:sz w:val="22"/>
          <w:szCs w:val="22"/>
        </w:rPr>
        <w:t>de</w:t>
      </w:r>
      <w:r w:rsidR="000F4E11" w:rsidRPr="00FB3241">
        <w:rPr>
          <w:rFonts w:asciiTheme="minorHAnsi" w:hAnsiTheme="minorHAnsi" w:cstheme="minorHAnsi"/>
          <w:sz w:val="22"/>
          <w:szCs w:val="22"/>
        </w:rPr>
        <w:t xml:space="preserve"> forma e conteúdo na realização d</w:t>
      </w:r>
      <w:r w:rsidR="000F4E11">
        <w:rPr>
          <w:rFonts w:asciiTheme="minorHAnsi" w:hAnsiTheme="minorHAnsi" w:cstheme="minorHAnsi"/>
          <w:sz w:val="22"/>
          <w:szCs w:val="22"/>
        </w:rPr>
        <w:t>e filmes com imagens de arquivo.</w:t>
      </w:r>
      <w:r w:rsidR="00D47AA1">
        <w:rPr>
          <w:rFonts w:asciiTheme="minorHAnsi" w:hAnsiTheme="minorHAnsi" w:cstheme="minorHAnsi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>Na sequência, ocorre a</w:t>
      </w:r>
      <w:r w:rsidR="00CC4292" w:rsidRPr="00CC4292">
        <w:rPr>
          <w:rFonts w:asciiTheme="minorHAnsi" w:hAnsiTheme="minorHAnsi" w:cstheme="minorHAnsi"/>
          <w:b/>
          <w:sz w:val="22"/>
          <w:szCs w:val="22"/>
        </w:rPr>
        <w:t xml:space="preserve"> Mostra Lanterna Mágica</w:t>
      </w:r>
      <w:r w:rsidR="00CC4292">
        <w:rPr>
          <w:rFonts w:asciiTheme="minorHAnsi" w:hAnsiTheme="minorHAnsi" w:cstheme="minorHAnsi"/>
          <w:sz w:val="22"/>
          <w:szCs w:val="22"/>
        </w:rPr>
        <w:t>,</w:t>
      </w:r>
      <w:r w:rsidR="00D47AA1">
        <w:rPr>
          <w:rFonts w:asciiTheme="minorHAnsi" w:hAnsiTheme="minorHAnsi" w:cstheme="minorHAnsi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>que reúne</w:t>
      </w:r>
      <w:r w:rsidR="00D47AA1">
        <w:rPr>
          <w:rFonts w:asciiTheme="minorHAnsi" w:hAnsiTheme="minorHAnsi" w:cstheme="minorHAnsi"/>
          <w:sz w:val="22"/>
          <w:szCs w:val="22"/>
        </w:rPr>
        <w:t xml:space="preserve"> </w:t>
      </w:r>
      <w:proofErr w:type="gramStart"/>
      <w:r w:rsidR="00D47AA1">
        <w:rPr>
          <w:rFonts w:asciiTheme="minorHAnsi" w:hAnsiTheme="minorHAnsi" w:cstheme="minorHAnsi"/>
          <w:sz w:val="22"/>
          <w:szCs w:val="22"/>
        </w:rPr>
        <w:t>os curtas</w:t>
      </w:r>
      <w:proofErr w:type="gramEnd"/>
      <w:r>
        <w:rPr>
          <w:rFonts w:asciiTheme="minorHAnsi" w:hAnsiTheme="minorHAnsi" w:cstheme="minorHAnsi"/>
          <w:sz w:val="22"/>
          <w:szCs w:val="22"/>
        </w:rPr>
        <w:t xml:space="preserve"> produto da oficina. São eles:</w:t>
      </w:r>
      <w:r w:rsidR="00D47AA1">
        <w:rPr>
          <w:rFonts w:asciiTheme="minorHAnsi" w:hAnsiTheme="minorHAnsi" w:cstheme="minorHAnsi"/>
          <w:sz w:val="22"/>
          <w:szCs w:val="22"/>
        </w:rPr>
        <w:t xml:space="preserve"> “</w:t>
      </w:r>
      <w:r w:rsidR="00D47AA1" w:rsidRPr="00D47AA1">
        <w:rPr>
          <w:rFonts w:asciiTheme="minorHAnsi" w:hAnsiTheme="minorHAnsi" w:cstheme="minorHAnsi"/>
          <w:sz w:val="22"/>
          <w:szCs w:val="22"/>
        </w:rPr>
        <w:t>Bela, recatada e do lar</w:t>
      </w:r>
      <w:r w:rsidR="00D47AA1">
        <w:rPr>
          <w:rFonts w:asciiTheme="minorHAnsi" w:hAnsiTheme="minorHAnsi" w:cstheme="minorHAnsi"/>
          <w:sz w:val="22"/>
          <w:szCs w:val="22"/>
        </w:rPr>
        <w:t>”</w:t>
      </w:r>
      <w:r w:rsidR="00D47AA1" w:rsidRPr="00D47AA1">
        <w:rPr>
          <w:rFonts w:asciiTheme="minorHAnsi" w:hAnsiTheme="minorHAnsi" w:cstheme="minorHAnsi"/>
          <w:sz w:val="22"/>
          <w:szCs w:val="22"/>
        </w:rPr>
        <w:t>,</w:t>
      </w:r>
      <w:r w:rsidR="00D47AA1">
        <w:rPr>
          <w:rFonts w:asciiTheme="minorHAnsi" w:hAnsiTheme="minorHAnsi" w:cstheme="minorHAnsi"/>
          <w:sz w:val="22"/>
          <w:szCs w:val="22"/>
        </w:rPr>
        <w:t xml:space="preserve"> de</w:t>
      </w:r>
      <w:r w:rsidR="00D47AA1" w:rsidRPr="00D47AA1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D47AA1" w:rsidRPr="00D47AA1">
        <w:rPr>
          <w:rFonts w:asciiTheme="minorHAnsi" w:hAnsiTheme="minorHAnsi" w:cstheme="minorHAnsi"/>
          <w:sz w:val="22"/>
          <w:szCs w:val="22"/>
        </w:rPr>
        <w:t>Creuza</w:t>
      </w:r>
      <w:proofErr w:type="spellEnd"/>
      <w:r w:rsidR="00D47AA1" w:rsidRPr="00D47AA1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D47AA1" w:rsidRPr="00D47AA1">
        <w:rPr>
          <w:rFonts w:asciiTheme="minorHAnsi" w:hAnsiTheme="minorHAnsi" w:cstheme="minorHAnsi"/>
          <w:sz w:val="22"/>
          <w:szCs w:val="22"/>
        </w:rPr>
        <w:t>Gravina</w:t>
      </w:r>
      <w:proofErr w:type="spellEnd"/>
      <w:r w:rsidR="00D47AA1" w:rsidRPr="00D47AA1">
        <w:rPr>
          <w:rFonts w:asciiTheme="minorHAnsi" w:hAnsiTheme="minorHAnsi" w:cstheme="minorHAnsi"/>
          <w:sz w:val="22"/>
          <w:szCs w:val="22"/>
        </w:rPr>
        <w:t xml:space="preserve">; </w:t>
      </w:r>
      <w:r w:rsidR="00D47AA1">
        <w:rPr>
          <w:rFonts w:asciiTheme="minorHAnsi" w:hAnsiTheme="minorHAnsi" w:cstheme="minorHAnsi"/>
          <w:sz w:val="22"/>
          <w:szCs w:val="22"/>
        </w:rPr>
        <w:t>“</w:t>
      </w:r>
      <w:r w:rsidR="00D47AA1" w:rsidRPr="00D47AA1">
        <w:rPr>
          <w:rFonts w:asciiTheme="minorHAnsi" w:hAnsiTheme="minorHAnsi" w:cstheme="minorHAnsi"/>
          <w:sz w:val="22"/>
          <w:szCs w:val="22"/>
        </w:rPr>
        <w:t>Memórias, Afetos</w:t>
      </w:r>
      <w:r>
        <w:rPr>
          <w:rFonts w:asciiTheme="minorHAnsi" w:hAnsiTheme="minorHAnsi" w:cstheme="minorHAnsi"/>
          <w:sz w:val="22"/>
          <w:szCs w:val="22"/>
        </w:rPr>
        <w:t>”</w:t>
      </w:r>
      <w:r w:rsidR="00D47AA1" w:rsidRPr="00D47AA1">
        <w:rPr>
          <w:rFonts w:asciiTheme="minorHAnsi" w:hAnsiTheme="minorHAnsi" w:cstheme="minorHAnsi"/>
          <w:sz w:val="22"/>
          <w:szCs w:val="22"/>
        </w:rPr>
        <w:t xml:space="preserve"> (</w:t>
      </w:r>
      <w:proofErr w:type="spellStart"/>
      <w:r w:rsidR="00D47AA1" w:rsidRPr="00D47AA1">
        <w:rPr>
          <w:rFonts w:asciiTheme="minorHAnsi" w:hAnsiTheme="minorHAnsi" w:cstheme="minorHAnsi"/>
          <w:sz w:val="22"/>
          <w:szCs w:val="22"/>
        </w:rPr>
        <w:t>Hors</w:t>
      </w:r>
      <w:proofErr w:type="spellEnd"/>
      <w:r w:rsidR="00D47AA1" w:rsidRPr="00D47AA1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D47AA1" w:rsidRPr="00D47AA1">
        <w:rPr>
          <w:rFonts w:asciiTheme="minorHAnsi" w:hAnsiTheme="minorHAnsi" w:cstheme="minorHAnsi"/>
          <w:sz w:val="22"/>
          <w:szCs w:val="22"/>
        </w:rPr>
        <w:t>Concours</w:t>
      </w:r>
      <w:proofErr w:type="spellEnd"/>
      <w:r w:rsidR="00D47AA1" w:rsidRPr="00D47AA1">
        <w:rPr>
          <w:rFonts w:asciiTheme="minorHAnsi" w:hAnsiTheme="minorHAnsi" w:cstheme="minorHAnsi"/>
          <w:sz w:val="22"/>
          <w:szCs w:val="22"/>
        </w:rPr>
        <w:t xml:space="preserve">), </w:t>
      </w:r>
      <w:r w:rsidR="00D47AA1">
        <w:rPr>
          <w:rFonts w:asciiTheme="minorHAnsi" w:hAnsiTheme="minorHAnsi" w:cstheme="minorHAnsi"/>
          <w:sz w:val="22"/>
          <w:szCs w:val="22"/>
        </w:rPr>
        <w:t xml:space="preserve">de </w:t>
      </w:r>
      <w:r w:rsidR="00D47AA1" w:rsidRPr="00D47AA1">
        <w:rPr>
          <w:rFonts w:asciiTheme="minorHAnsi" w:hAnsiTheme="minorHAnsi" w:cstheme="minorHAnsi"/>
          <w:sz w:val="22"/>
          <w:szCs w:val="22"/>
        </w:rPr>
        <w:t>Everaldo Rocha;</w:t>
      </w:r>
      <w:r w:rsidR="00D47AA1">
        <w:rPr>
          <w:rFonts w:asciiTheme="minorHAnsi" w:hAnsiTheme="minorHAnsi" w:cstheme="minorHAnsi"/>
          <w:sz w:val="22"/>
          <w:szCs w:val="22"/>
        </w:rPr>
        <w:t xml:space="preserve"> “</w:t>
      </w:r>
      <w:r w:rsidR="00D47AA1" w:rsidRPr="00D47AA1">
        <w:rPr>
          <w:rFonts w:asciiTheme="minorHAnsi" w:hAnsiTheme="minorHAnsi" w:cstheme="minorHAnsi"/>
          <w:sz w:val="22"/>
          <w:szCs w:val="22"/>
        </w:rPr>
        <w:t>Ciranda</w:t>
      </w:r>
      <w:r w:rsidR="00D47AA1">
        <w:rPr>
          <w:rFonts w:asciiTheme="minorHAnsi" w:hAnsiTheme="minorHAnsi" w:cstheme="minorHAnsi"/>
          <w:sz w:val="22"/>
          <w:szCs w:val="22"/>
        </w:rPr>
        <w:t>”</w:t>
      </w:r>
      <w:r w:rsidR="00D47AA1" w:rsidRPr="00D47AA1">
        <w:rPr>
          <w:rFonts w:asciiTheme="minorHAnsi" w:hAnsiTheme="minorHAnsi" w:cstheme="minorHAnsi"/>
          <w:sz w:val="22"/>
          <w:szCs w:val="22"/>
        </w:rPr>
        <w:t xml:space="preserve">, de Fernanda C. Mello; </w:t>
      </w:r>
      <w:r w:rsidR="00D47AA1">
        <w:rPr>
          <w:rFonts w:asciiTheme="minorHAnsi" w:hAnsiTheme="minorHAnsi" w:cstheme="minorHAnsi"/>
          <w:sz w:val="22"/>
          <w:szCs w:val="22"/>
        </w:rPr>
        <w:t>“</w:t>
      </w:r>
      <w:r w:rsidR="00D47AA1" w:rsidRPr="00D47AA1">
        <w:rPr>
          <w:rFonts w:asciiTheme="minorHAnsi" w:hAnsiTheme="minorHAnsi" w:cstheme="minorHAnsi"/>
          <w:sz w:val="22"/>
          <w:szCs w:val="22"/>
        </w:rPr>
        <w:t>Imagens por vir</w:t>
      </w:r>
      <w:r w:rsidR="00D47AA1">
        <w:rPr>
          <w:rFonts w:asciiTheme="minorHAnsi" w:hAnsiTheme="minorHAnsi" w:cstheme="minorHAnsi"/>
          <w:sz w:val="22"/>
          <w:szCs w:val="22"/>
        </w:rPr>
        <w:t>”</w:t>
      </w:r>
      <w:r w:rsidR="00D47AA1" w:rsidRPr="00D47AA1">
        <w:rPr>
          <w:rFonts w:asciiTheme="minorHAnsi" w:hAnsiTheme="minorHAnsi" w:cstheme="minorHAnsi"/>
          <w:sz w:val="22"/>
          <w:szCs w:val="22"/>
        </w:rPr>
        <w:t xml:space="preserve">, de Fernanda Miranda; </w:t>
      </w:r>
      <w:r w:rsidR="00D47AA1">
        <w:rPr>
          <w:rFonts w:asciiTheme="minorHAnsi" w:hAnsiTheme="minorHAnsi" w:cstheme="minorHAnsi"/>
          <w:sz w:val="22"/>
          <w:szCs w:val="22"/>
        </w:rPr>
        <w:t>“</w:t>
      </w:r>
      <w:r w:rsidR="00D47AA1" w:rsidRPr="00D47AA1">
        <w:rPr>
          <w:rFonts w:asciiTheme="minorHAnsi" w:hAnsiTheme="minorHAnsi" w:cstheme="minorHAnsi"/>
          <w:sz w:val="22"/>
          <w:szCs w:val="22"/>
        </w:rPr>
        <w:t>A personificação oculta</w:t>
      </w:r>
      <w:r w:rsidR="00D47AA1">
        <w:rPr>
          <w:rFonts w:asciiTheme="minorHAnsi" w:hAnsiTheme="minorHAnsi" w:cstheme="minorHAnsi"/>
          <w:sz w:val="22"/>
          <w:szCs w:val="22"/>
        </w:rPr>
        <w:t>”</w:t>
      </w:r>
      <w:r w:rsidR="00D47AA1" w:rsidRPr="00D47AA1">
        <w:rPr>
          <w:rFonts w:asciiTheme="minorHAnsi" w:hAnsiTheme="minorHAnsi" w:cstheme="minorHAnsi"/>
          <w:sz w:val="22"/>
          <w:szCs w:val="22"/>
        </w:rPr>
        <w:t xml:space="preserve">, de Leonardo Moreira; </w:t>
      </w:r>
      <w:r w:rsidR="00D47AA1">
        <w:rPr>
          <w:rFonts w:asciiTheme="minorHAnsi" w:hAnsiTheme="minorHAnsi" w:cstheme="minorHAnsi"/>
          <w:sz w:val="22"/>
          <w:szCs w:val="22"/>
        </w:rPr>
        <w:t>“</w:t>
      </w:r>
      <w:r w:rsidR="00D47AA1" w:rsidRPr="00D47AA1">
        <w:rPr>
          <w:rFonts w:asciiTheme="minorHAnsi" w:hAnsiTheme="minorHAnsi" w:cstheme="minorHAnsi"/>
          <w:sz w:val="22"/>
          <w:szCs w:val="22"/>
        </w:rPr>
        <w:t>Odisseu</w:t>
      </w:r>
      <w:r w:rsidR="00D47AA1">
        <w:rPr>
          <w:rFonts w:asciiTheme="minorHAnsi" w:hAnsiTheme="minorHAnsi" w:cstheme="minorHAnsi"/>
          <w:sz w:val="22"/>
          <w:szCs w:val="22"/>
        </w:rPr>
        <w:t>”,</w:t>
      </w:r>
      <w:r w:rsidR="00D47AA1" w:rsidRPr="00D47AA1">
        <w:rPr>
          <w:rFonts w:asciiTheme="minorHAnsi" w:hAnsiTheme="minorHAnsi" w:cstheme="minorHAnsi"/>
          <w:sz w:val="22"/>
          <w:szCs w:val="22"/>
        </w:rPr>
        <w:t xml:space="preserve"> de Monica </w:t>
      </w:r>
      <w:proofErr w:type="spellStart"/>
      <w:r w:rsidR="00D47AA1" w:rsidRPr="00D47AA1">
        <w:rPr>
          <w:rFonts w:asciiTheme="minorHAnsi" w:hAnsiTheme="minorHAnsi" w:cstheme="minorHAnsi"/>
          <w:sz w:val="22"/>
          <w:szCs w:val="22"/>
        </w:rPr>
        <w:t>Klemz</w:t>
      </w:r>
      <w:proofErr w:type="spellEnd"/>
      <w:r w:rsidR="00D47AA1" w:rsidRPr="00D47AA1">
        <w:rPr>
          <w:rFonts w:asciiTheme="minorHAnsi" w:hAnsiTheme="minorHAnsi" w:cstheme="minorHAnsi"/>
          <w:sz w:val="22"/>
          <w:szCs w:val="22"/>
        </w:rPr>
        <w:t xml:space="preserve"> e </w:t>
      </w:r>
      <w:r w:rsidR="00D47AA1">
        <w:rPr>
          <w:rFonts w:asciiTheme="minorHAnsi" w:hAnsiTheme="minorHAnsi" w:cstheme="minorHAnsi"/>
          <w:sz w:val="22"/>
          <w:szCs w:val="22"/>
        </w:rPr>
        <w:t>“</w:t>
      </w:r>
      <w:r w:rsidR="00D47AA1" w:rsidRPr="00D47AA1">
        <w:rPr>
          <w:rFonts w:asciiTheme="minorHAnsi" w:hAnsiTheme="minorHAnsi" w:cstheme="minorHAnsi"/>
          <w:sz w:val="22"/>
          <w:szCs w:val="22"/>
        </w:rPr>
        <w:t>24 pestanas</w:t>
      </w:r>
      <w:r w:rsidR="00D47AA1">
        <w:rPr>
          <w:rFonts w:asciiTheme="minorHAnsi" w:hAnsiTheme="minorHAnsi" w:cstheme="minorHAnsi"/>
          <w:sz w:val="22"/>
          <w:szCs w:val="22"/>
        </w:rPr>
        <w:t>”,</w:t>
      </w:r>
      <w:r w:rsidR="00D47AA1" w:rsidRPr="00D47AA1">
        <w:rPr>
          <w:rFonts w:asciiTheme="minorHAnsi" w:hAnsiTheme="minorHAnsi" w:cstheme="minorHAnsi"/>
          <w:sz w:val="22"/>
          <w:szCs w:val="22"/>
        </w:rPr>
        <w:t xml:space="preserve"> de </w:t>
      </w:r>
      <w:proofErr w:type="spellStart"/>
      <w:r w:rsidR="00D47AA1" w:rsidRPr="00D47AA1">
        <w:rPr>
          <w:rFonts w:asciiTheme="minorHAnsi" w:hAnsiTheme="minorHAnsi" w:cstheme="minorHAnsi"/>
          <w:sz w:val="22"/>
          <w:szCs w:val="22"/>
        </w:rPr>
        <w:t>Tetsuya</w:t>
      </w:r>
      <w:proofErr w:type="spellEnd"/>
      <w:r w:rsidR="00D47AA1" w:rsidRPr="00D47AA1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D47AA1" w:rsidRPr="00D47AA1">
        <w:rPr>
          <w:rFonts w:asciiTheme="minorHAnsi" w:hAnsiTheme="minorHAnsi" w:cstheme="minorHAnsi"/>
          <w:sz w:val="22"/>
          <w:szCs w:val="22"/>
        </w:rPr>
        <w:t>Maruyama</w:t>
      </w:r>
      <w:proofErr w:type="spellEnd"/>
      <w:r w:rsidR="00D47AA1">
        <w:rPr>
          <w:rFonts w:asciiTheme="minorHAnsi" w:hAnsiTheme="minorHAnsi" w:cstheme="minorHAnsi"/>
          <w:sz w:val="22"/>
          <w:szCs w:val="22"/>
        </w:rPr>
        <w:t>.</w:t>
      </w:r>
      <w:r>
        <w:rPr>
          <w:rFonts w:asciiTheme="minorHAnsi" w:hAnsiTheme="minorHAnsi" w:cstheme="minorHAnsi"/>
          <w:sz w:val="22"/>
          <w:szCs w:val="22"/>
        </w:rPr>
        <w:t xml:space="preserve"> Além do Júri Oficial, os filmes disputarão o Troféu Batoque também na categoria Júri Popular.</w:t>
      </w:r>
    </w:p>
    <w:p w:rsidR="00D47AA1" w:rsidRDefault="00D47AA1" w:rsidP="00D47AA1">
      <w:pPr>
        <w:tabs>
          <w:tab w:val="clear" w:pos="708"/>
          <w:tab w:val="left" w:pos="3225"/>
        </w:tabs>
        <w:jc w:val="both"/>
        <w:rPr>
          <w:rFonts w:asciiTheme="minorHAnsi" w:hAnsiTheme="minorHAnsi" w:cstheme="minorHAnsi"/>
          <w:sz w:val="22"/>
          <w:szCs w:val="22"/>
        </w:rPr>
      </w:pPr>
    </w:p>
    <w:p w:rsidR="00DA36C7" w:rsidRPr="00DA36C7" w:rsidRDefault="00DA36C7" w:rsidP="00CC4292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Outro destaque </w:t>
      </w:r>
      <w:r w:rsidR="00CC4292">
        <w:rPr>
          <w:rFonts w:asciiTheme="minorHAnsi" w:hAnsiTheme="minorHAnsi" w:cstheme="minorHAnsi"/>
          <w:sz w:val="22"/>
          <w:szCs w:val="22"/>
        </w:rPr>
        <w:t xml:space="preserve">da programação </w:t>
      </w:r>
      <w:r>
        <w:rPr>
          <w:rFonts w:asciiTheme="minorHAnsi" w:hAnsiTheme="minorHAnsi" w:cstheme="minorHAnsi"/>
          <w:sz w:val="22"/>
          <w:szCs w:val="22"/>
        </w:rPr>
        <w:t xml:space="preserve">são as duas últimas sessões no Cine-Teatro que concluem a </w:t>
      </w:r>
      <w:r w:rsidRPr="00CC4292">
        <w:rPr>
          <w:rFonts w:asciiTheme="minorHAnsi" w:hAnsiTheme="minorHAnsi" w:cstheme="minorHAnsi"/>
          <w:b/>
          <w:sz w:val="22"/>
          <w:szCs w:val="22"/>
        </w:rPr>
        <w:t>Mostra Competitiva</w:t>
      </w:r>
      <w:r>
        <w:rPr>
          <w:rFonts w:asciiTheme="minorHAnsi" w:hAnsiTheme="minorHAnsi" w:cstheme="minorHAnsi"/>
          <w:sz w:val="22"/>
          <w:szCs w:val="22"/>
        </w:rPr>
        <w:t xml:space="preserve">. Às </w:t>
      </w:r>
      <w:r w:rsidRPr="00952FF1">
        <w:rPr>
          <w:rFonts w:asciiTheme="minorHAnsi" w:hAnsiTheme="minorHAnsi" w:cstheme="minorHAnsi"/>
          <w:b/>
          <w:sz w:val="22"/>
          <w:szCs w:val="22"/>
        </w:rPr>
        <w:t>15h30</w:t>
      </w:r>
      <w:r>
        <w:rPr>
          <w:rFonts w:asciiTheme="minorHAnsi" w:hAnsiTheme="minorHAnsi" w:cstheme="minorHAnsi"/>
          <w:sz w:val="22"/>
          <w:szCs w:val="22"/>
        </w:rPr>
        <w:t xml:space="preserve">, o público poderá conferir </w:t>
      </w:r>
      <w:proofErr w:type="gramStart"/>
      <w:r>
        <w:rPr>
          <w:rFonts w:asciiTheme="minorHAnsi" w:hAnsiTheme="minorHAnsi" w:cstheme="minorHAnsi"/>
          <w:sz w:val="22"/>
          <w:szCs w:val="22"/>
        </w:rPr>
        <w:t>o média-metragem</w:t>
      </w:r>
      <w:proofErr w:type="gramEnd"/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DA36C7">
        <w:rPr>
          <w:rFonts w:asciiTheme="minorHAnsi" w:hAnsiTheme="minorHAnsi" w:cstheme="minorHAnsi"/>
          <w:sz w:val="22"/>
          <w:szCs w:val="22"/>
        </w:rPr>
        <w:t>“Frederico Simões Barbosa: Ciência e Compromisso Social”, de Silvia Santos</w:t>
      </w:r>
      <w:r>
        <w:rPr>
          <w:rFonts w:asciiTheme="minorHAnsi" w:hAnsiTheme="minorHAnsi" w:cstheme="minorHAnsi"/>
          <w:sz w:val="22"/>
          <w:szCs w:val="22"/>
        </w:rPr>
        <w:t xml:space="preserve">. E às </w:t>
      </w:r>
      <w:r w:rsidRPr="00952FF1">
        <w:rPr>
          <w:rFonts w:asciiTheme="minorHAnsi" w:hAnsiTheme="minorHAnsi" w:cstheme="minorHAnsi"/>
          <w:b/>
          <w:sz w:val="22"/>
          <w:szCs w:val="22"/>
        </w:rPr>
        <w:t>16h30</w:t>
      </w:r>
      <w:r>
        <w:rPr>
          <w:rFonts w:asciiTheme="minorHAnsi" w:hAnsiTheme="minorHAnsi" w:cstheme="minorHAnsi"/>
          <w:sz w:val="22"/>
          <w:szCs w:val="22"/>
        </w:rPr>
        <w:t xml:space="preserve">, será </w:t>
      </w:r>
      <w:proofErr w:type="gramStart"/>
      <w:r>
        <w:rPr>
          <w:rFonts w:asciiTheme="minorHAnsi" w:hAnsiTheme="minorHAnsi" w:cstheme="minorHAnsi"/>
          <w:sz w:val="22"/>
          <w:szCs w:val="22"/>
        </w:rPr>
        <w:t>exibido</w:t>
      </w:r>
      <w:proofErr w:type="gramEnd"/>
      <w:r>
        <w:rPr>
          <w:rFonts w:asciiTheme="minorHAnsi" w:hAnsiTheme="minorHAnsi" w:cstheme="minorHAnsi"/>
          <w:sz w:val="22"/>
          <w:szCs w:val="22"/>
        </w:rPr>
        <w:t xml:space="preserve"> o longa </w:t>
      </w:r>
      <w:r w:rsidRPr="00DA36C7">
        <w:rPr>
          <w:rFonts w:asciiTheme="minorHAnsi" w:hAnsiTheme="minorHAnsi" w:cstheme="minorHAnsi"/>
          <w:sz w:val="22"/>
          <w:szCs w:val="22"/>
        </w:rPr>
        <w:t xml:space="preserve">“O Cinema foi a feira”, de Paulo </w:t>
      </w:r>
      <w:proofErr w:type="spellStart"/>
      <w:r w:rsidRPr="00DA36C7">
        <w:rPr>
          <w:rFonts w:asciiTheme="minorHAnsi" w:hAnsiTheme="minorHAnsi" w:cstheme="minorHAnsi"/>
          <w:sz w:val="22"/>
          <w:szCs w:val="22"/>
        </w:rPr>
        <w:t>Hermida</w:t>
      </w:r>
      <w:proofErr w:type="spellEnd"/>
      <w:r>
        <w:rPr>
          <w:rFonts w:asciiTheme="minorHAnsi" w:hAnsiTheme="minorHAnsi" w:cstheme="minorHAnsi"/>
          <w:sz w:val="22"/>
          <w:szCs w:val="22"/>
        </w:rPr>
        <w:t xml:space="preserve">. </w:t>
      </w:r>
      <w:r w:rsidR="00EA66B9">
        <w:rPr>
          <w:rFonts w:asciiTheme="minorHAnsi" w:hAnsiTheme="minorHAnsi" w:cstheme="minorHAnsi"/>
          <w:sz w:val="22"/>
          <w:szCs w:val="22"/>
        </w:rPr>
        <w:t xml:space="preserve">Além disso, o público tem nova oportunidade para conferir a exposição Itinerários Indígenas e a videoinstalação Memórias Afetivas, de 10 </w:t>
      </w:r>
      <w:proofErr w:type="gramStart"/>
      <w:r w:rsidR="00EA66B9">
        <w:rPr>
          <w:rFonts w:asciiTheme="minorHAnsi" w:hAnsiTheme="minorHAnsi" w:cstheme="minorHAnsi"/>
          <w:sz w:val="22"/>
          <w:szCs w:val="22"/>
        </w:rPr>
        <w:t>às</w:t>
      </w:r>
      <w:proofErr w:type="gramEnd"/>
      <w:r w:rsidR="00EA66B9">
        <w:rPr>
          <w:rFonts w:asciiTheme="minorHAnsi" w:hAnsiTheme="minorHAnsi" w:cstheme="minorHAnsi"/>
          <w:sz w:val="22"/>
          <w:szCs w:val="22"/>
        </w:rPr>
        <w:t xml:space="preserve"> 17 horas.</w:t>
      </w:r>
    </w:p>
    <w:p w:rsidR="00D47AA1" w:rsidRDefault="00D47AA1" w:rsidP="00D47AA1">
      <w:pPr>
        <w:tabs>
          <w:tab w:val="clear" w:pos="708"/>
          <w:tab w:val="left" w:pos="3225"/>
        </w:tabs>
        <w:jc w:val="both"/>
        <w:rPr>
          <w:rFonts w:asciiTheme="minorHAnsi" w:hAnsiTheme="minorHAnsi" w:cstheme="minorHAnsi"/>
          <w:sz w:val="22"/>
          <w:szCs w:val="22"/>
        </w:rPr>
      </w:pPr>
    </w:p>
    <w:p w:rsidR="00807C2F" w:rsidRDefault="00CE710F" w:rsidP="00807C2F">
      <w:pPr>
        <w:tabs>
          <w:tab w:val="clear" w:pos="708"/>
          <w:tab w:val="left" w:pos="3225"/>
        </w:tabs>
        <w:jc w:val="both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À</w:t>
      </w:r>
      <w:r w:rsidR="00CC4292">
        <w:rPr>
          <w:rFonts w:asciiTheme="minorHAnsi" w:hAnsiTheme="minorHAnsi" w:cstheme="minorHAnsi"/>
          <w:sz w:val="22"/>
          <w:szCs w:val="22"/>
        </w:rPr>
        <w:t xml:space="preserve">s </w:t>
      </w:r>
      <w:r w:rsidR="00CC4292" w:rsidRPr="00952FF1">
        <w:rPr>
          <w:rFonts w:asciiTheme="minorHAnsi" w:hAnsiTheme="minorHAnsi" w:cstheme="minorHAnsi"/>
          <w:b/>
          <w:sz w:val="22"/>
          <w:szCs w:val="22"/>
        </w:rPr>
        <w:t>19h30</w:t>
      </w:r>
      <w:r w:rsidR="00CC4292">
        <w:rPr>
          <w:rFonts w:asciiTheme="minorHAnsi" w:hAnsiTheme="minorHAnsi" w:cstheme="minorHAnsi"/>
          <w:sz w:val="22"/>
          <w:szCs w:val="22"/>
        </w:rPr>
        <w:t xml:space="preserve">, o </w:t>
      </w:r>
      <w:r w:rsidR="00CC4292" w:rsidRPr="00CE710F">
        <w:rPr>
          <w:rFonts w:asciiTheme="minorHAnsi" w:hAnsiTheme="minorHAnsi" w:cstheme="minorHAnsi"/>
          <w:sz w:val="22"/>
          <w:szCs w:val="22"/>
        </w:rPr>
        <w:t>anúncio dos vencedores da Mostra Competitiva</w:t>
      </w:r>
      <w:r w:rsidR="00CC4292">
        <w:rPr>
          <w:rFonts w:asciiTheme="minorHAnsi" w:hAnsiTheme="minorHAnsi" w:cstheme="minorHAnsi"/>
          <w:sz w:val="22"/>
          <w:szCs w:val="22"/>
        </w:rPr>
        <w:t xml:space="preserve"> e ganhadores do </w:t>
      </w:r>
      <w:r w:rsidR="00CC4292" w:rsidRPr="00CC4292">
        <w:rPr>
          <w:rFonts w:asciiTheme="minorHAnsi" w:hAnsiTheme="minorHAnsi" w:cstheme="minorHAnsi"/>
          <w:sz w:val="22"/>
          <w:szCs w:val="22"/>
        </w:rPr>
        <w:t xml:space="preserve">Troféu Batoque </w:t>
      </w:r>
      <w:r w:rsidR="00CC4292">
        <w:rPr>
          <w:rFonts w:asciiTheme="minorHAnsi" w:hAnsiTheme="minorHAnsi" w:cstheme="minorHAnsi"/>
          <w:sz w:val="22"/>
          <w:szCs w:val="22"/>
        </w:rPr>
        <w:t xml:space="preserve">nas categorias </w:t>
      </w:r>
      <w:r w:rsidR="00CC4292" w:rsidRPr="00CC4292">
        <w:rPr>
          <w:rFonts w:asciiTheme="minorHAnsi" w:hAnsiTheme="minorHAnsi" w:cstheme="minorHAnsi"/>
          <w:sz w:val="22"/>
          <w:szCs w:val="22"/>
        </w:rPr>
        <w:t>júri oficial e júri popular</w:t>
      </w:r>
      <w:r>
        <w:rPr>
          <w:rFonts w:asciiTheme="minorHAnsi" w:hAnsiTheme="minorHAnsi" w:cstheme="minorHAnsi"/>
          <w:sz w:val="22"/>
          <w:szCs w:val="22"/>
        </w:rPr>
        <w:t>, seguido da</w:t>
      </w:r>
      <w:r w:rsidR="00CC4292">
        <w:rPr>
          <w:rFonts w:asciiTheme="minorHAnsi" w:hAnsiTheme="minorHAnsi" w:cstheme="minorHAnsi"/>
          <w:sz w:val="22"/>
          <w:szCs w:val="22"/>
        </w:rPr>
        <w:t xml:space="preserve"> </w:t>
      </w:r>
      <w:r w:rsidR="00CC4292" w:rsidRPr="00952FF1">
        <w:rPr>
          <w:rFonts w:asciiTheme="minorHAnsi" w:hAnsiTheme="minorHAnsi" w:cstheme="minorHAnsi"/>
          <w:b/>
          <w:sz w:val="22"/>
          <w:szCs w:val="22"/>
        </w:rPr>
        <w:t>pré-estreia nacional do filme “Clara Estrela”</w:t>
      </w:r>
      <w:r w:rsidR="00CC4292">
        <w:rPr>
          <w:rFonts w:asciiTheme="minorHAnsi" w:hAnsiTheme="minorHAnsi" w:cstheme="minorHAnsi"/>
          <w:sz w:val="22"/>
          <w:szCs w:val="22"/>
        </w:rPr>
        <w:t>,</w:t>
      </w:r>
      <w:r w:rsidR="00807C2F">
        <w:rPr>
          <w:rFonts w:asciiTheme="minorHAnsi" w:hAnsiTheme="minorHAnsi" w:cstheme="minorHAnsi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>concluem as atividades no Arquivo Nacional</w:t>
      </w:r>
      <w:r w:rsidR="00CC4292">
        <w:rPr>
          <w:rFonts w:asciiTheme="minorHAnsi" w:hAnsiTheme="minorHAnsi" w:cstheme="minorHAnsi"/>
          <w:b/>
          <w:sz w:val="22"/>
          <w:szCs w:val="22"/>
        </w:rPr>
        <w:t xml:space="preserve">. </w:t>
      </w:r>
    </w:p>
    <w:p w:rsidR="00CE710F" w:rsidRDefault="00CE710F" w:rsidP="00807C2F">
      <w:pPr>
        <w:tabs>
          <w:tab w:val="clear" w:pos="708"/>
          <w:tab w:val="left" w:pos="3225"/>
        </w:tabs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CE710F" w:rsidRDefault="00CE710F" w:rsidP="00CE710F">
      <w:pPr>
        <w:jc w:val="both"/>
        <w:rPr>
          <w:rFonts w:asciiTheme="minorHAnsi" w:hAnsiTheme="minorHAnsi"/>
          <w:sz w:val="22"/>
        </w:rPr>
      </w:pPr>
      <w:r w:rsidRPr="00CE710F">
        <w:rPr>
          <w:rFonts w:asciiTheme="minorHAnsi" w:hAnsiTheme="minorHAnsi" w:cstheme="minorHAnsi"/>
          <w:sz w:val="22"/>
          <w:szCs w:val="22"/>
        </w:rPr>
        <w:t>Também à noite</w:t>
      </w:r>
      <w:r>
        <w:rPr>
          <w:rFonts w:asciiTheme="minorHAnsi" w:hAnsiTheme="minorHAnsi" w:cstheme="minorHAnsi"/>
          <w:b/>
          <w:sz w:val="22"/>
          <w:szCs w:val="22"/>
        </w:rPr>
        <w:t xml:space="preserve">, às 21h, </w:t>
      </w:r>
      <w:r w:rsidRPr="00CE710F">
        <w:rPr>
          <w:rFonts w:asciiTheme="minorHAnsi" w:hAnsiTheme="minorHAnsi" w:cstheme="minorHAnsi"/>
          <w:sz w:val="22"/>
          <w:szCs w:val="22"/>
        </w:rPr>
        <w:t xml:space="preserve">o filme </w:t>
      </w:r>
      <w:r w:rsidRPr="005D48B6">
        <w:rPr>
          <w:rFonts w:asciiTheme="minorHAnsi" w:hAnsiTheme="minorHAnsi"/>
          <w:b/>
          <w:sz w:val="22"/>
        </w:rPr>
        <w:t>“O Homem que Virou Suco”</w:t>
      </w:r>
      <w:r>
        <w:rPr>
          <w:rFonts w:asciiTheme="minorHAnsi" w:hAnsiTheme="minorHAnsi"/>
          <w:b/>
          <w:sz w:val="22"/>
        </w:rPr>
        <w:t xml:space="preserve">, </w:t>
      </w:r>
      <w:r w:rsidRPr="00CE710F">
        <w:rPr>
          <w:rFonts w:asciiTheme="minorHAnsi" w:hAnsiTheme="minorHAnsi"/>
          <w:sz w:val="22"/>
        </w:rPr>
        <w:t>na</w:t>
      </w:r>
      <w:r>
        <w:rPr>
          <w:rFonts w:asciiTheme="minorHAnsi" w:hAnsiTheme="minorHAnsi"/>
          <w:b/>
          <w:sz w:val="22"/>
        </w:rPr>
        <w:t xml:space="preserve"> Mostra Homenagem CPCB</w:t>
      </w:r>
      <w:r>
        <w:rPr>
          <w:rFonts w:asciiTheme="minorHAnsi" w:hAnsiTheme="minorHAnsi"/>
          <w:sz w:val="22"/>
        </w:rPr>
        <w:t xml:space="preserve">, abre a programação no Cine Arte UFF. </w:t>
      </w:r>
      <w:r w:rsidRPr="00115D3F">
        <w:rPr>
          <w:rFonts w:asciiTheme="minorHAnsi" w:hAnsiTheme="minorHAnsi"/>
          <w:sz w:val="22"/>
        </w:rPr>
        <w:t>Desde 2015 na lista dos</w:t>
      </w:r>
      <w:r>
        <w:rPr>
          <w:rFonts w:asciiTheme="minorHAnsi" w:hAnsiTheme="minorHAnsi"/>
          <w:b/>
          <w:sz w:val="22"/>
        </w:rPr>
        <w:t xml:space="preserve"> </w:t>
      </w:r>
      <w:r w:rsidRPr="00E84BC1">
        <w:rPr>
          <w:rFonts w:asciiTheme="minorHAnsi" w:hAnsiTheme="minorHAnsi"/>
          <w:sz w:val="22"/>
        </w:rPr>
        <w:t>100 melhores filmes brasileiros de todos os tempos</w:t>
      </w:r>
      <w:r>
        <w:rPr>
          <w:rFonts w:asciiTheme="minorHAnsi" w:hAnsiTheme="minorHAnsi"/>
          <w:sz w:val="22"/>
        </w:rPr>
        <w:t>, da</w:t>
      </w:r>
      <w:r w:rsidRPr="00E84BC1">
        <w:rPr>
          <w:rFonts w:asciiTheme="minorHAnsi" w:hAnsiTheme="minorHAnsi"/>
          <w:sz w:val="22"/>
        </w:rPr>
        <w:t xml:space="preserve"> Associação Brasileira de</w:t>
      </w:r>
      <w:r>
        <w:rPr>
          <w:rFonts w:asciiTheme="minorHAnsi" w:hAnsiTheme="minorHAnsi"/>
          <w:sz w:val="22"/>
        </w:rPr>
        <w:t xml:space="preserve"> Críticos de Cinema (</w:t>
      </w:r>
      <w:proofErr w:type="spellStart"/>
      <w:r>
        <w:rPr>
          <w:rFonts w:asciiTheme="minorHAnsi" w:hAnsiTheme="minorHAnsi"/>
          <w:sz w:val="22"/>
        </w:rPr>
        <w:t>Abraccine</w:t>
      </w:r>
      <w:proofErr w:type="spellEnd"/>
      <w:r>
        <w:rPr>
          <w:rFonts w:asciiTheme="minorHAnsi" w:hAnsiTheme="minorHAnsi"/>
          <w:sz w:val="22"/>
        </w:rPr>
        <w:t xml:space="preserve">), a obra restaurada pelo CPCB será exibida em </w:t>
      </w:r>
      <w:proofErr w:type="gramStart"/>
      <w:r>
        <w:rPr>
          <w:rFonts w:asciiTheme="minorHAnsi" w:hAnsiTheme="minorHAnsi"/>
          <w:sz w:val="22"/>
        </w:rPr>
        <w:t>35mm</w:t>
      </w:r>
      <w:proofErr w:type="gramEnd"/>
      <w:r>
        <w:rPr>
          <w:rFonts w:asciiTheme="minorHAnsi" w:hAnsiTheme="minorHAnsi"/>
          <w:sz w:val="22"/>
        </w:rPr>
        <w:t>, sendo uma rara oportunidade para conferir o longa em seu formato original.</w:t>
      </w:r>
    </w:p>
    <w:p w:rsidR="00CE710F" w:rsidRPr="00CE710F" w:rsidRDefault="00CE710F" w:rsidP="00807C2F">
      <w:pPr>
        <w:tabs>
          <w:tab w:val="clear" w:pos="708"/>
          <w:tab w:val="left" w:pos="3225"/>
        </w:tabs>
        <w:jc w:val="both"/>
        <w:rPr>
          <w:rFonts w:asciiTheme="minorHAnsi" w:hAnsiTheme="minorHAnsi" w:cstheme="minorHAnsi"/>
          <w:sz w:val="22"/>
          <w:szCs w:val="22"/>
        </w:rPr>
      </w:pPr>
    </w:p>
    <w:p w:rsidR="00807C2F" w:rsidRPr="00670EB1" w:rsidRDefault="009F274D" w:rsidP="00807C2F">
      <w:pPr>
        <w:tabs>
          <w:tab w:val="clear" w:pos="708"/>
          <w:tab w:val="left" w:pos="3225"/>
        </w:tabs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 xml:space="preserve">Preservação e exibição de filmes </w:t>
      </w:r>
      <w:proofErr w:type="gramStart"/>
      <w:r>
        <w:rPr>
          <w:rFonts w:asciiTheme="minorHAnsi" w:hAnsiTheme="minorHAnsi" w:cstheme="minorHAnsi"/>
          <w:b/>
          <w:bCs/>
          <w:sz w:val="22"/>
          <w:szCs w:val="22"/>
        </w:rPr>
        <w:t>são</w:t>
      </w:r>
      <w:proofErr w:type="gramEnd"/>
      <w:r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807C2F" w:rsidRPr="00670EB1">
        <w:rPr>
          <w:rFonts w:asciiTheme="minorHAnsi" w:hAnsiTheme="minorHAnsi" w:cstheme="minorHAnsi"/>
          <w:b/>
          <w:bCs/>
          <w:sz w:val="22"/>
          <w:szCs w:val="22"/>
        </w:rPr>
        <w:t xml:space="preserve">destaque na </w:t>
      </w:r>
      <w:r w:rsidR="00807C2F">
        <w:rPr>
          <w:rFonts w:asciiTheme="minorHAnsi" w:hAnsiTheme="minorHAnsi" w:cstheme="minorHAnsi"/>
          <w:b/>
          <w:bCs/>
          <w:sz w:val="22"/>
          <w:szCs w:val="22"/>
        </w:rPr>
        <w:t>quinta</w:t>
      </w:r>
    </w:p>
    <w:p w:rsidR="00CE710F" w:rsidRDefault="00807C2F" w:rsidP="00807C2F">
      <w:pPr>
        <w:tabs>
          <w:tab w:val="clear" w:pos="708"/>
          <w:tab w:val="left" w:pos="3225"/>
        </w:tabs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 xml:space="preserve">Na manhã de quinta-feira, </w:t>
      </w:r>
      <w:r w:rsidRPr="00953F32">
        <w:rPr>
          <w:rFonts w:asciiTheme="minorHAnsi" w:hAnsiTheme="minorHAnsi" w:cstheme="minorHAnsi"/>
          <w:bCs/>
          <w:sz w:val="22"/>
          <w:szCs w:val="22"/>
        </w:rPr>
        <w:t xml:space="preserve">o </w:t>
      </w:r>
      <w:r w:rsidRPr="00953F32">
        <w:rPr>
          <w:rFonts w:asciiTheme="minorHAnsi" w:hAnsiTheme="minorHAnsi" w:cstheme="minorHAnsi"/>
          <w:b/>
          <w:sz w:val="22"/>
          <w:szCs w:val="22"/>
        </w:rPr>
        <w:t xml:space="preserve">Arquivo em Cartaz </w:t>
      </w:r>
      <w:r w:rsidRPr="00F06AE7">
        <w:rPr>
          <w:rFonts w:asciiTheme="minorHAnsi" w:hAnsiTheme="minorHAnsi" w:cstheme="minorHAnsi"/>
          <w:b/>
          <w:bCs/>
          <w:sz w:val="22"/>
          <w:szCs w:val="22"/>
        </w:rPr>
        <w:t>2017</w:t>
      </w:r>
      <w:r>
        <w:rPr>
          <w:rFonts w:asciiTheme="minorHAnsi" w:hAnsiTheme="minorHAnsi" w:cstheme="minorHAnsi"/>
          <w:bCs/>
          <w:sz w:val="22"/>
          <w:szCs w:val="22"/>
        </w:rPr>
        <w:t xml:space="preserve"> recebeu o </w:t>
      </w:r>
      <w:r w:rsidRPr="00CE710F">
        <w:rPr>
          <w:rFonts w:asciiTheme="minorHAnsi" w:hAnsiTheme="minorHAnsi" w:cstheme="minorHAnsi"/>
          <w:sz w:val="22"/>
          <w:szCs w:val="22"/>
        </w:rPr>
        <w:t>bate papo entre pesquisadores do audiovisual</w:t>
      </w:r>
      <w:r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830539">
        <w:rPr>
          <w:rFonts w:asciiTheme="minorHAnsi" w:hAnsiTheme="minorHAnsi" w:cstheme="minorHAnsi"/>
          <w:b/>
          <w:sz w:val="22"/>
          <w:szCs w:val="22"/>
        </w:rPr>
        <w:t>“Com a palavra o usuário”</w:t>
      </w:r>
      <w:r>
        <w:rPr>
          <w:rFonts w:asciiTheme="minorHAnsi" w:hAnsiTheme="minorHAnsi" w:cstheme="minorHAnsi"/>
          <w:b/>
          <w:sz w:val="22"/>
          <w:szCs w:val="22"/>
        </w:rPr>
        <w:t>,</w:t>
      </w:r>
      <w:r w:rsidRPr="00D76953">
        <w:rPr>
          <w:rFonts w:asciiTheme="minorHAnsi" w:hAnsiTheme="minorHAnsi" w:cstheme="minorHAnsi"/>
          <w:sz w:val="22"/>
          <w:szCs w:val="22"/>
        </w:rPr>
        <w:t xml:space="preserve"> evento mensal do Arquivo Nacional</w:t>
      </w:r>
      <w:r>
        <w:rPr>
          <w:rFonts w:asciiTheme="minorHAnsi" w:hAnsiTheme="minorHAnsi" w:cstheme="minorHAnsi"/>
          <w:sz w:val="22"/>
          <w:szCs w:val="22"/>
        </w:rPr>
        <w:t>, que reuniu no Mini Auditório pesquisadores</w:t>
      </w:r>
      <w:r w:rsidR="00952FF1">
        <w:rPr>
          <w:rFonts w:asciiTheme="minorHAnsi" w:hAnsiTheme="minorHAnsi" w:cstheme="minorHAnsi"/>
          <w:sz w:val="22"/>
          <w:szCs w:val="22"/>
        </w:rPr>
        <w:t>,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6F2706">
        <w:rPr>
          <w:rFonts w:asciiTheme="minorHAnsi" w:hAnsiTheme="minorHAnsi" w:cstheme="minorHAnsi"/>
          <w:sz w:val="22"/>
          <w:szCs w:val="22"/>
        </w:rPr>
        <w:t>servidores</w:t>
      </w:r>
      <w:r>
        <w:rPr>
          <w:rFonts w:asciiTheme="minorHAnsi" w:hAnsiTheme="minorHAnsi" w:cstheme="minorHAnsi"/>
          <w:sz w:val="22"/>
          <w:szCs w:val="22"/>
        </w:rPr>
        <w:t xml:space="preserve"> e </w:t>
      </w:r>
      <w:r w:rsidR="006F2706">
        <w:rPr>
          <w:rFonts w:asciiTheme="minorHAnsi" w:hAnsiTheme="minorHAnsi" w:cstheme="minorHAnsi"/>
          <w:sz w:val="22"/>
          <w:szCs w:val="22"/>
        </w:rPr>
        <w:t xml:space="preserve">demais </w:t>
      </w:r>
      <w:r w:rsidR="00CE710F">
        <w:rPr>
          <w:rFonts w:asciiTheme="minorHAnsi" w:hAnsiTheme="minorHAnsi" w:cstheme="minorHAnsi"/>
          <w:sz w:val="22"/>
          <w:szCs w:val="22"/>
        </w:rPr>
        <w:t>interessados</w:t>
      </w:r>
      <w:r w:rsidRPr="00D76953">
        <w:rPr>
          <w:rFonts w:asciiTheme="minorHAnsi" w:hAnsiTheme="minorHAnsi" w:cstheme="minorHAnsi"/>
          <w:sz w:val="22"/>
          <w:szCs w:val="22"/>
        </w:rPr>
        <w:t>.</w:t>
      </w:r>
      <w:r w:rsidR="00CE710F">
        <w:rPr>
          <w:rFonts w:asciiTheme="minorHAnsi" w:hAnsiTheme="minorHAnsi" w:cstheme="minorHAnsi"/>
          <w:sz w:val="22"/>
          <w:szCs w:val="22"/>
        </w:rPr>
        <w:t xml:space="preserve"> O encontro, que foi realizado pela primeira vez dentro do festival, se configura como importante momento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CE710F">
        <w:rPr>
          <w:rFonts w:asciiTheme="minorHAnsi" w:hAnsiTheme="minorHAnsi" w:cstheme="minorHAnsi"/>
          <w:sz w:val="22"/>
          <w:szCs w:val="22"/>
        </w:rPr>
        <w:t>de troca, em que são colocadas experiências, sugestões, expectativas e dificuldades para melhorar o acesso ao acervo da instituição.</w:t>
      </w:r>
      <w:r w:rsidR="006F2706">
        <w:rPr>
          <w:rFonts w:asciiTheme="minorHAnsi" w:hAnsiTheme="minorHAnsi" w:cstheme="minorHAnsi"/>
          <w:sz w:val="22"/>
          <w:szCs w:val="22"/>
        </w:rPr>
        <w:t xml:space="preserve"> Para a pesquisadora Maria </w:t>
      </w:r>
      <w:proofErr w:type="spellStart"/>
      <w:r w:rsidR="006F2706">
        <w:rPr>
          <w:rFonts w:asciiTheme="minorHAnsi" w:hAnsiTheme="minorHAnsi" w:cstheme="minorHAnsi"/>
          <w:sz w:val="22"/>
          <w:szCs w:val="22"/>
        </w:rPr>
        <w:t>Byington</w:t>
      </w:r>
      <w:proofErr w:type="spellEnd"/>
      <w:r w:rsidR="006F2706">
        <w:rPr>
          <w:rFonts w:asciiTheme="minorHAnsi" w:hAnsiTheme="minorHAnsi" w:cstheme="minorHAnsi"/>
          <w:sz w:val="22"/>
          <w:szCs w:val="22"/>
        </w:rPr>
        <w:t xml:space="preserve"> que participou da mesa, o encontro foi uma oportunidade única de interação: “</w:t>
      </w:r>
      <w:r w:rsidR="006F2706" w:rsidRPr="006F2706">
        <w:rPr>
          <w:rFonts w:asciiTheme="minorHAnsi" w:hAnsiTheme="minorHAnsi" w:cstheme="minorHAnsi"/>
          <w:i/>
          <w:sz w:val="22"/>
          <w:szCs w:val="22"/>
        </w:rPr>
        <w:t xml:space="preserve">Além de </w:t>
      </w:r>
      <w:r w:rsidR="006F2706" w:rsidRPr="006F2706">
        <w:rPr>
          <w:rFonts w:asciiTheme="minorHAnsi" w:hAnsiTheme="minorHAnsi" w:cstheme="minorHAnsi"/>
          <w:i/>
          <w:sz w:val="22"/>
          <w:szCs w:val="22"/>
        </w:rPr>
        <w:lastRenderedPageBreak/>
        <w:t>importante, esse momento foi muito produtivo, porque nos possibilitou conhecermos os servidores do Arquivo Nacional, que normalmente não encontramos durante o nosso trabalho, como também para criar laços com nossos colegas pesquisadores</w:t>
      </w:r>
      <w:r w:rsidR="006F2706">
        <w:rPr>
          <w:rFonts w:asciiTheme="minorHAnsi" w:hAnsiTheme="minorHAnsi" w:cstheme="minorHAnsi"/>
          <w:sz w:val="22"/>
          <w:szCs w:val="22"/>
        </w:rPr>
        <w:t xml:space="preserve">”. </w:t>
      </w:r>
    </w:p>
    <w:p w:rsidR="006F2706" w:rsidRDefault="006F2706" w:rsidP="00807C2F">
      <w:pPr>
        <w:tabs>
          <w:tab w:val="clear" w:pos="708"/>
          <w:tab w:val="left" w:pos="3225"/>
        </w:tabs>
        <w:jc w:val="both"/>
        <w:rPr>
          <w:rFonts w:asciiTheme="minorHAnsi" w:hAnsiTheme="minorHAnsi" w:cstheme="minorHAnsi"/>
          <w:sz w:val="22"/>
          <w:szCs w:val="22"/>
        </w:rPr>
      </w:pPr>
    </w:p>
    <w:p w:rsidR="006F2706" w:rsidRDefault="006F2706" w:rsidP="00807C2F">
      <w:pPr>
        <w:tabs>
          <w:tab w:val="clear" w:pos="708"/>
          <w:tab w:val="left" w:pos="3225"/>
        </w:tabs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O dia também foi marcado pela</w:t>
      </w:r>
      <w:r w:rsidR="00807C2F">
        <w:rPr>
          <w:rFonts w:asciiTheme="minorHAnsi" w:hAnsiTheme="minorHAnsi" w:cstheme="minorHAnsi"/>
          <w:sz w:val="22"/>
          <w:szCs w:val="22"/>
        </w:rPr>
        <w:t xml:space="preserve"> oficina </w:t>
      </w:r>
      <w:r w:rsidR="00807C2F" w:rsidRPr="00582119">
        <w:rPr>
          <w:rFonts w:asciiTheme="minorHAnsi" w:hAnsiTheme="minorHAnsi" w:cstheme="minorHAnsi"/>
          <w:b/>
          <w:sz w:val="22"/>
          <w:szCs w:val="22"/>
        </w:rPr>
        <w:t>“Noções Básicas de Conservação de Documentos Magnéticos”</w:t>
      </w:r>
      <w:r w:rsidR="00807C2F">
        <w:rPr>
          <w:rFonts w:asciiTheme="minorHAnsi" w:hAnsiTheme="minorHAnsi" w:cstheme="minorHAnsi"/>
          <w:b/>
          <w:sz w:val="22"/>
          <w:szCs w:val="22"/>
        </w:rPr>
        <w:t xml:space="preserve">, </w:t>
      </w:r>
      <w:r w:rsidR="00807C2F">
        <w:rPr>
          <w:rFonts w:asciiTheme="minorHAnsi" w:hAnsiTheme="minorHAnsi" w:cstheme="minorHAnsi"/>
          <w:sz w:val="22"/>
          <w:szCs w:val="22"/>
        </w:rPr>
        <w:t xml:space="preserve">ministrada pelo sócio-fundador da Via 78, Marco </w:t>
      </w:r>
      <w:proofErr w:type="spellStart"/>
      <w:r w:rsidR="00807C2F">
        <w:rPr>
          <w:rFonts w:asciiTheme="minorHAnsi" w:hAnsiTheme="minorHAnsi" w:cstheme="minorHAnsi"/>
          <w:sz w:val="22"/>
          <w:szCs w:val="22"/>
        </w:rPr>
        <w:t>Dreer</w:t>
      </w:r>
      <w:proofErr w:type="spellEnd"/>
      <w:r w:rsidR="00807C2F">
        <w:rPr>
          <w:rFonts w:asciiTheme="minorHAnsi" w:hAnsiTheme="minorHAnsi" w:cstheme="minorHAnsi"/>
          <w:sz w:val="22"/>
          <w:szCs w:val="22"/>
        </w:rPr>
        <w:t xml:space="preserve"> Buarque. </w:t>
      </w:r>
      <w:r w:rsidR="0069677F">
        <w:rPr>
          <w:rFonts w:asciiTheme="minorHAnsi" w:hAnsiTheme="minorHAnsi" w:cstheme="minorHAnsi"/>
          <w:sz w:val="22"/>
          <w:szCs w:val="22"/>
        </w:rPr>
        <w:t xml:space="preserve">Dividida em dois momentos, um teórico e um prático, a ação formativa contou com inscrição prévia e entrega de certificado. Para o instrutor, o resultado </w:t>
      </w:r>
      <w:r w:rsidR="00404436">
        <w:rPr>
          <w:rFonts w:asciiTheme="minorHAnsi" w:hAnsiTheme="minorHAnsi" w:cstheme="minorHAnsi"/>
          <w:sz w:val="22"/>
          <w:szCs w:val="22"/>
        </w:rPr>
        <w:t>s</w:t>
      </w:r>
      <w:r w:rsidR="0069677F">
        <w:rPr>
          <w:rFonts w:asciiTheme="minorHAnsi" w:hAnsiTheme="minorHAnsi" w:cstheme="minorHAnsi"/>
          <w:sz w:val="22"/>
          <w:szCs w:val="22"/>
        </w:rPr>
        <w:t>uperou as expectativas: “</w:t>
      </w:r>
      <w:r w:rsidR="00404436" w:rsidRPr="00404436">
        <w:rPr>
          <w:rFonts w:asciiTheme="minorHAnsi" w:hAnsiTheme="minorHAnsi" w:cstheme="minorHAnsi"/>
          <w:i/>
          <w:sz w:val="22"/>
          <w:szCs w:val="22"/>
        </w:rPr>
        <w:t xml:space="preserve">Esse tipo de documento que </w:t>
      </w:r>
      <w:proofErr w:type="gramStart"/>
      <w:r w:rsidR="00404436" w:rsidRPr="00404436">
        <w:rPr>
          <w:rFonts w:asciiTheme="minorHAnsi" w:hAnsiTheme="minorHAnsi" w:cstheme="minorHAnsi"/>
          <w:i/>
          <w:sz w:val="22"/>
          <w:szCs w:val="22"/>
        </w:rPr>
        <w:t>trabalhamos,</w:t>
      </w:r>
      <w:proofErr w:type="gramEnd"/>
      <w:r w:rsidR="00404436" w:rsidRPr="00404436">
        <w:rPr>
          <w:rFonts w:asciiTheme="minorHAnsi" w:hAnsiTheme="minorHAnsi" w:cstheme="minorHAnsi"/>
          <w:i/>
          <w:sz w:val="22"/>
          <w:szCs w:val="22"/>
        </w:rPr>
        <w:t xml:space="preserve"> os magnéticos,</w:t>
      </w:r>
      <w:r w:rsidR="00404436">
        <w:rPr>
          <w:rFonts w:asciiTheme="minorHAnsi" w:hAnsiTheme="minorHAnsi" w:cstheme="minorHAnsi"/>
          <w:i/>
          <w:sz w:val="22"/>
          <w:szCs w:val="22"/>
        </w:rPr>
        <w:t xml:space="preserve"> geralmente não é</w:t>
      </w:r>
      <w:r w:rsidR="00404436" w:rsidRPr="00404436">
        <w:rPr>
          <w:rFonts w:asciiTheme="minorHAnsi" w:hAnsiTheme="minorHAnsi" w:cstheme="minorHAnsi"/>
          <w:i/>
          <w:sz w:val="22"/>
          <w:szCs w:val="22"/>
        </w:rPr>
        <w:t xml:space="preserve"> </w:t>
      </w:r>
      <w:r w:rsidR="00404436">
        <w:rPr>
          <w:rFonts w:asciiTheme="minorHAnsi" w:hAnsiTheme="minorHAnsi" w:cstheme="minorHAnsi"/>
          <w:i/>
          <w:sz w:val="22"/>
          <w:szCs w:val="22"/>
        </w:rPr>
        <w:t>contemplado</w:t>
      </w:r>
      <w:r w:rsidR="00404436" w:rsidRPr="00404436">
        <w:rPr>
          <w:rFonts w:asciiTheme="minorHAnsi" w:hAnsiTheme="minorHAnsi" w:cstheme="minorHAnsi"/>
          <w:i/>
          <w:sz w:val="22"/>
          <w:szCs w:val="22"/>
        </w:rPr>
        <w:t xml:space="preserve"> nos cursos e pesquisas existentes, e é uma urgência, pois os acervos contam cada vez mais com esses materiais. Ao final da atividade, mostrei os formatos e iniciamos uma rica discussão sobre esse assunto. Essa oficina foi um passo pioneiro e important</w:t>
      </w:r>
      <w:r w:rsidR="00404436">
        <w:rPr>
          <w:rFonts w:asciiTheme="minorHAnsi" w:hAnsiTheme="minorHAnsi" w:cstheme="minorHAnsi"/>
          <w:i/>
          <w:sz w:val="22"/>
          <w:szCs w:val="22"/>
        </w:rPr>
        <w:t>e para</w:t>
      </w:r>
      <w:r w:rsidR="00404436" w:rsidRPr="00404436">
        <w:rPr>
          <w:rFonts w:asciiTheme="minorHAnsi" w:hAnsiTheme="minorHAnsi" w:cstheme="minorHAnsi"/>
          <w:i/>
          <w:sz w:val="22"/>
          <w:szCs w:val="22"/>
        </w:rPr>
        <w:t xml:space="preserve"> um debate necessário em todo país”.</w:t>
      </w:r>
    </w:p>
    <w:p w:rsidR="006F2706" w:rsidRDefault="006F2706" w:rsidP="00807C2F">
      <w:pPr>
        <w:tabs>
          <w:tab w:val="clear" w:pos="708"/>
          <w:tab w:val="left" w:pos="3225"/>
        </w:tabs>
        <w:jc w:val="both"/>
        <w:rPr>
          <w:rFonts w:asciiTheme="minorHAnsi" w:hAnsiTheme="minorHAnsi" w:cstheme="minorHAnsi"/>
          <w:sz w:val="22"/>
          <w:szCs w:val="22"/>
        </w:rPr>
      </w:pPr>
    </w:p>
    <w:p w:rsidR="0069677F" w:rsidRDefault="0069677F" w:rsidP="0069677F">
      <w:pPr>
        <w:tabs>
          <w:tab w:val="clear" w:pos="708"/>
          <w:tab w:val="left" w:pos="3225"/>
        </w:tabs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No Cine-Teatro, o documentário</w:t>
      </w:r>
      <w:r w:rsidR="00807C2F">
        <w:rPr>
          <w:rFonts w:asciiTheme="minorHAnsi" w:hAnsiTheme="minorHAnsi" w:cstheme="minorHAnsi"/>
          <w:sz w:val="22"/>
          <w:szCs w:val="22"/>
        </w:rPr>
        <w:t xml:space="preserve"> </w:t>
      </w:r>
      <w:r w:rsidR="00807C2F" w:rsidRPr="00830539">
        <w:rPr>
          <w:rFonts w:asciiTheme="minorHAnsi" w:hAnsiTheme="minorHAnsi" w:cstheme="minorHAnsi"/>
          <w:b/>
          <w:sz w:val="22"/>
          <w:szCs w:val="22"/>
        </w:rPr>
        <w:t>“Intolerância</w:t>
      </w:r>
      <w:r w:rsidR="00807C2F">
        <w:rPr>
          <w:rFonts w:asciiTheme="minorHAnsi" w:hAnsiTheme="minorHAnsi" w:cstheme="minorHAnsi"/>
          <w:b/>
          <w:sz w:val="22"/>
          <w:szCs w:val="22"/>
        </w:rPr>
        <w:t>.doc</w:t>
      </w:r>
      <w:r w:rsidR="00807C2F" w:rsidRPr="00830539">
        <w:rPr>
          <w:rFonts w:asciiTheme="minorHAnsi" w:hAnsiTheme="minorHAnsi" w:cstheme="minorHAnsi"/>
          <w:b/>
          <w:sz w:val="22"/>
          <w:szCs w:val="22"/>
        </w:rPr>
        <w:t>”,</w:t>
      </w:r>
      <w:r w:rsidR="00807C2F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807C2F" w:rsidRPr="00F224C0">
        <w:rPr>
          <w:rFonts w:asciiTheme="minorHAnsi" w:hAnsiTheme="minorHAnsi" w:cstheme="minorHAnsi"/>
          <w:sz w:val="22"/>
          <w:szCs w:val="22"/>
        </w:rPr>
        <w:t xml:space="preserve">de </w:t>
      </w:r>
      <w:proofErr w:type="spellStart"/>
      <w:r w:rsidR="00807C2F" w:rsidRPr="00F224C0">
        <w:rPr>
          <w:rFonts w:asciiTheme="minorHAnsi" w:hAnsiTheme="minorHAnsi" w:cstheme="minorHAnsi"/>
          <w:sz w:val="22"/>
          <w:szCs w:val="22"/>
        </w:rPr>
        <w:t>Suzanna</w:t>
      </w:r>
      <w:proofErr w:type="spellEnd"/>
      <w:r w:rsidR="00807C2F" w:rsidRPr="00F224C0">
        <w:rPr>
          <w:rFonts w:asciiTheme="minorHAnsi" w:hAnsiTheme="minorHAnsi" w:cstheme="minorHAnsi"/>
          <w:sz w:val="22"/>
          <w:szCs w:val="22"/>
        </w:rPr>
        <w:t xml:space="preserve"> Lira</w:t>
      </w:r>
      <w:r w:rsidR="00807C2F">
        <w:rPr>
          <w:rFonts w:asciiTheme="minorHAnsi" w:hAnsiTheme="minorHAnsi" w:cstheme="minorHAnsi"/>
          <w:sz w:val="22"/>
          <w:szCs w:val="22"/>
        </w:rPr>
        <w:t xml:space="preserve">, dentro da </w:t>
      </w:r>
      <w:r w:rsidR="00807C2F" w:rsidRPr="00F224C0">
        <w:rPr>
          <w:rFonts w:asciiTheme="minorHAnsi" w:hAnsiTheme="minorHAnsi" w:cstheme="minorHAnsi"/>
          <w:b/>
          <w:sz w:val="22"/>
          <w:szCs w:val="22"/>
        </w:rPr>
        <w:t>Mostra Arquivo Faz Escola</w:t>
      </w:r>
      <w:r w:rsidR="00570FB7">
        <w:rPr>
          <w:rFonts w:asciiTheme="minorHAnsi" w:hAnsiTheme="minorHAnsi" w:cstheme="minorHAnsi"/>
          <w:b/>
          <w:sz w:val="22"/>
          <w:szCs w:val="22"/>
        </w:rPr>
        <w:t>,</w:t>
      </w:r>
      <w:r w:rsidR="00807C2F">
        <w:rPr>
          <w:rFonts w:asciiTheme="minorHAnsi" w:hAnsiTheme="minorHAnsi" w:cstheme="minorHAnsi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 xml:space="preserve">reuniu adolescentes </w:t>
      </w:r>
      <w:proofErr w:type="gramStart"/>
      <w:r>
        <w:rPr>
          <w:rFonts w:asciiTheme="minorHAnsi" w:hAnsiTheme="minorHAnsi" w:cstheme="minorHAnsi"/>
          <w:sz w:val="22"/>
          <w:szCs w:val="22"/>
        </w:rPr>
        <w:t>da ONG Ser</w:t>
      </w:r>
      <w:proofErr w:type="gramEnd"/>
      <w:r>
        <w:rPr>
          <w:rFonts w:asciiTheme="minorHAnsi" w:hAnsiTheme="minorHAnsi" w:cstheme="minorHAnsi"/>
          <w:sz w:val="22"/>
          <w:szCs w:val="22"/>
        </w:rPr>
        <w:t xml:space="preserve"> Cidadão que participaram também de um</w:t>
      </w:r>
      <w:r w:rsidR="00807C2F">
        <w:rPr>
          <w:rFonts w:asciiTheme="minorHAnsi" w:hAnsiTheme="minorHAnsi" w:cstheme="minorHAnsi"/>
          <w:sz w:val="22"/>
          <w:szCs w:val="22"/>
        </w:rPr>
        <w:t xml:space="preserve"> debate com a </w:t>
      </w:r>
      <w:proofErr w:type="spellStart"/>
      <w:r w:rsidR="00807C2F">
        <w:rPr>
          <w:rFonts w:asciiTheme="minorHAnsi" w:hAnsiTheme="minorHAnsi" w:cstheme="minorHAnsi"/>
          <w:sz w:val="22"/>
          <w:szCs w:val="22"/>
        </w:rPr>
        <w:t>co-roteirista</w:t>
      </w:r>
      <w:proofErr w:type="spellEnd"/>
      <w:r w:rsidR="00807C2F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807C2F">
        <w:rPr>
          <w:rFonts w:asciiTheme="minorHAnsi" w:hAnsiTheme="minorHAnsi" w:cstheme="minorHAnsi"/>
          <w:sz w:val="22"/>
          <w:szCs w:val="22"/>
        </w:rPr>
        <w:t>Muriel</w:t>
      </w:r>
      <w:proofErr w:type="spellEnd"/>
      <w:r w:rsidR="00807C2F">
        <w:rPr>
          <w:rFonts w:asciiTheme="minorHAnsi" w:hAnsiTheme="minorHAnsi" w:cstheme="minorHAnsi"/>
          <w:sz w:val="22"/>
          <w:szCs w:val="22"/>
        </w:rPr>
        <w:t xml:space="preserve"> Alves Xavier Rocha.</w:t>
      </w:r>
      <w:r>
        <w:rPr>
          <w:rFonts w:asciiTheme="minorHAnsi" w:hAnsiTheme="minorHAnsi" w:cstheme="minorHAnsi"/>
          <w:sz w:val="22"/>
          <w:szCs w:val="22"/>
        </w:rPr>
        <w:t xml:space="preserve"> Na ocasião, os jovens trocaram experiências e apresentaram relatos de suas próprias vivências pertinentes à temática do filme. A exibição </w:t>
      </w:r>
      <w:proofErr w:type="gramStart"/>
      <w:r>
        <w:rPr>
          <w:rFonts w:asciiTheme="minorHAnsi" w:hAnsiTheme="minorHAnsi" w:cstheme="minorHAnsi"/>
          <w:sz w:val="22"/>
          <w:szCs w:val="22"/>
        </w:rPr>
        <w:t>do média</w:t>
      </w:r>
      <w:proofErr w:type="gramEnd"/>
      <w:r>
        <w:rPr>
          <w:rFonts w:asciiTheme="minorHAnsi" w:hAnsiTheme="minorHAnsi" w:cstheme="minorHAnsi"/>
          <w:sz w:val="22"/>
          <w:szCs w:val="22"/>
        </w:rPr>
        <w:t xml:space="preserve"> “Os 15 anos da morte de Cássia Eller”, na </w:t>
      </w:r>
      <w:bookmarkStart w:id="0" w:name="_GoBack"/>
      <w:bookmarkEnd w:id="0"/>
      <w:r w:rsidRPr="0069677F">
        <w:rPr>
          <w:rFonts w:asciiTheme="minorHAnsi" w:hAnsiTheme="minorHAnsi" w:cstheme="minorHAnsi"/>
          <w:b/>
          <w:sz w:val="22"/>
          <w:szCs w:val="22"/>
        </w:rPr>
        <w:t>Mostra Arquivo N</w:t>
      </w:r>
      <w:r>
        <w:rPr>
          <w:rFonts w:asciiTheme="minorHAnsi" w:hAnsiTheme="minorHAnsi" w:cstheme="minorHAnsi"/>
          <w:sz w:val="22"/>
          <w:szCs w:val="22"/>
        </w:rPr>
        <w:t xml:space="preserve">, abriu as atividades da tarde emocionando o público com imagens raras e icônicas da cantora. </w:t>
      </w:r>
    </w:p>
    <w:p w:rsidR="00807C2F" w:rsidRDefault="00807C2F" w:rsidP="00807C2F">
      <w:pPr>
        <w:tabs>
          <w:tab w:val="clear" w:pos="708"/>
          <w:tab w:val="left" w:pos="3225"/>
        </w:tabs>
        <w:jc w:val="both"/>
        <w:rPr>
          <w:rFonts w:asciiTheme="minorHAnsi" w:hAnsiTheme="minorHAnsi" w:cstheme="minorHAnsi"/>
          <w:sz w:val="22"/>
          <w:szCs w:val="22"/>
        </w:rPr>
      </w:pPr>
    </w:p>
    <w:p w:rsidR="00807C2F" w:rsidRDefault="0069677F" w:rsidP="00807C2F">
      <w:pPr>
        <w:tabs>
          <w:tab w:val="clear" w:pos="708"/>
          <w:tab w:val="left" w:pos="3225"/>
        </w:tabs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>F</w:t>
      </w:r>
      <w:r w:rsidR="00807C2F">
        <w:rPr>
          <w:rFonts w:asciiTheme="minorHAnsi" w:hAnsiTheme="minorHAnsi" w:cstheme="minorHAnsi"/>
          <w:bCs/>
          <w:sz w:val="22"/>
          <w:szCs w:val="22"/>
        </w:rPr>
        <w:t>ilmes</w:t>
      </w:r>
      <w:r w:rsidR="00570FB7">
        <w:rPr>
          <w:rFonts w:asciiTheme="minorHAnsi" w:hAnsiTheme="minorHAnsi" w:cstheme="minorHAnsi"/>
          <w:bCs/>
          <w:sz w:val="22"/>
          <w:szCs w:val="22"/>
        </w:rPr>
        <w:t xml:space="preserve"> nacionais e estrangeiros</w:t>
      </w:r>
      <w:r>
        <w:rPr>
          <w:rFonts w:asciiTheme="minorHAnsi" w:hAnsiTheme="minorHAnsi" w:cstheme="minorHAnsi"/>
          <w:bCs/>
          <w:sz w:val="22"/>
          <w:szCs w:val="22"/>
        </w:rPr>
        <w:t xml:space="preserve"> da Mostra Competitiva completaram a programação do Cine-Teatro. O público conferiu sessões de </w:t>
      </w:r>
      <w:r w:rsidR="00807C2F">
        <w:rPr>
          <w:rFonts w:asciiTheme="minorHAnsi" w:hAnsiTheme="minorHAnsi" w:cstheme="minorHAnsi"/>
          <w:bCs/>
          <w:sz w:val="22"/>
          <w:szCs w:val="22"/>
        </w:rPr>
        <w:t>curtas</w:t>
      </w:r>
      <w:r w:rsidR="00565962">
        <w:rPr>
          <w:rFonts w:asciiTheme="minorHAnsi" w:hAnsiTheme="minorHAnsi" w:cstheme="minorHAnsi"/>
          <w:bCs/>
          <w:sz w:val="22"/>
          <w:szCs w:val="22"/>
        </w:rPr>
        <w:t>,</w:t>
      </w:r>
      <w:r w:rsidR="00807C2F">
        <w:rPr>
          <w:rFonts w:asciiTheme="minorHAnsi" w:hAnsiTheme="minorHAnsi" w:cstheme="minorHAnsi"/>
          <w:bCs/>
          <w:sz w:val="22"/>
          <w:szCs w:val="22"/>
        </w:rPr>
        <w:t xml:space="preserve"> médias e longas</w:t>
      </w:r>
      <w:r>
        <w:rPr>
          <w:rFonts w:asciiTheme="minorHAnsi" w:hAnsiTheme="minorHAnsi" w:cstheme="minorHAnsi"/>
          <w:bCs/>
          <w:sz w:val="22"/>
          <w:szCs w:val="22"/>
        </w:rPr>
        <w:t>, sempre votando em seus favoritos</w:t>
      </w:r>
      <w:r w:rsidR="00807C2F">
        <w:rPr>
          <w:rFonts w:asciiTheme="minorHAnsi" w:hAnsiTheme="minorHAnsi" w:cstheme="minorHAnsi"/>
          <w:bCs/>
          <w:sz w:val="22"/>
          <w:szCs w:val="22"/>
        </w:rPr>
        <w:t xml:space="preserve">. </w:t>
      </w:r>
      <w:r w:rsidR="00570FB7">
        <w:rPr>
          <w:rFonts w:asciiTheme="minorHAnsi" w:hAnsiTheme="minorHAnsi" w:cstheme="minorHAnsi"/>
          <w:bCs/>
          <w:sz w:val="22"/>
          <w:szCs w:val="22"/>
        </w:rPr>
        <w:t xml:space="preserve">A exibição </w:t>
      </w:r>
      <w:r w:rsidR="00570FB7">
        <w:rPr>
          <w:rFonts w:asciiTheme="minorHAnsi" w:hAnsiTheme="minorHAnsi" w:cstheme="minorHAnsi"/>
          <w:sz w:val="22"/>
          <w:szCs w:val="22"/>
        </w:rPr>
        <w:t>no Cine-Pátio</w:t>
      </w:r>
      <w:r w:rsidR="00570FB7">
        <w:rPr>
          <w:rFonts w:asciiTheme="minorHAnsi" w:hAnsiTheme="minorHAnsi" w:cstheme="minorHAnsi"/>
          <w:bCs/>
          <w:sz w:val="22"/>
          <w:szCs w:val="22"/>
        </w:rPr>
        <w:t xml:space="preserve"> </w:t>
      </w:r>
      <w:proofErr w:type="gramStart"/>
      <w:r w:rsidR="00570FB7">
        <w:rPr>
          <w:rFonts w:asciiTheme="minorHAnsi" w:hAnsiTheme="minorHAnsi" w:cstheme="minorHAnsi"/>
          <w:bCs/>
          <w:sz w:val="22"/>
          <w:szCs w:val="22"/>
        </w:rPr>
        <w:t>dos média</w:t>
      </w:r>
      <w:r w:rsidR="00565962">
        <w:rPr>
          <w:rFonts w:asciiTheme="minorHAnsi" w:hAnsiTheme="minorHAnsi" w:cstheme="minorHAnsi"/>
          <w:bCs/>
          <w:sz w:val="22"/>
          <w:szCs w:val="22"/>
        </w:rPr>
        <w:t>s</w:t>
      </w:r>
      <w:proofErr w:type="gramEnd"/>
      <w:r w:rsidR="00565962">
        <w:rPr>
          <w:rFonts w:asciiTheme="minorHAnsi" w:hAnsiTheme="minorHAnsi" w:cstheme="minorHAnsi"/>
          <w:bCs/>
          <w:sz w:val="22"/>
          <w:szCs w:val="22"/>
        </w:rPr>
        <w:t xml:space="preserve"> restaurados</w:t>
      </w:r>
      <w:r w:rsidR="00570FB7">
        <w:rPr>
          <w:rFonts w:asciiTheme="minorHAnsi" w:hAnsiTheme="minorHAnsi" w:cstheme="minorHAnsi"/>
          <w:bCs/>
          <w:sz w:val="22"/>
          <w:szCs w:val="22"/>
        </w:rPr>
        <w:t xml:space="preserve"> “</w:t>
      </w:r>
      <w:r w:rsidR="00570FB7" w:rsidRPr="00570FB7">
        <w:rPr>
          <w:rFonts w:asciiTheme="minorHAnsi" w:hAnsiTheme="minorHAnsi" w:cstheme="minorHAnsi"/>
          <w:bCs/>
          <w:sz w:val="22"/>
          <w:szCs w:val="22"/>
        </w:rPr>
        <w:t xml:space="preserve">Tutti Tutti </w:t>
      </w:r>
      <w:proofErr w:type="spellStart"/>
      <w:r w:rsidR="00570FB7" w:rsidRPr="00570FB7">
        <w:rPr>
          <w:rFonts w:asciiTheme="minorHAnsi" w:hAnsiTheme="minorHAnsi" w:cstheme="minorHAnsi"/>
          <w:bCs/>
          <w:sz w:val="22"/>
          <w:szCs w:val="22"/>
        </w:rPr>
        <w:t>Buona</w:t>
      </w:r>
      <w:proofErr w:type="spellEnd"/>
      <w:r w:rsidR="00570FB7" w:rsidRPr="00570FB7">
        <w:rPr>
          <w:rFonts w:asciiTheme="minorHAnsi" w:hAnsiTheme="minorHAnsi" w:cstheme="minorHAnsi"/>
          <w:bCs/>
          <w:sz w:val="22"/>
          <w:szCs w:val="22"/>
        </w:rPr>
        <w:t xml:space="preserve"> Gente, Propriamente </w:t>
      </w:r>
      <w:proofErr w:type="spellStart"/>
      <w:r w:rsidR="00570FB7" w:rsidRPr="00570FB7">
        <w:rPr>
          <w:rFonts w:asciiTheme="minorHAnsi" w:hAnsiTheme="minorHAnsi" w:cstheme="minorHAnsi"/>
          <w:bCs/>
          <w:sz w:val="22"/>
          <w:szCs w:val="22"/>
        </w:rPr>
        <w:t>Buona</w:t>
      </w:r>
      <w:proofErr w:type="spellEnd"/>
      <w:r w:rsidR="00570FB7" w:rsidRPr="00570FB7">
        <w:rPr>
          <w:rFonts w:asciiTheme="minorHAnsi" w:hAnsiTheme="minorHAnsi" w:cstheme="minorHAnsi"/>
          <w:bCs/>
          <w:sz w:val="22"/>
          <w:szCs w:val="22"/>
        </w:rPr>
        <w:t>” e “</w:t>
      </w:r>
      <w:r w:rsidR="00565962">
        <w:rPr>
          <w:rFonts w:asciiTheme="minorHAnsi" w:hAnsiTheme="minorHAnsi" w:cstheme="minorHAnsi"/>
          <w:bCs/>
          <w:sz w:val="22"/>
          <w:szCs w:val="22"/>
        </w:rPr>
        <w:t xml:space="preserve">O </w:t>
      </w:r>
      <w:r w:rsidR="00570FB7" w:rsidRPr="00570FB7">
        <w:rPr>
          <w:rFonts w:asciiTheme="minorHAnsi" w:hAnsiTheme="minorHAnsi" w:cstheme="minorHAnsi"/>
          <w:bCs/>
          <w:sz w:val="22"/>
          <w:szCs w:val="22"/>
        </w:rPr>
        <w:t xml:space="preserve">Bondinho de Santa Tereza”, ambos dirigidos por Orlando </w:t>
      </w:r>
      <w:proofErr w:type="spellStart"/>
      <w:r w:rsidR="00570FB7" w:rsidRPr="00570FB7">
        <w:rPr>
          <w:rFonts w:asciiTheme="minorHAnsi" w:hAnsiTheme="minorHAnsi" w:cstheme="minorHAnsi"/>
          <w:bCs/>
          <w:sz w:val="22"/>
          <w:szCs w:val="22"/>
        </w:rPr>
        <w:t>Bomfim</w:t>
      </w:r>
      <w:proofErr w:type="spellEnd"/>
      <w:r w:rsidR="00570FB7" w:rsidRPr="00570FB7">
        <w:rPr>
          <w:rFonts w:asciiTheme="minorHAnsi" w:hAnsiTheme="minorHAnsi" w:cstheme="minorHAnsi"/>
          <w:bCs/>
          <w:sz w:val="22"/>
          <w:szCs w:val="22"/>
        </w:rPr>
        <w:t xml:space="preserve">, </w:t>
      </w:r>
      <w:r w:rsidR="00570FB7">
        <w:rPr>
          <w:rFonts w:asciiTheme="minorHAnsi" w:hAnsiTheme="minorHAnsi" w:cstheme="minorHAnsi"/>
          <w:bCs/>
          <w:sz w:val="22"/>
          <w:szCs w:val="22"/>
        </w:rPr>
        <w:t xml:space="preserve">neto concluíram a </w:t>
      </w:r>
      <w:r w:rsidR="00807C2F">
        <w:rPr>
          <w:rFonts w:asciiTheme="minorHAnsi" w:hAnsiTheme="minorHAnsi" w:cstheme="minorHAnsi"/>
          <w:sz w:val="22"/>
          <w:szCs w:val="22"/>
        </w:rPr>
        <w:t>programação do dia 0</w:t>
      </w:r>
      <w:r w:rsidR="00570FB7">
        <w:rPr>
          <w:rFonts w:asciiTheme="minorHAnsi" w:hAnsiTheme="minorHAnsi" w:cstheme="minorHAnsi"/>
          <w:sz w:val="22"/>
          <w:szCs w:val="22"/>
        </w:rPr>
        <w:t>7</w:t>
      </w:r>
      <w:r w:rsidR="00807C2F">
        <w:rPr>
          <w:rFonts w:asciiTheme="minorHAnsi" w:hAnsiTheme="minorHAnsi" w:cstheme="minorHAnsi"/>
          <w:sz w:val="22"/>
          <w:szCs w:val="22"/>
        </w:rPr>
        <w:t xml:space="preserve">/12 do </w:t>
      </w:r>
      <w:r w:rsidR="00570FB7">
        <w:rPr>
          <w:rFonts w:asciiTheme="minorHAnsi" w:hAnsiTheme="minorHAnsi" w:cstheme="minorHAnsi"/>
          <w:sz w:val="22"/>
          <w:szCs w:val="22"/>
        </w:rPr>
        <w:t xml:space="preserve">Arquivo em Cartaz. </w:t>
      </w:r>
    </w:p>
    <w:p w:rsidR="0069677F" w:rsidRDefault="0069677F" w:rsidP="00807C2F">
      <w:pPr>
        <w:tabs>
          <w:tab w:val="clear" w:pos="708"/>
          <w:tab w:val="left" w:pos="3225"/>
        </w:tabs>
        <w:jc w:val="both"/>
        <w:rPr>
          <w:rFonts w:asciiTheme="minorHAnsi" w:hAnsiTheme="minorHAnsi" w:cstheme="minorHAnsi"/>
          <w:sz w:val="22"/>
          <w:szCs w:val="22"/>
        </w:rPr>
      </w:pPr>
    </w:p>
    <w:p w:rsidR="00807C2F" w:rsidRDefault="00807C2F" w:rsidP="00807C2F">
      <w:pPr>
        <w:jc w:val="both"/>
        <w:rPr>
          <w:rFonts w:asciiTheme="minorHAnsi" w:hAnsiTheme="minorHAnsi" w:cstheme="minorHAnsi"/>
          <w:b/>
          <w:sz w:val="22"/>
          <w:szCs w:val="22"/>
        </w:rPr>
      </w:pPr>
      <w:r w:rsidRPr="00656F3E">
        <w:rPr>
          <w:rFonts w:asciiTheme="minorHAnsi" w:hAnsiTheme="minorHAnsi" w:cstheme="minorHAnsi"/>
          <w:b/>
          <w:sz w:val="22"/>
          <w:szCs w:val="22"/>
        </w:rPr>
        <w:t>180 ANOS DO ARQUIVO NACIONAL</w:t>
      </w:r>
    </w:p>
    <w:p w:rsidR="00807C2F" w:rsidRDefault="00807C2F" w:rsidP="00807C2F">
      <w:pPr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656F3E">
        <w:rPr>
          <w:rFonts w:asciiTheme="minorHAnsi" w:hAnsiTheme="minorHAnsi" w:cstheme="minorHAnsi"/>
          <w:sz w:val="22"/>
          <w:szCs w:val="22"/>
        </w:rPr>
        <w:t xml:space="preserve">O Arquivo em Cartaz </w:t>
      </w:r>
      <w:r>
        <w:rPr>
          <w:rFonts w:asciiTheme="minorHAnsi" w:hAnsiTheme="minorHAnsi" w:cstheme="minorHAnsi"/>
          <w:sz w:val="22"/>
          <w:szCs w:val="22"/>
        </w:rPr>
        <w:t>marca o início d</w:t>
      </w:r>
      <w:r w:rsidRPr="00656F3E">
        <w:rPr>
          <w:rFonts w:asciiTheme="minorHAnsi" w:hAnsiTheme="minorHAnsi" w:cstheme="minorHAnsi"/>
          <w:sz w:val="22"/>
          <w:szCs w:val="22"/>
        </w:rPr>
        <w:t xml:space="preserve">as comemorações </w:t>
      </w:r>
      <w:r>
        <w:rPr>
          <w:rFonts w:asciiTheme="minorHAnsi" w:hAnsiTheme="minorHAnsi" w:cstheme="minorHAnsi"/>
          <w:sz w:val="22"/>
          <w:szCs w:val="22"/>
        </w:rPr>
        <w:t xml:space="preserve">oficiais </w:t>
      </w:r>
      <w:r w:rsidRPr="00656F3E">
        <w:rPr>
          <w:rFonts w:asciiTheme="minorHAnsi" w:hAnsiTheme="minorHAnsi" w:cstheme="minorHAnsi"/>
          <w:sz w:val="22"/>
          <w:szCs w:val="22"/>
        </w:rPr>
        <w:t xml:space="preserve">de 180 anos de fundação do Arquivo Nacional, instituição criada em </w:t>
      </w:r>
      <w:proofErr w:type="gramStart"/>
      <w:r w:rsidRPr="00656F3E">
        <w:rPr>
          <w:rFonts w:asciiTheme="minorHAnsi" w:hAnsiTheme="minorHAnsi" w:cstheme="minorHAnsi"/>
          <w:sz w:val="22"/>
          <w:szCs w:val="22"/>
        </w:rPr>
        <w:t>2</w:t>
      </w:r>
      <w:proofErr w:type="gramEnd"/>
      <w:r w:rsidRPr="00656F3E">
        <w:rPr>
          <w:rFonts w:asciiTheme="minorHAnsi" w:hAnsiTheme="minorHAnsi" w:cstheme="minorHAnsi"/>
          <w:sz w:val="22"/>
          <w:szCs w:val="22"/>
        </w:rPr>
        <w:t xml:space="preserve"> de janeiro de 1838. </w:t>
      </w:r>
      <w:r w:rsidRPr="00656F3E">
        <w:rPr>
          <w:rFonts w:asciiTheme="minorHAnsi" w:hAnsiTheme="minorHAnsi" w:cstheme="minorHAnsi"/>
          <w:color w:val="000000"/>
          <w:sz w:val="22"/>
          <w:szCs w:val="22"/>
        </w:rPr>
        <w:t xml:space="preserve">Ele nasceu como Arquivo Público do Império, conforme previsto na constituição de 1824, com a finalidade de guardar os documentos públicos. </w:t>
      </w:r>
      <w:r>
        <w:rPr>
          <w:rFonts w:asciiTheme="minorHAnsi" w:hAnsiTheme="minorHAnsi" w:cstheme="minorHAnsi"/>
          <w:color w:val="000000"/>
          <w:sz w:val="22"/>
          <w:szCs w:val="22"/>
        </w:rPr>
        <w:t>Ao</w:t>
      </w:r>
      <w:r w:rsidRPr="00656F3E">
        <w:rPr>
          <w:rFonts w:asciiTheme="minorHAnsi" w:hAnsiTheme="minorHAnsi" w:cstheme="minorHAnsi"/>
          <w:color w:val="000000"/>
          <w:sz w:val="22"/>
          <w:szCs w:val="22"/>
        </w:rPr>
        <w:t xml:space="preserve"> longo de quase dois séculos da história do Brasil, se consolidou como a principal instituição arquivística do país, construindo um papel central na preservação da memória nacional e na administração pública federal.  </w:t>
      </w:r>
    </w:p>
    <w:p w:rsidR="00807C2F" w:rsidRPr="00656F3E" w:rsidRDefault="00807C2F" w:rsidP="00807C2F">
      <w:pPr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:rsidR="00807C2F" w:rsidRPr="00656F3E" w:rsidRDefault="00807C2F" w:rsidP="00807C2F">
      <w:pPr>
        <w:shd w:val="clear" w:color="auto" w:fill="FFFFFF"/>
        <w:tabs>
          <w:tab w:val="clear" w:pos="708"/>
        </w:tabs>
        <w:jc w:val="both"/>
        <w:textAlignment w:val="baseline"/>
        <w:rPr>
          <w:rFonts w:asciiTheme="minorHAnsi" w:hAnsiTheme="minorHAnsi" w:cstheme="minorHAnsi"/>
          <w:color w:val="000000"/>
          <w:sz w:val="22"/>
          <w:szCs w:val="22"/>
        </w:rPr>
      </w:pPr>
      <w:r w:rsidRPr="002C568F">
        <w:rPr>
          <w:rFonts w:asciiTheme="minorHAnsi" w:hAnsiTheme="minorHAnsi" w:cstheme="minorHAnsi"/>
          <w:color w:val="000000"/>
          <w:sz w:val="22"/>
          <w:szCs w:val="22"/>
        </w:rPr>
        <w:t xml:space="preserve">A instituição conserva, em sua sede, no Rio de Janeiro e em sua Coordenação Regional no Distrito Federal, mais de 55 quilômetros de documentos textuais, quase </w:t>
      </w:r>
      <w:proofErr w:type="gramStart"/>
      <w:r w:rsidRPr="002C568F">
        <w:rPr>
          <w:rFonts w:asciiTheme="minorHAnsi" w:hAnsiTheme="minorHAnsi" w:cstheme="minorHAnsi"/>
          <w:color w:val="000000"/>
          <w:sz w:val="22"/>
          <w:szCs w:val="22"/>
        </w:rPr>
        <w:t>2</w:t>
      </w:r>
      <w:proofErr w:type="gramEnd"/>
      <w:r w:rsidRPr="002C568F">
        <w:rPr>
          <w:rFonts w:asciiTheme="minorHAnsi" w:hAnsiTheme="minorHAnsi" w:cstheme="minorHAnsi"/>
          <w:color w:val="000000"/>
          <w:sz w:val="22"/>
          <w:szCs w:val="22"/>
        </w:rPr>
        <w:t xml:space="preserve"> milhões de fotografias e negativos, além de milhares de arquivos, que incluem filmes, álbuns fotográficos, diapositivos, caricaturas e charges, cartazes, cartões postais, desenhos, gravuras e ilustrações, mapas, registros sonoros e uma coleção de livros raros.</w:t>
      </w:r>
    </w:p>
    <w:p w:rsidR="00807C2F" w:rsidRDefault="00807C2F" w:rsidP="00807C2F">
      <w:pPr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807C2F" w:rsidRPr="00656F3E" w:rsidRDefault="00807C2F" w:rsidP="00807C2F">
      <w:pPr>
        <w:jc w:val="both"/>
        <w:rPr>
          <w:rFonts w:asciiTheme="minorHAnsi" w:hAnsiTheme="minorHAnsi" w:cstheme="minorHAnsi"/>
          <w:b/>
          <w:sz w:val="22"/>
          <w:szCs w:val="22"/>
        </w:rPr>
      </w:pPr>
      <w:r w:rsidRPr="00656F3E">
        <w:rPr>
          <w:rFonts w:asciiTheme="minorHAnsi" w:hAnsiTheme="minorHAnsi" w:cstheme="minorHAnsi"/>
          <w:b/>
          <w:sz w:val="22"/>
          <w:szCs w:val="22"/>
        </w:rPr>
        <w:t>O ARQUIVO EM CARTAZ</w:t>
      </w:r>
    </w:p>
    <w:p w:rsidR="00807C2F" w:rsidRPr="0098117F" w:rsidRDefault="00807C2F" w:rsidP="00807C2F">
      <w:pPr>
        <w:jc w:val="both"/>
        <w:rPr>
          <w:rFonts w:asciiTheme="minorHAnsi" w:eastAsia="Calibri" w:hAnsiTheme="minorHAnsi" w:cstheme="minorHAnsi"/>
          <w:color w:val="00000A"/>
          <w:sz w:val="22"/>
          <w:szCs w:val="22"/>
          <w:shd w:val="clear" w:color="auto" w:fill="FFFFFF"/>
        </w:rPr>
      </w:pPr>
      <w:r w:rsidRPr="0098117F">
        <w:rPr>
          <w:rFonts w:asciiTheme="minorHAnsi" w:hAnsiTheme="minorHAnsi" w:cstheme="minorHAnsi"/>
          <w:sz w:val="22"/>
          <w:szCs w:val="22"/>
        </w:rPr>
        <w:t>O Arquivo em Cartaz – Festival Internacional de Cinema de Arquivo será realizado até</w:t>
      </w:r>
      <w:r w:rsidRPr="0098117F">
        <w:rPr>
          <w:rFonts w:asciiTheme="minorHAnsi" w:hAnsiTheme="minorHAnsi" w:cstheme="minorHAnsi"/>
          <w:b/>
          <w:sz w:val="22"/>
          <w:szCs w:val="22"/>
        </w:rPr>
        <w:t xml:space="preserve"> 13 de dezembro</w:t>
      </w:r>
      <w:r w:rsidRPr="0098117F">
        <w:rPr>
          <w:rFonts w:asciiTheme="minorHAnsi" w:hAnsiTheme="minorHAnsi" w:cstheme="minorHAnsi"/>
          <w:sz w:val="22"/>
          <w:szCs w:val="22"/>
        </w:rPr>
        <w:t xml:space="preserve">, no </w:t>
      </w:r>
      <w:r w:rsidRPr="0098117F">
        <w:rPr>
          <w:rFonts w:asciiTheme="minorHAnsi" w:hAnsiTheme="minorHAnsi" w:cstheme="minorHAnsi"/>
          <w:b/>
          <w:sz w:val="22"/>
          <w:szCs w:val="22"/>
        </w:rPr>
        <w:t>Rio de Janeiro</w:t>
      </w:r>
      <w:r w:rsidRPr="0098117F">
        <w:rPr>
          <w:rFonts w:asciiTheme="minorHAnsi" w:hAnsiTheme="minorHAnsi" w:cstheme="minorHAnsi"/>
          <w:sz w:val="22"/>
          <w:szCs w:val="22"/>
        </w:rPr>
        <w:t xml:space="preserve"> e em </w:t>
      </w:r>
      <w:r w:rsidRPr="0098117F">
        <w:rPr>
          <w:rFonts w:asciiTheme="minorHAnsi" w:hAnsiTheme="minorHAnsi" w:cstheme="minorHAnsi"/>
          <w:b/>
          <w:sz w:val="22"/>
          <w:szCs w:val="22"/>
        </w:rPr>
        <w:t>Niterói,</w:t>
      </w:r>
      <w:r w:rsidRPr="0098117F">
        <w:rPr>
          <w:rFonts w:asciiTheme="minorHAnsi" w:hAnsiTheme="minorHAnsi" w:cstheme="minorHAnsi"/>
          <w:sz w:val="22"/>
          <w:szCs w:val="22"/>
        </w:rPr>
        <w:t xml:space="preserve"> e apresenta ao público 78 títulos- 46 curtas, 18 médias e 14 longas-metragens, em pré-estreias, retrospectivas, mostras temáticas e competitivas. Serão 10 dias de programação intensa e gratuita que inclui também homenagens, debates, </w:t>
      </w:r>
      <w:proofErr w:type="spellStart"/>
      <w:r w:rsidRPr="0098117F">
        <w:rPr>
          <w:rFonts w:asciiTheme="minorHAnsi" w:hAnsiTheme="minorHAnsi" w:cstheme="minorHAnsi"/>
          <w:sz w:val="22"/>
          <w:szCs w:val="22"/>
        </w:rPr>
        <w:t>masterclass</w:t>
      </w:r>
      <w:proofErr w:type="spellEnd"/>
      <w:r w:rsidRPr="0098117F">
        <w:rPr>
          <w:rFonts w:asciiTheme="minorHAnsi" w:hAnsiTheme="minorHAnsi" w:cstheme="minorHAnsi"/>
          <w:sz w:val="22"/>
          <w:szCs w:val="22"/>
        </w:rPr>
        <w:t xml:space="preserve"> e exposições. </w:t>
      </w:r>
      <w:r w:rsidRPr="0098117F">
        <w:rPr>
          <w:rFonts w:asciiTheme="minorHAnsi" w:eastAsia="Calibri" w:hAnsiTheme="minorHAnsi" w:cstheme="minorHAnsi"/>
          <w:color w:val="00000A"/>
          <w:sz w:val="22"/>
          <w:szCs w:val="22"/>
          <w:shd w:val="clear" w:color="auto" w:fill="FFFFFF"/>
        </w:rPr>
        <w:t xml:space="preserve">A programação do Arquivo em Cartaz conta com nove mostras temáticas: </w:t>
      </w:r>
      <w:r w:rsidRPr="0098117F">
        <w:rPr>
          <w:rFonts w:asciiTheme="minorHAnsi" w:eastAsia="Calibri" w:hAnsiTheme="minorHAnsi" w:cstheme="minorHAnsi"/>
          <w:b/>
          <w:color w:val="00000A"/>
          <w:sz w:val="22"/>
          <w:szCs w:val="22"/>
          <w:shd w:val="clear" w:color="auto" w:fill="FFFFFF"/>
        </w:rPr>
        <w:t>Mostra Homenagem, Mostra Acervos, Mostra Competitiva, Mostra Cinema no Pátio, Mostra Arquivo N, Mostra Arquivo Faz Escola, Mostra Arquivos do Amanhã, Mostra Oficina Lanterna Mágica e Sessão Temática</w:t>
      </w:r>
      <w:r w:rsidRPr="0098117F">
        <w:rPr>
          <w:rFonts w:asciiTheme="minorHAnsi" w:eastAsia="Calibri" w:hAnsiTheme="minorHAnsi" w:cstheme="minorHAnsi"/>
          <w:color w:val="00000A"/>
          <w:sz w:val="22"/>
          <w:szCs w:val="22"/>
          <w:shd w:val="clear" w:color="auto" w:fill="FFFFFF"/>
        </w:rPr>
        <w:t>, cada uma delas com conceito próprio.</w:t>
      </w:r>
    </w:p>
    <w:p w:rsidR="00807C2F" w:rsidRPr="0098117F" w:rsidRDefault="00807C2F" w:rsidP="00807C2F">
      <w:pPr>
        <w:tabs>
          <w:tab w:val="clear" w:pos="708"/>
          <w:tab w:val="left" w:pos="3225"/>
        </w:tabs>
        <w:jc w:val="both"/>
        <w:rPr>
          <w:rFonts w:asciiTheme="minorHAnsi" w:hAnsiTheme="minorHAnsi" w:cstheme="minorHAnsi"/>
          <w:sz w:val="22"/>
          <w:szCs w:val="22"/>
        </w:rPr>
      </w:pPr>
    </w:p>
    <w:p w:rsidR="00807C2F" w:rsidRPr="0098117F" w:rsidRDefault="00807C2F" w:rsidP="00807C2F">
      <w:pPr>
        <w:jc w:val="both"/>
        <w:rPr>
          <w:rFonts w:asciiTheme="minorHAnsi" w:hAnsiTheme="minorHAnsi" w:cstheme="minorHAnsi"/>
          <w:bCs/>
          <w:sz w:val="22"/>
          <w:szCs w:val="22"/>
        </w:rPr>
      </w:pPr>
      <w:r w:rsidRPr="0098117F">
        <w:rPr>
          <w:rFonts w:asciiTheme="minorHAnsi" w:hAnsiTheme="minorHAnsi" w:cstheme="minorHAnsi"/>
          <w:color w:val="000000"/>
          <w:sz w:val="22"/>
          <w:szCs w:val="22"/>
        </w:rPr>
        <w:t xml:space="preserve">Realizado pelo </w:t>
      </w:r>
      <w:r w:rsidRPr="0098117F">
        <w:rPr>
          <w:rFonts w:asciiTheme="minorHAnsi" w:hAnsiTheme="minorHAnsi" w:cstheme="minorHAnsi"/>
          <w:b/>
          <w:color w:val="000000"/>
          <w:sz w:val="22"/>
          <w:szCs w:val="22"/>
        </w:rPr>
        <w:t>Arquivo Nacional</w:t>
      </w:r>
      <w:r w:rsidRPr="0098117F">
        <w:rPr>
          <w:rFonts w:asciiTheme="minorHAnsi" w:hAnsiTheme="minorHAnsi" w:cstheme="minorHAnsi"/>
          <w:color w:val="000000"/>
          <w:sz w:val="22"/>
          <w:szCs w:val="22"/>
        </w:rPr>
        <w:t xml:space="preserve"> em parceria com </w:t>
      </w:r>
      <w:proofErr w:type="gramStart"/>
      <w:r w:rsidRPr="0098117F">
        <w:rPr>
          <w:rFonts w:asciiTheme="minorHAnsi" w:hAnsiTheme="minorHAnsi" w:cstheme="minorHAnsi"/>
          <w:color w:val="000000"/>
          <w:sz w:val="22"/>
          <w:szCs w:val="22"/>
        </w:rPr>
        <w:t xml:space="preserve">a </w:t>
      </w:r>
      <w:r w:rsidRPr="0098117F">
        <w:rPr>
          <w:rFonts w:asciiTheme="minorHAnsi" w:hAnsiTheme="minorHAnsi" w:cstheme="minorHAnsi"/>
          <w:b/>
          <w:color w:val="000000"/>
          <w:sz w:val="22"/>
          <w:szCs w:val="22"/>
        </w:rPr>
        <w:t>Universo</w:t>
      </w:r>
      <w:proofErr w:type="gramEnd"/>
      <w:r w:rsidRPr="0098117F">
        <w:rPr>
          <w:rFonts w:asciiTheme="minorHAnsi" w:hAnsiTheme="minorHAnsi" w:cstheme="minorHAnsi"/>
          <w:b/>
          <w:color w:val="000000"/>
          <w:sz w:val="22"/>
          <w:szCs w:val="22"/>
        </w:rPr>
        <w:t xml:space="preserve"> Produção e o Instituto Universo Cultural</w:t>
      </w:r>
      <w:r w:rsidRPr="0098117F">
        <w:rPr>
          <w:rFonts w:asciiTheme="minorHAnsi" w:hAnsiTheme="minorHAnsi" w:cstheme="minorHAnsi"/>
          <w:color w:val="000000"/>
          <w:sz w:val="22"/>
          <w:szCs w:val="22"/>
        </w:rPr>
        <w:t xml:space="preserve">, o evento </w:t>
      </w:r>
      <w:r w:rsidRPr="0098117F">
        <w:rPr>
          <w:rFonts w:asciiTheme="minorHAnsi" w:hAnsiTheme="minorHAnsi" w:cstheme="minorHAnsi"/>
          <w:bCs/>
          <w:sz w:val="22"/>
          <w:szCs w:val="22"/>
        </w:rPr>
        <w:t xml:space="preserve">tem como objetivo promover a difusão do patrimônio audiovisual, contribuindo para a preservação e recuperação da memória cinematográfica brasileira. Seu principal intuito é </w:t>
      </w:r>
      <w:r w:rsidRPr="0098117F">
        <w:rPr>
          <w:rFonts w:asciiTheme="minorHAnsi" w:hAnsiTheme="minorHAnsi" w:cstheme="minorHAnsi"/>
          <w:sz w:val="22"/>
          <w:szCs w:val="22"/>
        </w:rPr>
        <w:t xml:space="preserve">divulgar e incentivar a realização de filmes produzidos com imagens de arquivo, exibir películas restauradas, além de oferecer oficinas dedicadas </w:t>
      </w:r>
      <w:proofErr w:type="gramStart"/>
      <w:r w:rsidRPr="0098117F">
        <w:rPr>
          <w:rFonts w:asciiTheme="minorHAnsi" w:hAnsiTheme="minorHAnsi" w:cstheme="minorHAnsi"/>
          <w:sz w:val="22"/>
          <w:szCs w:val="22"/>
        </w:rPr>
        <w:t>a</w:t>
      </w:r>
      <w:proofErr w:type="gramEnd"/>
      <w:r w:rsidRPr="0098117F">
        <w:rPr>
          <w:rFonts w:asciiTheme="minorHAnsi" w:hAnsiTheme="minorHAnsi" w:cstheme="minorHAnsi"/>
          <w:sz w:val="22"/>
          <w:szCs w:val="22"/>
        </w:rPr>
        <w:t xml:space="preserve"> preservação e tratamento de arquivos cinematográficos, como uma ferramenta de indiscutível importância na salvaguarda da memória audiovisual brasileira. O evento ocupa dois espaços: </w:t>
      </w:r>
      <w:r w:rsidRPr="0098117F">
        <w:rPr>
          <w:rFonts w:asciiTheme="minorHAnsi" w:hAnsiTheme="minorHAnsi" w:cstheme="minorHAnsi"/>
          <w:b/>
          <w:bCs/>
          <w:sz w:val="22"/>
          <w:szCs w:val="22"/>
        </w:rPr>
        <w:lastRenderedPageBreak/>
        <w:t>Arquivo Nacional</w:t>
      </w:r>
      <w:r w:rsidRPr="0098117F">
        <w:rPr>
          <w:rFonts w:asciiTheme="minorHAnsi" w:hAnsiTheme="minorHAnsi" w:cstheme="minorHAnsi"/>
          <w:bCs/>
          <w:sz w:val="22"/>
          <w:szCs w:val="22"/>
        </w:rPr>
        <w:t xml:space="preserve"> (</w:t>
      </w:r>
      <w:r w:rsidRPr="0098117F">
        <w:rPr>
          <w:rFonts w:asciiTheme="minorHAnsi" w:hAnsiTheme="minorHAnsi" w:cstheme="minorHAnsi"/>
          <w:bCs/>
          <w:i/>
          <w:sz w:val="22"/>
          <w:szCs w:val="22"/>
        </w:rPr>
        <w:t>Cine Pátio – 400 lugares e Cine-Teatro – 150 lugares</w:t>
      </w:r>
      <w:r w:rsidRPr="0098117F">
        <w:rPr>
          <w:rFonts w:asciiTheme="minorHAnsi" w:hAnsiTheme="minorHAnsi" w:cstheme="minorHAnsi"/>
          <w:bCs/>
          <w:sz w:val="22"/>
          <w:szCs w:val="22"/>
        </w:rPr>
        <w:t xml:space="preserve">), na cidade do Rio de Janeiro; e </w:t>
      </w:r>
      <w:r w:rsidRPr="0098117F">
        <w:rPr>
          <w:rFonts w:asciiTheme="minorHAnsi" w:hAnsiTheme="minorHAnsi" w:cstheme="minorHAnsi"/>
          <w:b/>
          <w:bCs/>
          <w:sz w:val="22"/>
          <w:szCs w:val="22"/>
        </w:rPr>
        <w:t>Cine Arte UFF</w:t>
      </w:r>
      <w:r w:rsidRPr="0098117F">
        <w:rPr>
          <w:rFonts w:asciiTheme="minorHAnsi" w:hAnsiTheme="minorHAnsi" w:cstheme="minorHAnsi"/>
          <w:bCs/>
          <w:i/>
          <w:sz w:val="22"/>
          <w:szCs w:val="22"/>
        </w:rPr>
        <w:t xml:space="preserve"> (290 lugares)</w:t>
      </w:r>
      <w:r w:rsidRPr="0098117F">
        <w:rPr>
          <w:rFonts w:asciiTheme="minorHAnsi" w:hAnsiTheme="minorHAnsi" w:cstheme="minorHAnsi"/>
          <w:bCs/>
          <w:sz w:val="22"/>
          <w:szCs w:val="22"/>
        </w:rPr>
        <w:t xml:space="preserve">, em Niterói. </w:t>
      </w:r>
    </w:p>
    <w:p w:rsidR="00807C2F" w:rsidRPr="00656F3E" w:rsidRDefault="00807C2F" w:rsidP="00807C2F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807C2F" w:rsidRDefault="00807C2F" w:rsidP="00807C2F">
      <w:pPr>
        <w:jc w:val="both"/>
        <w:rPr>
          <w:rFonts w:asciiTheme="minorHAnsi" w:hAnsiTheme="minorHAnsi" w:cstheme="minorHAnsi"/>
          <w:sz w:val="22"/>
          <w:szCs w:val="22"/>
        </w:rPr>
      </w:pPr>
      <w:r w:rsidRPr="00656F3E">
        <w:rPr>
          <w:rFonts w:asciiTheme="minorHAnsi" w:hAnsiTheme="minorHAnsi" w:cstheme="minorHAnsi"/>
          <w:sz w:val="22"/>
          <w:szCs w:val="22"/>
        </w:rPr>
        <w:t>Toda a programação</w:t>
      </w:r>
      <w:r>
        <w:rPr>
          <w:rFonts w:asciiTheme="minorHAnsi" w:hAnsiTheme="minorHAnsi" w:cstheme="minorHAnsi"/>
          <w:sz w:val="22"/>
          <w:szCs w:val="22"/>
        </w:rPr>
        <w:t xml:space="preserve"> é oferecida gratuitamente ao público e pode ser acessada no site </w:t>
      </w:r>
      <w:hyperlink r:id="rId6" w:history="1">
        <w:r w:rsidRPr="00AD6096">
          <w:rPr>
            <w:rStyle w:val="Hyperlink"/>
            <w:rFonts w:asciiTheme="minorHAnsi" w:hAnsiTheme="minorHAnsi" w:cstheme="minorHAnsi"/>
            <w:sz w:val="22"/>
            <w:szCs w:val="22"/>
          </w:rPr>
          <w:t>www.arquivoemcartaz.com.br</w:t>
        </w:r>
      </w:hyperlink>
      <w:r>
        <w:rPr>
          <w:rFonts w:asciiTheme="minorHAnsi" w:hAnsiTheme="minorHAnsi" w:cstheme="minorHAnsi"/>
          <w:sz w:val="22"/>
          <w:szCs w:val="22"/>
        </w:rPr>
        <w:t xml:space="preserve">.  </w:t>
      </w:r>
      <w:r w:rsidRPr="00656F3E">
        <w:rPr>
          <w:rFonts w:asciiTheme="minorHAnsi" w:hAnsiTheme="minorHAnsi" w:cstheme="minorHAnsi"/>
          <w:sz w:val="22"/>
          <w:szCs w:val="22"/>
        </w:rPr>
        <w:t xml:space="preserve"> </w:t>
      </w:r>
    </w:p>
    <w:p w:rsidR="00807C2F" w:rsidRPr="00656F3E" w:rsidRDefault="00807C2F" w:rsidP="00807C2F">
      <w:pPr>
        <w:rPr>
          <w:rFonts w:asciiTheme="minorHAnsi" w:hAnsiTheme="minorHAnsi" w:cstheme="minorHAnsi"/>
          <w:sz w:val="22"/>
          <w:szCs w:val="22"/>
        </w:rPr>
      </w:pPr>
    </w:p>
    <w:p w:rsidR="00807C2F" w:rsidRPr="00656F3E" w:rsidRDefault="00807C2F" w:rsidP="00807C2F">
      <w:pPr>
        <w:jc w:val="center"/>
        <w:rPr>
          <w:rFonts w:asciiTheme="minorHAnsi" w:hAnsiTheme="minorHAnsi" w:cstheme="minorHAnsi"/>
          <w:sz w:val="22"/>
          <w:szCs w:val="22"/>
        </w:rPr>
      </w:pPr>
      <w:r w:rsidRPr="000C6469">
        <w:rPr>
          <w:rFonts w:asciiTheme="minorHAnsi" w:hAnsiTheme="minorHAnsi" w:cstheme="minorHAnsi"/>
          <w:sz w:val="22"/>
          <w:szCs w:val="22"/>
          <w:highlight w:val="yellow"/>
        </w:rPr>
        <w:t>Link para fotos:</w:t>
      </w:r>
    </w:p>
    <w:p w:rsidR="00807C2F" w:rsidRPr="00656F3E" w:rsidRDefault="00425B6A" w:rsidP="00807C2F">
      <w:pPr>
        <w:jc w:val="center"/>
        <w:rPr>
          <w:rFonts w:asciiTheme="minorHAnsi" w:hAnsiTheme="minorHAnsi" w:cstheme="minorHAnsi"/>
          <w:i/>
          <w:sz w:val="22"/>
          <w:szCs w:val="22"/>
          <w:u w:val="single"/>
        </w:rPr>
      </w:pPr>
      <w:hyperlink r:id="rId7" w:history="1">
        <w:r w:rsidR="00807C2F" w:rsidRPr="00656F3E">
          <w:rPr>
            <w:rStyle w:val="Hyperlink"/>
            <w:rFonts w:asciiTheme="minorHAnsi" w:hAnsiTheme="minorHAnsi" w:cstheme="minorHAnsi"/>
            <w:i/>
            <w:sz w:val="22"/>
            <w:szCs w:val="22"/>
          </w:rPr>
          <w:t>https://www.flickr.com/photos/universoproducao/</w:t>
        </w:r>
      </w:hyperlink>
    </w:p>
    <w:p w:rsidR="00807C2F" w:rsidRPr="00656F3E" w:rsidRDefault="00807C2F" w:rsidP="00807C2F">
      <w:pPr>
        <w:jc w:val="center"/>
        <w:rPr>
          <w:rFonts w:asciiTheme="minorHAnsi" w:hAnsiTheme="minorHAnsi" w:cstheme="minorHAnsi"/>
          <w:i/>
          <w:sz w:val="22"/>
          <w:szCs w:val="22"/>
          <w:u w:val="single"/>
        </w:rPr>
      </w:pPr>
    </w:p>
    <w:p w:rsidR="00807C2F" w:rsidRPr="00656F3E" w:rsidRDefault="00807C2F" w:rsidP="00807C2F">
      <w:pPr>
        <w:jc w:val="both"/>
        <w:rPr>
          <w:rFonts w:asciiTheme="minorHAnsi" w:hAnsiTheme="minorHAnsi" w:cstheme="minorHAnsi"/>
          <w:b/>
          <w:bCs/>
          <w:color w:val="000000"/>
          <w:sz w:val="22"/>
          <w:szCs w:val="22"/>
        </w:rPr>
      </w:pPr>
      <w:r w:rsidRPr="00656F3E">
        <w:rPr>
          <w:rFonts w:asciiTheme="minorHAnsi" w:hAnsiTheme="minorHAnsi" w:cstheme="minorHAnsi"/>
          <w:b/>
          <w:bCs/>
          <w:color w:val="222222"/>
          <w:sz w:val="22"/>
          <w:szCs w:val="22"/>
        </w:rPr>
        <w:t>***</w:t>
      </w:r>
    </w:p>
    <w:p w:rsidR="00807C2F" w:rsidRPr="000C6469" w:rsidRDefault="00807C2F" w:rsidP="00807C2F">
      <w:pPr>
        <w:ind w:right="98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0C6469">
        <w:rPr>
          <w:rFonts w:asciiTheme="minorHAnsi" w:hAnsiTheme="minorHAnsi" w:cstheme="minorHAnsi"/>
          <w:b/>
          <w:bCs/>
          <w:color w:val="000000"/>
          <w:sz w:val="20"/>
          <w:szCs w:val="20"/>
        </w:rPr>
        <w:t>Acompanhe o 3º Arquivo em Cartaz – Festival Internacional de Cinema de Arquivo</w:t>
      </w:r>
    </w:p>
    <w:p w:rsidR="00807C2F" w:rsidRPr="000C6469" w:rsidRDefault="00807C2F" w:rsidP="00807C2F">
      <w:pPr>
        <w:ind w:right="98"/>
        <w:jc w:val="both"/>
        <w:rPr>
          <w:rFonts w:asciiTheme="minorHAnsi" w:hAnsiTheme="minorHAnsi" w:cstheme="minorHAnsi"/>
          <w:bCs/>
          <w:color w:val="000000"/>
          <w:sz w:val="20"/>
          <w:szCs w:val="20"/>
        </w:rPr>
      </w:pPr>
      <w:proofErr w:type="spellStart"/>
      <w:r w:rsidRPr="000C6469">
        <w:rPr>
          <w:rFonts w:asciiTheme="minorHAnsi" w:hAnsiTheme="minorHAnsi" w:cstheme="minorHAnsi"/>
          <w:bCs/>
          <w:color w:val="000000"/>
          <w:sz w:val="20"/>
          <w:szCs w:val="20"/>
        </w:rPr>
        <w:t>Twitter</w:t>
      </w:r>
      <w:proofErr w:type="spellEnd"/>
      <w:r w:rsidRPr="000C6469">
        <w:rPr>
          <w:rFonts w:asciiTheme="minorHAnsi" w:hAnsiTheme="minorHAnsi" w:cstheme="minorHAnsi"/>
          <w:bCs/>
          <w:color w:val="000000"/>
          <w:sz w:val="20"/>
          <w:szCs w:val="20"/>
        </w:rPr>
        <w:t>:</w:t>
      </w:r>
      <w:r w:rsidRPr="000C6469">
        <w:rPr>
          <w:rFonts w:asciiTheme="minorHAnsi" w:hAnsiTheme="minorHAnsi" w:cstheme="minorHAnsi"/>
          <w:color w:val="000000"/>
          <w:sz w:val="20"/>
          <w:szCs w:val="20"/>
        </w:rPr>
        <w:t> </w:t>
      </w:r>
      <w:proofErr w:type="spellStart"/>
      <w:r w:rsidRPr="000C6469">
        <w:rPr>
          <w:rFonts w:asciiTheme="minorHAnsi" w:hAnsiTheme="minorHAnsi" w:cstheme="minorHAnsi"/>
          <w:b/>
          <w:color w:val="000000"/>
          <w:sz w:val="20"/>
          <w:szCs w:val="20"/>
        </w:rPr>
        <w:t>universoprod</w:t>
      </w:r>
      <w:proofErr w:type="spellEnd"/>
      <w:r w:rsidRPr="000C6469">
        <w:rPr>
          <w:rFonts w:asciiTheme="minorHAnsi" w:hAnsiTheme="minorHAnsi" w:cstheme="minorHAnsi"/>
          <w:color w:val="000000"/>
          <w:sz w:val="20"/>
          <w:szCs w:val="20"/>
        </w:rPr>
        <w:t> </w:t>
      </w:r>
    </w:p>
    <w:p w:rsidR="00807C2F" w:rsidRPr="000C6469" w:rsidRDefault="00807C2F" w:rsidP="00807C2F">
      <w:pPr>
        <w:ind w:right="98"/>
        <w:jc w:val="both"/>
        <w:rPr>
          <w:rFonts w:asciiTheme="minorHAnsi" w:hAnsiTheme="minorHAnsi" w:cstheme="minorHAnsi"/>
          <w:bCs/>
          <w:color w:val="000000"/>
          <w:sz w:val="20"/>
          <w:szCs w:val="20"/>
        </w:rPr>
      </w:pPr>
      <w:proofErr w:type="spellStart"/>
      <w:r w:rsidRPr="000C6469">
        <w:rPr>
          <w:rFonts w:asciiTheme="minorHAnsi" w:hAnsiTheme="minorHAnsi" w:cstheme="minorHAnsi"/>
          <w:bCs/>
          <w:color w:val="000000"/>
          <w:sz w:val="20"/>
          <w:szCs w:val="20"/>
        </w:rPr>
        <w:t>Facebook</w:t>
      </w:r>
      <w:proofErr w:type="spellEnd"/>
      <w:r w:rsidRPr="000C6469">
        <w:rPr>
          <w:rFonts w:asciiTheme="minorHAnsi" w:hAnsiTheme="minorHAnsi" w:cstheme="minorHAnsi"/>
          <w:bCs/>
          <w:color w:val="000000"/>
          <w:sz w:val="20"/>
          <w:szCs w:val="20"/>
        </w:rPr>
        <w:t>:</w:t>
      </w:r>
      <w:r w:rsidRPr="000C6469">
        <w:rPr>
          <w:rFonts w:asciiTheme="minorHAnsi" w:hAnsiTheme="minorHAnsi" w:cstheme="minorHAnsi"/>
          <w:color w:val="000000"/>
          <w:sz w:val="20"/>
          <w:szCs w:val="20"/>
        </w:rPr>
        <w:t> </w:t>
      </w:r>
      <w:proofErr w:type="spellStart"/>
      <w:r w:rsidRPr="000C6469">
        <w:rPr>
          <w:rFonts w:asciiTheme="minorHAnsi" w:hAnsiTheme="minorHAnsi" w:cstheme="minorHAnsi"/>
          <w:b/>
          <w:color w:val="000000"/>
          <w:sz w:val="20"/>
          <w:szCs w:val="20"/>
        </w:rPr>
        <w:t>universoproducao</w:t>
      </w:r>
      <w:proofErr w:type="spellEnd"/>
      <w:r w:rsidRPr="000C6469">
        <w:rPr>
          <w:rFonts w:asciiTheme="minorHAnsi" w:hAnsiTheme="minorHAnsi" w:cstheme="minorHAnsi"/>
          <w:b/>
          <w:color w:val="000000"/>
          <w:sz w:val="20"/>
          <w:szCs w:val="20"/>
        </w:rPr>
        <w:t xml:space="preserve"> / </w:t>
      </w:r>
      <w:proofErr w:type="spellStart"/>
      <w:r w:rsidRPr="000C6469">
        <w:rPr>
          <w:rFonts w:asciiTheme="minorHAnsi" w:hAnsiTheme="minorHAnsi" w:cstheme="minorHAnsi"/>
          <w:b/>
          <w:color w:val="000000"/>
          <w:sz w:val="20"/>
          <w:szCs w:val="20"/>
        </w:rPr>
        <w:t>arquivoemcartaz</w:t>
      </w:r>
      <w:proofErr w:type="spellEnd"/>
    </w:p>
    <w:p w:rsidR="00807C2F" w:rsidRPr="000C6469" w:rsidRDefault="00807C2F" w:rsidP="00807C2F">
      <w:pPr>
        <w:ind w:right="98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0C6469">
        <w:rPr>
          <w:rFonts w:asciiTheme="minorHAnsi" w:hAnsiTheme="minorHAnsi" w:cstheme="minorHAnsi"/>
          <w:bCs/>
          <w:color w:val="000000"/>
          <w:sz w:val="20"/>
          <w:szCs w:val="20"/>
        </w:rPr>
        <w:t>Web:</w:t>
      </w:r>
      <w:r w:rsidRPr="000C6469">
        <w:rPr>
          <w:rFonts w:asciiTheme="minorHAnsi" w:hAnsiTheme="minorHAnsi" w:cstheme="minorHAnsi"/>
          <w:color w:val="000000"/>
          <w:sz w:val="20"/>
          <w:szCs w:val="20"/>
        </w:rPr>
        <w:t> </w:t>
      </w:r>
      <w:proofErr w:type="gramStart"/>
      <w:r w:rsidRPr="000C6469">
        <w:rPr>
          <w:rFonts w:asciiTheme="minorHAnsi" w:hAnsiTheme="minorHAnsi" w:cstheme="minorHAnsi"/>
          <w:b/>
          <w:color w:val="000000"/>
          <w:sz w:val="20"/>
          <w:szCs w:val="20"/>
        </w:rPr>
        <w:t>arquivoemcartaz.com.</w:t>
      </w:r>
      <w:proofErr w:type="spellStart"/>
      <w:proofErr w:type="gramEnd"/>
      <w:r w:rsidRPr="000C6469">
        <w:rPr>
          <w:rFonts w:asciiTheme="minorHAnsi" w:hAnsiTheme="minorHAnsi" w:cstheme="minorHAnsi"/>
          <w:b/>
          <w:color w:val="000000"/>
          <w:sz w:val="20"/>
          <w:szCs w:val="20"/>
        </w:rPr>
        <w:t>br</w:t>
      </w:r>
      <w:proofErr w:type="spellEnd"/>
      <w:r w:rsidRPr="000C6469">
        <w:rPr>
          <w:rFonts w:asciiTheme="minorHAnsi" w:hAnsiTheme="minorHAnsi" w:cstheme="minorHAnsi"/>
          <w:b/>
          <w:color w:val="000000"/>
          <w:sz w:val="20"/>
          <w:szCs w:val="20"/>
        </w:rPr>
        <w:t xml:space="preserve"> e </w:t>
      </w:r>
      <w:proofErr w:type="spellStart"/>
      <w:r w:rsidRPr="000C6469">
        <w:rPr>
          <w:rFonts w:asciiTheme="minorHAnsi" w:hAnsiTheme="minorHAnsi" w:cstheme="minorHAnsi"/>
          <w:b/>
          <w:color w:val="000000"/>
          <w:sz w:val="20"/>
          <w:szCs w:val="20"/>
        </w:rPr>
        <w:t>arquivonacional</w:t>
      </w:r>
      <w:proofErr w:type="spellEnd"/>
      <w:r w:rsidRPr="000C6469">
        <w:rPr>
          <w:rFonts w:asciiTheme="minorHAnsi" w:hAnsiTheme="minorHAnsi" w:cstheme="minorHAnsi"/>
          <w:b/>
          <w:color w:val="000000"/>
          <w:sz w:val="20"/>
          <w:szCs w:val="20"/>
        </w:rPr>
        <w:t>.gov.br</w:t>
      </w:r>
    </w:p>
    <w:p w:rsidR="00807C2F" w:rsidRPr="000C6469" w:rsidRDefault="00807C2F" w:rsidP="00807C2F">
      <w:pPr>
        <w:ind w:right="98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0C6469">
        <w:rPr>
          <w:rFonts w:asciiTheme="minorHAnsi" w:hAnsiTheme="minorHAnsi" w:cstheme="minorHAnsi"/>
          <w:color w:val="000000"/>
          <w:sz w:val="20"/>
          <w:szCs w:val="20"/>
        </w:rPr>
        <w:t>Informações pelo telefone: (31) 3282.2366</w:t>
      </w:r>
    </w:p>
    <w:p w:rsidR="00807C2F" w:rsidRPr="000C6469" w:rsidRDefault="00807C2F" w:rsidP="00807C2F">
      <w:pPr>
        <w:ind w:right="98"/>
        <w:jc w:val="both"/>
        <w:rPr>
          <w:rFonts w:asciiTheme="minorHAnsi" w:hAnsiTheme="minorHAnsi" w:cstheme="minorHAnsi"/>
          <w:color w:val="000000"/>
          <w:sz w:val="20"/>
          <w:szCs w:val="20"/>
        </w:rPr>
      </w:pPr>
    </w:p>
    <w:p w:rsidR="00807C2F" w:rsidRPr="000C6469" w:rsidRDefault="00807C2F" w:rsidP="00807C2F">
      <w:pPr>
        <w:jc w:val="both"/>
        <w:rPr>
          <w:rFonts w:asciiTheme="minorHAnsi" w:hAnsiTheme="minorHAnsi" w:cstheme="minorHAnsi"/>
          <w:b/>
          <w:color w:val="000000"/>
          <w:sz w:val="20"/>
          <w:szCs w:val="20"/>
          <w:u w:val="single"/>
        </w:rPr>
      </w:pPr>
      <w:r w:rsidRPr="000C6469">
        <w:rPr>
          <w:rFonts w:asciiTheme="minorHAnsi" w:hAnsiTheme="minorHAnsi" w:cstheme="minorHAnsi"/>
          <w:color w:val="000000"/>
          <w:sz w:val="20"/>
          <w:szCs w:val="20"/>
        </w:rPr>
        <w:t>***</w:t>
      </w:r>
    </w:p>
    <w:p w:rsidR="00807C2F" w:rsidRPr="000C6469" w:rsidRDefault="00807C2F" w:rsidP="00807C2F">
      <w:pPr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0C6469">
        <w:rPr>
          <w:rFonts w:asciiTheme="minorHAnsi" w:hAnsiTheme="minorHAnsi" w:cstheme="minorHAnsi"/>
          <w:b/>
          <w:color w:val="000000"/>
          <w:sz w:val="20"/>
          <w:szCs w:val="20"/>
          <w:u w:val="single"/>
        </w:rPr>
        <w:t>ASSESSORIA DE IMPRENSA</w:t>
      </w:r>
    </w:p>
    <w:p w:rsidR="00807C2F" w:rsidRDefault="00807C2F" w:rsidP="00807C2F">
      <w:pPr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proofErr w:type="gramStart"/>
      <w:r w:rsidRPr="000C6469">
        <w:rPr>
          <w:rFonts w:asciiTheme="minorHAnsi" w:hAnsiTheme="minorHAnsi" w:cstheme="minorHAnsi"/>
          <w:color w:val="000000"/>
          <w:sz w:val="20"/>
          <w:szCs w:val="20"/>
        </w:rPr>
        <w:t>Universo Produção (31)</w:t>
      </w:r>
      <w:proofErr w:type="gramEnd"/>
      <w:r w:rsidRPr="000C6469">
        <w:rPr>
          <w:rFonts w:asciiTheme="minorHAnsi" w:hAnsiTheme="minorHAnsi" w:cstheme="minorHAnsi"/>
          <w:color w:val="000000"/>
          <w:sz w:val="20"/>
          <w:szCs w:val="20"/>
        </w:rPr>
        <w:t xml:space="preserve"> 3282.2366 – </w:t>
      </w:r>
      <w:hyperlink r:id="rId8" w:history="1">
        <w:r w:rsidRPr="000C6469">
          <w:rPr>
            <w:rStyle w:val="Hyperlink"/>
            <w:rFonts w:asciiTheme="minorHAnsi" w:hAnsiTheme="minorHAnsi" w:cstheme="minorHAnsi"/>
            <w:sz w:val="20"/>
            <w:szCs w:val="20"/>
          </w:rPr>
          <w:t>imprensa@universoproducao.com.br</w:t>
        </w:r>
      </w:hyperlink>
      <w:r w:rsidRPr="000C6469">
        <w:rPr>
          <w:rFonts w:asciiTheme="minorHAnsi" w:hAnsiTheme="minorHAnsi" w:cstheme="minorHAnsi"/>
          <w:color w:val="000000"/>
          <w:sz w:val="20"/>
          <w:szCs w:val="20"/>
        </w:rPr>
        <w:t xml:space="preserve"> - Lívia Tostes</w:t>
      </w:r>
    </w:p>
    <w:p w:rsidR="00807C2F" w:rsidRPr="00AC012B" w:rsidRDefault="00807C2F" w:rsidP="00807C2F">
      <w:pPr>
        <w:widowControl w:val="0"/>
        <w:suppressAutoHyphens/>
        <w:rPr>
          <w:rFonts w:asciiTheme="minorHAnsi" w:hAnsiTheme="minorHAnsi" w:cstheme="minorHAnsi"/>
          <w:color w:val="000000"/>
          <w:sz w:val="20"/>
          <w:szCs w:val="20"/>
        </w:rPr>
      </w:pPr>
      <w:r w:rsidRPr="00AC012B">
        <w:rPr>
          <w:rFonts w:asciiTheme="minorHAnsi" w:hAnsiTheme="minorHAnsi" w:cstheme="minorHAnsi"/>
          <w:b/>
          <w:color w:val="000000"/>
          <w:sz w:val="20"/>
          <w:szCs w:val="20"/>
        </w:rPr>
        <w:t>Atendimento:</w:t>
      </w:r>
      <w:r w:rsidRPr="00AC012B">
        <w:rPr>
          <w:rFonts w:asciiTheme="minorHAnsi" w:hAnsiTheme="minorHAnsi" w:cstheme="minorHAnsi"/>
          <w:color w:val="000000"/>
          <w:sz w:val="20"/>
          <w:szCs w:val="20"/>
        </w:rPr>
        <w:t xml:space="preserve"> ETC Comunicação – </w:t>
      </w:r>
      <w:proofErr w:type="spellStart"/>
      <w:r w:rsidRPr="00AC012B">
        <w:rPr>
          <w:rFonts w:asciiTheme="minorHAnsi" w:hAnsiTheme="minorHAnsi" w:cstheme="minorHAnsi"/>
          <w:color w:val="000000"/>
          <w:sz w:val="20"/>
          <w:szCs w:val="20"/>
        </w:rPr>
        <w:t>Núdia</w:t>
      </w:r>
      <w:proofErr w:type="spellEnd"/>
      <w:r w:rsidRPr="00AC012B">
        <w:rPr>
          <w:rFonts w:asciiTheme="minorHAnsi" w:hAnsiTheme="minorHAnsi" w:cstheme="minorHAnsi"/>
          <w:color w:val="000000"/>
          <w:sz w:val="20"/>
          <w:szCs w:val="20"/>
        </w:rPr>
        <w:t xml:space="preserve"> Fusco - </w:t>
      </w:r>
      <w:hyperlink r:id="rId9" w:history="1">
        <w:r w:rsidRPr="00AC012B">
          <w:rPr>
            <w:rFonts w:asciiTheme="minorHAnsi" w:hAnsiTheme="minorHAnsi" w:cstheme="minorHAnsi"/>
            <w:color w:val="000000"/>
            <w:sz w:val="20"/>
            <w:szCs w:val="20"/>
          </w:rPr>
          <w:t>nudia@etccomunicacao.com.br</w:t>
        </w:r>
      </w:hyperlink>
      <w:r w:rsidRPr="00AC012B">
        <w:rPr>
          <w:rFonts w:asciiTheme="minorHAnsi" w:hAnsiTheme="minorHAnsi" w:cstheme="minorHAnsi"/>
          <w:color w:val="000000"/>
          <w:sz w:val="20"/>
          <w:szCs w:val="20"/>
        </w:rPr>
        <w:t xml:space="preserve"> | (31) 2535.5257 / Luciana d’Anunciação - </w:t>
      </w:r>
      <w:hyperlink r:id="rId10" w:history="1">
        <w:r w:rsidRPr="00AC012B">
          <w:rPr>
            <w:rFonts w:asciiTheme="minorHAnsi" w:hAnsiTheme="minorHAnsi" w:cstheme="minorHAnsi"/>
            <w:color w:val="000000"/>
            <w:sz w:val="20"/>
            <w:szCs w:val="20"/>
          </w:rPr>
          <w:t>luciana@etccomunicacao.com.br</w:t>
        </w:r>
      </w:hyperlink>
    </w:p>
    <w:p w:rsidR="00807C2F" w:rsidRPr="000C6469" w:rsidRDefault="00807C2F" w:rsidP="00807C2F">
      <w:pPr>
        <w:jc w:val="both"/>
        <w:rPr>
          <w:rFonts w:asciiTheme="minorHAnsi" w:hAnsiTheme="minorHAnsi" w:cstheme="minorHAnsi"/>
          <w:b/>
          <w:color w:val="000000"/>
          <w:sz w:val="20"/>
          <w:szCs w:val="20"/>
        </w:rPr>
      </w:pPr>
    </w:p>
    <w:p w:rsidR="00807C2F" w:rsidRPr="000C6469" w:rsidRDefault="00807C2F" w:rsidP="00807C2F">
      <w:pPr>
        <w:pBdr>
          <w:top w:val="single" w:sz="4" w:space="0" w:color="000000"/>
          <w:left w:val="single" w:sz="4" w:space="1" w:color="000000"/>
          <w:bottom w:val="single" w:sz="4" w:space="1" w:color="000000"/>
          <w:right w:val="single" w:sz="4" w:space="4" w:color="000000"/>
        </w:pBdr>
        <w:jc w:val="both"/>
        <w:rPr>
          <w:rFonts w:asciiTheme="minorHAnsi" w:hAnsiTheme="minorHAnsi" w:cstheme="minorHAnsi"/>
          <w:b/>
          <w:color w:val="000000"/>
          <w:sz w:val="20"/>
          <w:szCs w:val="20"/>
        </w:rPr>
      </w:pPr>
      <w:r w:rsidRPr="000C6469">
        <w:rPr>
          <w:rFonts w:asciiTheme="minorHAnsi" w:hAnsiTheme="minorHAnsi" w:cstheme="minorHAnsi"/>
          <w:color w:val="000000"/>
          <w:sz w:val="20"/>
          <w:szCs w:val="20"/>
          <w:u w:val="single"/>
        </w:rPr>
        <w:t>Serviço</w:t>
      </w:r>
    </w:p>
    <w:p w:rsidR="00807C2F" w:rsidRPr="000C6469" w:rsidRDefault="00807C2F" w:rsidP="00807C2F">
      <w:pPr>
        <w:pBdr>
          <w:top w:val="single" w:sz="4" w:space="0" w:color="000000"/>
          <w:left w:val="single" w:sz="4" w:space="1" w:color="000000"/>
          <w:bottom w:val="single" w:sz="4" w:space="1" w:color="000000"/>
          <w:right w:val="single" w:sz="4" w:space="4" w:color="000000"/>
        </w:pBdr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0C6469">
        <w:rPr>
          <w:rFonts w:asciiTheme="minorHAnsi" w:hAnsiTheme="minorHAnsi" w:cstheme="minorHAnsi"/>
          <w:b/>
          <w:color w:val="000000"/>
          <w:sz w:val="20"/>
          <w:szCs w:val="20"/>
        </w:rPr>
        <w:t>Arquivo em Cartaz | Festival Internacional de Cinema de Arquivo</w:t>
      </w:r>
    </w:p>
    <w:p w:rsidR="00807C2F" w:rsidRPr="000C6469" w:rsidRDefault="00807C2F" w:rsidP="00807C2F">
      <w:pPr>
        <w:pBdr>
          <w:top w:val="single" w:sz="4" w:space="0" w:color="000000"/>
          <w:left w:val="single" w:sz="4" w:space="1" w:color="000000"/>
          <w:bottom w:val="single" w:sz="4" w:space="1" w:color="000000"/>
          <w:right w:val="single" w:sz="4" w:space="4" w:color="000000"/>
        </w:pBdr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0C6469">
        <w:rPr>
          <w:rFonts w:asciiTheme="minorHAnsi" w:hAnsiTheme="minorHAnsi" w:cstheme="minorHAnsi"/>
          <w:color w:val="000000"/>
          <w:sz w:val="20"/>
          <w:szCs w:val="20"/>
        </w:rPr>
        <w:t>04 a 13 de dezembro de 2017</w:t>
      </w:r>
    </w:p>
    <w:p w:rsidR="00807C2F" w:rsidRPr="00091CF7" w:rsidRDefault="00807C2F" w:rsidP="00807C2F">
      <w:pPr>
        <w:pBdr>
          <w:top w:val="single" w:sz="4" w:space="0" w:color="000000"/>
          <w:left w:val="single" w:sz="4" w:space="1" w:color="000000"/>
          <w:bottom w:val="single" w:sz="4" w:space="1" w:color="000000"/>
          <w:right w:val="single" w:sz="4" w:space="4" w:color="000000"/>
        </w:pBdr>
        <w:tabs>
          <w:tab w:val="left" w:pos="7725"/>
        </w:tabs>
        <w:jc w:val="both"/>
        <w:rPr>
          <w:rFonts w:asciiTheme="minorHAnsi" w:hAnsiTheme="minorHAnsi" w:cstheme="minorHAnsi"/>
          <w:color w:val="000000"/>
          <w:sz w:val="10"/>
          <w:szCs w:val="10"/>
        </w:rPr>
      </w:pPr>
    </w:p>
    <w:p w:rsidR="00807C2F" w:rsidRPr="000C6469" w:rsidRDefault="00807C2F" w:rsidP="00807C2F">
      <w:pPr>
        <w:pBdr>
          <w:top w:val="single" w:sz="4" w:space="0" w:color="000000"/>
          <w:left w:val="single" w:sz="4" w:space="1" w:color="000000"/>
          <w:bottom w:val="single" w:sz="4" w:space="1" w:color="000000"/>
          <w:right w:val="single" w:sz="4" w:space="4" w:color="000000"/>
        </w:pBdr>
        <w:tabs>
          <w:tab w:val="left" w:pos="7725"/>
        </w:tabs>
        <w:jc w:val="both"/>
        <w:rPr>
          <w:rFonts w:asciiTheme="minorHAnsi" w:hAnsiTheme="minorHAnsi" w:cstheme="minorHAnsi"/>
          <w:b/>
          <w:color w:val="000000"/>
          <w:sz w:val="20"/>
          <w:szCs w:val="20"/>
        </w:rPr>
      </w:pPr>
      <w:r w:rsidRPr="000C6469">
        <w:rPr>
          <w:rFonts w:asciiTheme="minorHAnsi" w:hAnsiTheme="minorHAnsi" w:cstheme="minorHAnsi"/>
          <w:color w:val="000000"/>
          <w:sz w:val="20"/>
          <w:szCs w:val="20"/>
        </w:rPr>
        <w:t>Realização:</w:t>
      </w:r>
      <w:r w:rsidRPr="000C6469">
        <w:rPr>
          <w:rFonts w:asciiTheme="minorHAnsi" w:hAnsiTheme="minorHAnsi" w:cstheme="minorHAnsi"/>
          <w:b/>
          <w:color w:val="000000"/>
          <w:sz w:val="20"/>
          <w:szCs w:val="20"/>
        </w:rPr>
        <w:t xml:space="preserve"> </w:t>
      </w:r>
      <w:proofErr w:type="gramStart"/>
      <w:r w:rsidRPr="000C6469">
        <w:rPr>
          <w:rFonts w:asciiTheme="minorHAnsi" w:hAnsiTheme="minorHAnsi" w:cstheme="minorHAnsi"/>
          <w:b/>
          <w:color w:val="000000"/>
          <w:sz w:val="20"/>
          <w:szCs w:val="20"/>
        </w:rPr>
        <w:t>Universo Produção</w:t>
      </w:r>
      <w:proofErr w:type="gramEnd"/>
      <w:r w:rsidRPr="000C6469">
        <w:rPr>
          <w:rFonts w:asciiTheme="minorHAnsi" w:hAnsiTheme="minorHAnsi" w:cstheme="minorHAnsi"/>
          <w:b/>
          <w:color w:val="000000"/>
          <w:sz w:val="20"/>
          <w:szCs w:val="20"/>
        </w:rPr>
        <w:t xml:space="preserve"> | Instituto Universo Cultural |Arquivo Nacional | Ministério da Justiça e Segurança Pública - Governo Federal Ordem e Progresso</w:t>
      </w:r>
    </w:p>
    <w:p w:rsidR="00807C2F" w:rsidRPr="000C6469" w:rsidRDefault="00807C2F" w:rsidP="00807C2F">
      <w:pPr>
        <w:pBdr>
          <w:top w:val="single" w:sz="4" w:space="0" w:color="000000"/>
          <w:left w:val="single" w:sz="4" w:space="1" w:color="000000"/>
          <w:bottom w:val="single" w:sz="4" w:space="1" w:color="000000"/>
          <w:right w:val="single" w:sz="4" w:space="4" w:color="000000"/>
        </w:pBdr>
        <w:jc w:val="both"/>
        <w:rPr>
          <w:rFonts w:asciiTheme="minorHAnsi" w:hAnsiTheme="minorHAnsi" w:cstheme="minorHAnsi"/>
          <w:b/>
          <w:color w:val="000000"/>
          <w:sz w:val="20"/>
          <w:szCs w:val="20"/>
        </w:rPr>
      </w:pPr>
    </w:p>
    <w:p w:rsidR="00807C2F" w:rsidRPr="000C6469" w:rsidRDefault="00807C2F" w:rsidP="00807C2F">
      <w:pPr>
        <w:pBdr>
          <w:top w:val="single" w:sz="4" w:space="0" w:color="000000"/>
          <w:left w:val="single" w:sz="4" w:space="1" w:color="000000"/>
          <w:bottom w:val="single" w:sz="4" w:space="1" w:color="000000"/>
          <w:right w:val="single" w:sz="4" w:space="4" w:color="000000"/>
        </w:pBdr>
        <w:jc w:val="both"/>
        <w:rPr>
          <w:rFonts w:asciiTheme="minorHAnsi" w:hAnsiTheme="minorHAnsi" w:cstheme="minorHAnsi"/>
          <w:color w:val="000000"/>
          <w:sz w:val="20"/>
          <w:szCs w:val="20"/>
          <w:u w:val="single"/>
        </w:rPr>
      </w:pPr>
      <w:r w:rsidRPr="000C6469">
        <w:rPr>
          <w:rFonts w:asciiTheme="minorHAnsi" w:hAnsiTheme="minorHAnsi" w:cstheme="minorHAnsi"/>
          <w:b/>
          <w:color w:val="000000"/>
          <w:sz w:val="20"/>
          <w:szCs w:val="20"/>
          <w:u w:val="single"/>
        </w:rPr>
        <w:t>Locais de realização do evento</w:t>
      </w:r>
    </w:p>
    <w:p w:rsidR="00807C2F" w:rsidRPr="000C6469" w:rsidRDefault="00807C2F" w:rsidP="00807C2F">
      <w:pPr>
        <w:pBdr>
          <w:top w:val="single" w:sz="4" w:space="0" w:color="000000"/>
          <w:left w:val="single" w:sz="4" w:space="1" w:color="000000"/>
          <w:bottom w:val="single" w:sz="4" w:space="1" w:color="000000"/>
          <w:right w:val="single" w:sz="4" w:space="4" w:color="000000"/>
        </w:pBdr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0C6469">
        <w:rPr>
          <w:rFonts w:asciiTheme="minorHAnsi" w:hAnsiTheme="minorHAnsi" w:cstheme="minorHAnsi"/>
          <w:b/>
          <w:color w:val="000000"/>
          <w:sz w:val="20"/>
          <w:szCs w:val="20"/>
        </w:rPr>
        <w:t>Arquivo Nacional</w:t>
      </w:r>
      <w:r w:rsidRPr="000C6469">
        <w:rPr>
          <w:rFonts w:asciiTheme="minorHAnsi" w:hAnsiTheme="minorHAnsi" w:cstheme="minorHAnsi"/>
          <w:color w:val="000000"/>
          <w:sz w:val="20"/>
          <w:szCs w:val="20"/>
        </w:rPr>
        <w:t xml:space="preserve"> – Praça da República, 173 – Centro | Rio de </w:t>
      </w:r>
      <w:proofErr w:type="gramStart"/>
      <w:r w:rsidRPr="000C6469">
        <w:rPr>
          <w:rFonts w:asciiTheme="minorHAnsi" w:hAnsiTheme="minorHAnsi" w:cstheme="minorHAnsi"/>
          <w:color w:val="000000"/>
          <w:sz w:val="20"/>
          <w:szCs w:val="20"/>
        </w:rPr>
        <w:t>Janeiro</w:t>
      </w:r>
      <w:proofErr w:type="gramEnd"/>
    </w:p>
    <w:p w:rsidR="00807C2F" w:rsidRPr="000C6469" w:rsidRDefault="00807C2F" w:rsidP="00807C2F">
      <w:pPr>
        <w:pBdr>
          <w:top w:val="single" w:sz="4" w:space="0" w:color="000000"/>
          <w:left w:val="single" w:sz="4" w:space="1" w:color="000000"/>
          <w:bottom w:val="single" w:sz="4" w:space="1" w:color="000000"/>
          <w:right w:val="single" w:sz="4" w:space="4" w:color="000000"/>
        </w:pBdr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0C6469">
        <w:rPr>
          <w:rFonts w:asciiTheme="minorHAnsi" w:hAnsiTheme="minorHAnsi" w:cstheme="minorHAnsi"/>
          <w:color w:val="000000"/>
          <w:sz w:val="20"/>
          <w:szCs w:val="20"/>
        </w:rPr>
        <w:t>*Cine-Pátio (400 lugares) e Cine-Teatro (150 lugares)</w:t>
      </w:r>
    </w:p>
    <w:p w:rsidR="00807C2F" w:rsidRPr="000C6469" w:rsidRDefault="00807C2F" w:rsidP="00807C2F">
      <w:pPr>
        <w:pBdr>
          <w:top w:val="single" w:sz="4" w:space="0" w:color="000000"/>
          <w:left w:val="single" w:sz="4" w:space="1" w:color="000000"/>
          <w:bottom w:val="single" w:sz="4" w:space="1" w:color="000000"/>
          <w:right w:val="single" w:sz="4" w:space="4" w:color="000000"/>
        </w:pBdr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0C6469">
        <w:rPr>
          <w:rFonts w:asciiTheme="minorHAnsi" w:hAnsiTheme="minorHAnsi" w:cstheme="minorHAnsi"/>
          <w:b/>
          <w:color w:val="000000"/>
          <w:sz w:val="20"/>
          <w:szCs w:val="20"/>
        </w:rPr>
        <w:t xml:space="preserve">Cine Arte UFF </w:t>
      </w:r>
      <w:r w:rsidRPr="000C6469">
        <w:rPr>
          <w:rFonts w:asciiTheme="minorHAnsi" w:hAnsiTheme="minorHAnsi" w:cstheme="minorHAnsi"/>
          <w:color w:val="000000"/>
          <w:sz w:val="20"/>
          <w:szCs w:val="20"/>
        </w:rPr>
        <w:t xml:space="preserve">– Rua Miguel de Frias, 9 – Icaraí | </w:t>
      </w:r>
      <w:proofErr w:type="gramStart"/>
      <w:r w:rsidRPr="000C6469">
        <w:rPr>
          <w:rFonts w:asciiTheme="minorHAnsi" w:hAnsiTheme="minorHAnsi" w:cstheme="minorHAnsi"/>
          <w:color w:val="000000"/>
          <w:sz w:val="20"/>
          <w:szCs w:val="20"/>
        </w:rPr>
        <w:t>Niterói</w:t>
      </w:r>
      <w:proofErr w:type="gramEnd"/>
    </w:p>
    <w:p w:rsidR="00807C2F" w:rsidRDefault="00807C2F" w:rsidP="00807C2F">
      <w:pPr>
        <w:pBdr>
          <w:top w:val="single" w:sz="4" w:space="0" w:color="000000"/>
          <w:left w:val="single" w:sz="4" w:space="1" w:color="000000"/>
          <w:bottom w:val="single" w:sz="4" w:space="1" w:color="000000"/>
          <w:right w:val="single" w:sz="4" w:space="4" w:color="000000"/>
        </w:pBdr>
        <w:jc w:val="both"/>
      </w:pPr>
      <w:r w:rsidRPr="000C6469">
        <w:rPr>
          <w:rFonts w:asciiTheme="minorHAnsi" w:hAnsiTheme="minorHAnsi" w:cstheme="minorHAnsi"/>
          <w:color w:val="000000"/>
          <w:sz w:val="20"/>
          <w:szCs w:val="20"/>
        </w:rPr>
        <w:t>* 290 lugares</w:t>
      </w:r>
    </w:p>
    <w:p w:rsidR="00807C2F" w:rsidRDefault="00807C2F" w:rsidP="00807C2F"/>
    <w:p w:rsidR="00C31CCE" w:rsidRDefault="00C31CCE"/>
    <w:sectPr w:rsidR="00C31CCE" w:rsidSect="00CA68E8">
      <w:headerReference w:type="default" r:id="rId11"/>
      <w:footerReference w:type="default" r:id="rId12"/>
      <w:pgSz w:w="11907" w:h="16840" w:code="9"/>
      <w:pgMar w:top="1588" w:right="1134" w:bottom="1021" w:left="1134" w:header="397" w:footer="45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D4391" w:rsidRDefault="009D4391" w:rsidP="00AC576C">
      <w:r>
        <w:separator/>
      </w:r>
    </w:p>
  </w:endnote>
  <w:endnote w:type="continuationSeparator" w:id="0">
    <w:p w:rsidR="009D4391" w:rsidRDefault="009D4391" w:rsidP="00AC576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3E69" w:rsidRPr="00FF13BE" w:rsidRDefault="00952FF1" w:rsidP="001C5300">
    <w:pPr>
      <w:pStyle w:val="Rodap"/>
      <w:jc w:val="center"/>
      <w:rPr>
        <w:rFonts w:ascii="Calibri" w:hAnsi="Calibri"/>
        <w:sz w:val="18"/>
        <w:szCs w:val="18"/>
      </w:rPr>
    </w:pPr>
    <w:r w:rsidRPr="00FF13BE">
      <w:rPr>
        <w:rFonts w:ascii="Calibri" w:hAnsi="Calibri"/>
        <w:sz w:val="18"/>
        <w:szCs w:val="18"/>
      </w:rPr>
      <w:t xml:space="preserve">Rua </w:t>
    </w:r>
    <w:proofErr w:type="spellStart"/>
    <w:r w:rsidRPr="00FF13BE">
      <w:rPr>
        <w:rFonts w:ascii="Calibri" w:hAnsi="Calibri"/>
        <w:sz w:val="18"/>
        <w:szCs w:val="18"/>
      </w:rPr>
      <w:t>Pirapetinga</w:t>
    </w:r>
    <w:proofErr w:type="spellEnd"/>
    <w:r w:rsidRPr="00FF13BE">
      <w:rPr>
        <w:rFonts w:ascii="Calibri" w:hAnsi="Calibri"/>
        <w:sz w:val="18"/>
        <w:szCs w:val="18"/>
      </w:rPr>
      <w:t xml:space="preserve">, 567 | Serra | CEP: 30220-150 | Belo Horizonte- MG | </w:t>
    </w:r>
    <w:r>
      <w:rPr>
        <w:rFonts w:ascii="Calibri" w:hAnsi="Calibri"/>
        <w:sz w:val="18"/>
        <w:szCs w:val="18"/>
      </w:rPr>
      <w:t xml:space="preserve">(31) 3282.2366 | </w:t>
    </w:r>
    <w:proofErr w:type="gramStart"/>
    <w:r>
      <w:rPr>
        <w:rFonts w:ascii="Calibri" w:hAnsi="Calibri"/>
        <w:sz w:val="18"/>
        <w:szCs w:val="18"/>
      </w:rPr>
      <w:t>arquivoemcartaz</w:t>
    </w:r>
    <w:r w:rsidRPr="00FF13BE">
      <w:rPr>
        <w:rFonts w:ascii="Calibri" w:hAnsi="Calibri"/>
        <w:sz w:val="18"/>
        <w:szCs w:val="18"/>
      </w:rPr>
      <w:t>.com.</w:t>
    </w:r>
    <w:proofErr w:type="spellStart"/>
    <w:proofErr w:type="gramEnd"/>
    <w:r w:rsidRPr="00FF13BE">
      <w:rPr>
        <w:rFonts w:ascii="Calibri" w:hAnsi="Calibri"/>
        <w:sz w:val="18"/>
        <w:szCs w:val="18"/>
      </w:rPr>
      <w:t>br</w:t>
    </w:r>
    <w:proofErr w:type="spellEnd"/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D4391" w:rsidRDefault="009D4391" w:rsidP="00AC576C">
      <w:r>
        <w:separator/>
      </w:r>
    </w:p>
  </w:footnote>
  <w:footnote w:type="continuationSeparator" w:id="0">
    <w:p w:rsidR="009D4391" w:rsidRDefault="009D4391" w:rsidP="00AC576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3E69" w:rsidRDefault="00952FF1">
    <w:pPr>
      <w:pStyle w:val="Cabealho"/>
    </w:pPr>
    <w:r w:rsidRPr="00341A4A">
      <w:rPr>
        <w:noProof/>
      </w:rPr>
      <w:drawing>
        <wp:inline distT="0" distB="0" distL="0" distR="0">
          <wp:extent cx="1390650" cy="390525"/>
          <wp:effectExtent l="0" t="0" r="0" b="9525"/>
          <wp:docPr id="1" name="Imagem 2" descr="C:\Universo\Projetos\Cinema\Arquivo em Cartaz_2016\Peças Gráficas\Logo_ArquivoEmCartaz_papel timbrad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 descr="C:\Universo\Projetos\Cinema\Arquivo em Cartaz_2016\Peças Gráficas\Logo_ArquivoEmCartaz_papel timbrad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90650" cy="390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</w:t>
    </w:r>
    <w:r w:rsidRPr="00427CE5">
      <w:rPr>
        <w:noProof/>
        <w:szCs w:val="20"/>
      </w:rPr>
      <w:drawing>
        <wp:inline distT="0" distB="0" distL="0" distR="0">
          <wp:extent cx="666750" cy="457200"/>
          <wp:effectExtent l="0" t="0" r="0" b="0"/>
          <wp:docPr id="2" name="Imagem 2" descr="AN_SEGURANCA_PUBLIC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AN_SEGURANCA_PUBLICA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 l="17226" t="15823" r="16779" b="20253"/>
                  <a:stretch>
                    <a:fillRect/>
                  </a:stretch>
                </pic:blipFill>
                <pic:spPr bwMode="auto">
                  <a:xfrm>
                    <a:off x="0" y="0"/>
                    <a:ext cx="666750" cy="457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</w:t>
    </w:r>
    <w:r>
      <w:object w:dxaOrig="2452" w:dyaOrig="159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50.5pt;height:36pt" o:ole="">
          <v:imagedata r:id="rId3" o:title=""/>
        </v:shape>
        <o:OLEObject Type="Embed" ProgID="CorelDRAW.Graphic.12" ShapeID="_x0000_i1025" DrawAspect="Content" ObjectID="_1574177817" r:id="rId4"/>
      </w:object>
    </w:r>
    <w:r>
      <w:t xml:space="preserve">          </w:t>
    </w:r>
    <w:r w:rsidRPr="00341A4A">
      <w:rPr>
        <w:noProof/>
      </w:rPr>
      <w:drawing>
        <wp:inline distT="0" distB="0" distL="0" distR="0">
          <wp:extent cx="1095375" cy="333375"/>
          <wp:effectExtent l="0" t="0" r="9525" b="9525"/>
          <wp:docPr id="4" name="Imagem 1" descr="LOGO_IU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LOGO_IUC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5375" cy="333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hyphenationZone w:val="425"/>
  <w:characterSpacingControl w:val="doNotCompress"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/>
  <w:rsids>
    <w:rsidRoot w:val="00807C2F"/>
    <w:rsid w:val="000F4E11"/>
    <w:rsid w:val="00404436"/>
    <w:rsid w:val="00425B6A"/>
    <w:rsid w:val="00565962"/>
    <w:rsid w:val="00570FB7"/>
    <w:rsid w:val="005E32ED"/>
    <w:rsid w:val="0069677F"/>
    <w:rsid w:val="006E0E21"/>
    <w:rsid w:val="006F2706"/>
    <w:rsid w:val="007261EA"/>
    <w:rsid w:val="0076234C"/>
    <w:rsid w:val="00807C2F"/>
    <w:rsid w:val="008828B7"/>
    <w:rsid w:val="00952FF1"/>
    <w:rsid w:val="009D4391"/>
    <w:rsid w:val="009F274D"/>
    <w:rsid w:val="00AC576C"/>
    <w:rsid w:val="00C31CCE"/>
    <w:rsid w:val="00CC4292"/>
    <w:rsid w:val="00CE710F"/>
    <w:rsid w:val="00D47AA1"/>
    <w:rsid w:val="00DA36C7"/>
    <w:rsid w:val="00EA66B9"/>
    <w:rsid w:val="00F4085A"/>
    <w:rsid w:val="00FB324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7C2F"/>
    <w:pPr>
      <w:tabs>
        <w:tab w:val="left" w:pos="708"/>
      </w:tabs>
      <w:spacing w:after="0" w:line="240" w:lineRule="auto"/>
    </w:pPr>
    <w:rPr>
      <w:rFonts w:ascii="Trebuchet MS" w:eastAsia="Times New Roman" w:hAnsi="Trebuchet MS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807C2F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rsid w:val="00807C2F"/>
    <w:rPr>
      <w:rFonts w:ascii="Trebuchet MS" w:eastAsia="Times New Roman" w:hAnsi="Trebuchet MS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rsid w:val="00807C2F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rsid w:val="00807C2F"/>
    <w:rPr>
      <w:rFonts w:ascii="Trebuchet MS" w:eastAsia="Times New Roman" w:hAnsi="Trebuchet MS" w:cs="Times New Roman"/>
      <w:sz w:val="24"/>
      <w:szCs w:val="24"/>
      <w:lang w:eastAsia="pt-BR"/>
    </w:rPr>
  </w:style>
  <w:style w:type="character" w:styleId="Hyperlink">
    <w:name w:val="Hyperlink"/>
    <w:basedOn w:val="Fontepargpadro"/>
    <w:rsid w:val="00807C2F"/>
    <w:rPr>
      <w:color w:val="0563C1" w:themeColor="hyperlink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565962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65962"/>
    <w:rPr>
      <w:rFonts w:ascii="Tahoma" w:eastAsia="Times New Roman" w:hAnsi="Tahoma" w:cs="Tahoma"/>
      <w:sz w:val="16"/>
      <w:szCs w:val="16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mprensa@universoproducao.com.br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flickr.com/photos/universoproducao/" TargetMode="External"/><Relationship Id="rId12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arquivoemcartaz.com.br" TargetMode="External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hyperlink" Target="mailto:luciana@etccomunicacao.com.br" TargetMode="External"/><Relationship Id="rId4" Type="http://schemas.openxmlformats.org/officeDocument/2006/relationships/footnotes" Target="footnotes.xml"/><Relationship Id="rId9" Type="http://schemas.openxmlformats.org/officeDocument/2006/relationships/hyperlink" Target="mailto:nudia@etccomunicacao.com.br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emf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5" Type="http://schemas.openxmlformats.org/officeDocument/2006/relationships/image" Target="media/image4.png"/><Relationship Id="rId4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188</TotalTime>
  <Pages>3</Pages>
  <Words>1509</Words>
  <Characters>8152</Characters>
  <Application>Microsoft Office Word</Application>
  <DocSecurity>0</DocSecurity>
  <Lines>67</Lines>
  <Paragraphs>19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arquivo.cartaz</cp:lastModifiedBy>
  <cp:revision>3</cp:revision>
  <dcterms:created xsi:type="dcterms:W3CDTF">2017-12-07T16:41:00Z</dcterms:created>
  <dcterms:modified xsi:type="dcterms:W3CDTF">2017-12-07T20:51:00Z</dcterms:modified>
</cp:coreProperties>
</file>