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619" w:rsidRDefault="00334619">
      <w:pPr>
        <w:jc w:val="center"/>
      </w:pPr>
      <w:r>
        <w:rPr>
          <w:rFonts w:ascii="Calibri" w:hAnsi="Calibri" w:cs="Calibri"/>
          <w:b/>
          <w:bCs/>
          <w:sz w:val="20"/>
          <w:szCs w:val="20"/>
        </w:rPr>
        <w:t>21ª Mostra de Cinema de Tiradentes</w:t>
      </w:r>
    </w:p>
    <w:p w:rsidR="00334619" w:rsidRDefault="00334619">
      <w:pPr>
        <w:jc w:val="center"/>
      </w:pPr>
      <w:r>
        <w:rPr>
          <w:rFonts w:ascii="Calibri" w:hAnsi="Calibri" w:cs="Calibri"/>
          <w:bCs/>
          <w:sz w:val="20"/>
          <w:szCs w:val="20"/>
        </w:rPr>
        <w:t>19 a 27 de janeiro de 2018</w:t>
      </w:r>
    </w:p>
    <w:p w:rsidR="00334619" w:rsidRDefault="00334619"/>
    <w:p w:rsidR="00334619" w:rsidRDefault="00334619">
      <w:pPr>
        <w:jc w:val="both"/>
      </w:pPr>
    </w:p>
    <w:p w:rsidR="00334619" w:rsidRDefault="00334619">
      <w:pPr>
        <w:jc w:val="center"/>
      </w:pPr>
      <w:r>
        <w:rPr>
          <w:rFonts w:ascii="Calibri" w:hAnsi="Calibri"/>
          <w:b/>
          <w:sz w:val="32"/>
          <w:szCs w:val="32"/>
        </w:rPr>
        <w:t>NA 21</w:t>
      </w:r>
      <w:r>
        <w:rPr>
          <w:rFonts w:ascii="Calibri" w:hAnsi="Calibri"/>
          <w:b/>
          <w:sz w:val="32"/>
          <w:szCs w:val="32"/>
          <w:vertAlign w:val="superscript"/>
        </w:rPr>
        <w:t>a</w:t>
      </w:r>
      <w:r>
        <w:rPr>
          <w:rFonts w:ascii="Calibri" w:hAnsi="Calibri"/>
          <w:b/>
          <w:sz w:val="32"/>
          <w:szCs w:val="32"/>
        </w:rPr>
        <w:t xml:space="preserve">  EDIÇÃO, MOSTRA DE CINEMA DE TIRADENTES EXIBE 102 FILMES, HOMENAGEIA O ATOR BABU SANTANA E DISCUTE O CHAMADO REALISTA NA PRODUÇÃO CONTEMPORÂNEA</w:t>
      </w:r>
    </w:p>
    <w:p w:rsidR="00334619" w:rsidRDefault="00334619">
      <w:pPr>
        <w:jc w:val="center"/>
        <w:rPr>
          <w:rFonts w:ascii="Calibri" w:hAnsi="Calibri"/>
          <w:b/>
          <w:sz w:val="32"/>
          <w:szCs w:val="32"/>
        </w:rPr>
      </w:pPr>
    </w:p>
    <w:p w:rsidR="00334619" w:rsidRPr="0002216C" w:rsidRDefault="00334619">
      <w:pPr>
        <w:jc w:val="center"/>
        <w:rPr>
          <w:rFonts w:ascii="Calibri" w:hAnsi="Calibri"/>
          <w:sz w:val="20"/>
          <w:szCs w:val="20"/>
        </w:rPr>
      </w:pPr>
      <w:r w:rsidRPr="0002216C">
        <w:rPr>
          <w:rFonts w:ascii="Calibri" w:hAnsi="Calibri"/>
          <w:b/>
          <w:i/>
          <w:sz w:val="20"/>
          <w:szCs w:val="20"/>
        </w:rPr>
        <w:t>Entre os dias 19 e 27 de janeiro, a cidade histórica mineira vira capital nacional do cinema brasileiro, com programação gratuita de longas e curtas-metragens em pré-estreias, bate-papos, performances, oficinas e muitas ações culturais ao longo de toda a semana</w:t>
      </w:r>
    </w:p>
    <w:p w:rsidR="00334619" w:rsidRPr="0002216C" w:rsidRDefault="00334619">
      <w:pPr>
        <w:spacing w:line="360" w:lineRule="auto"/>
        <w:jc w:val="both"/>
        <w:rPr>
          <w:rFonts w:ascii="Calibri" w:hAnsi="Calibri"/>
          <w:sz w:val="20"/>
          <w:szCs w:val="20"/>
        </w:rPr>
      </w:pPr>
    </w:p>
    <w:p w:rsidR="00334619" w:rsidRPr="0002216C" w:rsidRDefault="00334619">
      <w:pPr>
        <w:spacing w:line="276" w:lineRule="auto"/>
        <w:jc w:val="both"/>
        <w:rPr>
          <w:rFonts w:ascii="Calibri" w:hAnsi="Calibri"/>
          <w:sz w:val="20"/>
          <w:szCs w:val="20"/>
        </w:rPr>
      </w:pPr>
      <w:r w:rsidRPr="0002216C">
        <w:rPr>
          <w:rFonts w:ascii="Calibri" w:hAnsi="Calibri"/>
          <w:sz w:val="20"/>
          <w:szCs w:val="20"/>
        </w:rPr>
        <w:t xml:space="preserve">Atingindo os 21 anos em pleno vigor e relevância, a </w:t>
      </w:r>
      <w:r w:rsidRPr="0002216C">
        <w:rPr>
          <w:rFonts w:ascii="Calibri" w:hAnsi="Calibri"/>
          <w:b/>
          <w:bCs/>
          <w:sz w:val="20"/>
          <w:szCs w:val="20"/>
        </w:rPr>
        <w:t>Mostra de Cinema de Tiradentes</w:t>
      </w:r>
      <w:r w:rsidRPr="0002216C">
        <w:rPr>
          <w:rFonts w:ascii="Calibri" w:hAnsi="Calibri"/>
          <w:sz w:val="20"/>
          <w:szCs w:val="20"/>
        </w:rPr>
        <w:t xml:space="preserve"> abre o calendário audiovisual brasileiro de 2018 no próximo dia 19 de janeiro, quando inicia a vasta programação que se estende até o dia 27 na cidade histórica mineira. Em nove dias, serão </w:t>
      </w:r>
      <w:r w:rsidRPr="0002216C">
        <w:rPr>
          <w:rFonts w:ascii="Calibri" w:hAnsi="Calibri"/>
          <w:b/>
          <w:bCs/>
          <w:sz w:val="20"/>
          <w:szCs w:val="20"/>
        </w:rPr>
        <w:t>102 filmes (30 longas e 72 curtas-metragens), 51 sessões e 34 debates</w:t>
      </w:r>
      <w:r w:rsidRPr="0002216C">
        <w:rPr>
          <w:rFonts w:ascii="Calibri" w:hAnsi="Calibri"/>
          <w:sz w:val="20"/>
          <w:szCs w:val="20"/>
        </w:rPr>
        <w:t xml:space="preserve">, além de performances artísticas, oficinas, lançamentos e uma intensa agenda de encontros e discussões sobre a produção contemporânea. Mantendo a tradição, as atividades da Mostra vão ocupar três importantes espaços da cidade: </w:t>
      </w:r>
      <w:r w:rsidRPr="0002216C">
        <w:rPr>
          <w:rFonts w:ascii="Calibri" w:hAnsi="Calibri"/>
          <w:b/>
          <w:bCs/>
          <w:sz w:val="20"/>
          <w:szCs w:val="20"/>
        </w:rPr>
        <w:t>o Cine-Praça, o Cine-Teatro e o Cine-Tenda</w:t>
      </w:r>
      <w:r w:rsidRPr="0002216C">
        <w:rPr>
          <w:rFonts w:ascii="Calibri" w:hAnsi="Calibri"/>
          <w:sz w:val="20"/>
          <w:szCs w:val="20"/>
        </w:rPr>
        <w:t xml:space="preserve">. A abertura, na noite do dia 19, vai homenagear o ator carioca </w:t>
      </w:r>
      <w:r w:rsidRPr="0002216C">
        <w:rPr>
          <w:rFonts w:ascii="Calibri" w:hAnsi="Calibri"/>
          <w:b/>
          <w:bCs/>
          <w:sz w:val="20"/>
          <w:szCs w:val="20"/>
        </w:rPr>
        <w:t>Babu Santana</w:t>
      </w:r>
      <w:r w:rsidRPr="0002216C">
        <w:rPr>
          <w:rFonts w:ascii="Calibri" w:hAnsi="Calibri"/>
          <w:sz w:val="20"/>
          <w:szCs w:val="20"/>
        </w:rPr>
        <w:t xml:space="preserve"> e terá pré-estreia do longa-metragem baiano </w:t>
      </w:r>
      <w:r w:rsidRPr="0002216C">
        <w:rPr>
          <w:rFonts w:ascii="Calibri" w:hAnsi="Calibri"/>
          <w:b/>
          <w:bCs/>
          <w:sz w:val="20"/>
          <w:szCs w:val="20"/>
        </w:rPr>
        <w:t>“Café com Canela”</w:t>
      </w:r>
      <w:r w:rsidRPr="0002216C">
        <w:rPr>
          <w:rFonts w:ascii="Calibri" w:hAnsi="Calibri"/>
          <w:sz w:val="20"/>
          <w:szCs w:val="20"/>
        </w:rPr>
        <w:t xml:space="preserve">, de Glenda Nicácio e Ary Rosa. Por sua vez, o encerramento, no dia 27, contará com outra pré-estreia, </w:t>
      </w:r>
      <w:r w:rsidRPr="0002216C">
        <w:rPr>
          <w:rFonts w:ascii="Calibri" w:hAnsi="Calibri"/>
          <w:b/>
          <w:bCs/>
          <w:sz w:val="20"/>
          <w:szCs w:val="20"/>
        </w:rPr>
        <w:t>“A Moça do Calendário”</w:t>
      </w:r>
      <w:r w:rsidRPr="0002216C">
        <w:rPr>
          <w:rFonts w:ascii="Calibri" w:hAnsi="Calibri"/>
          <w:sz w:val="20"/>
          <w:szCs w:val="20"/>
        </w:rPr>
        <w:t>, de Helena Ignez.</w:t>
      </w:r>
    </w:p>
    <w:p w:rsidR="009F30AF" w:rsidRPr="0002216C" w:rsidRDefault="009F30AF">
      <w:pPr>
        <w:spacing w:line="276" w:lineRule="auto"/>
        <w:jc w:val="both"/>
        <w:rPr>
          <w:rFonts w:ascii="Calibri" w:hAnsi="Calibri"/>
          <w:sz w:val="20"/>
          <w:szCs w:val="20"/>
        </w:rPr>
      </w:pPr>
    </w:p>
    <w:p w:rsidR="00334619" w:rsidRPr="0002216C" w:rsidRDefault="00334619">
      <w:pPr>
        <w:spacing w:line="276" w:lineRule="auto"/>
        <w:jc w:val="both"/>
        <w:rPr>
          <w:rFonts w:ascii="Calibri" w:hAnsi="Calibri"/>
          <w:sz w:val="20"/>
          <w:szCs w:val="20"/>
        </w:rPr>
      </w:pPr>
      <w:r w:rsidRPr="0002216C">
        <w:rPr>
          <w:rFonts w:ascii="Calibri" w:hAnsi="Calibri"/>
          <w:sz w:val="20"/>
          <w:szCs w:val="20"/>
        </w:rPr>
        <w:t xml:space="preserve">Para 2018, a temática central da Mostra de Tiradentes é </w:t>
      </w:r>
      <w:r w:rsidRPr="0002216C">
        <w:rPr>
          <w:rFonts w:ascii="Calibri" w:hAnsi="Calibri"/>
          <w:b/>
          <w:bCs/>
          <w:sz w:val="20"/>
          <w:szCs w:val="20"/>
        </w:rPr>
        <w:t>“Chamado Realista”</w:t>
      </w:r>
      <w:r w:rsidRPr="0002216C">
        <w:rPr>
          <w:rFonts w:ascii="Calibri" w:hAnsi="Calibri"/>
          <w:sz w:val="20"/>
          <w:szCs w:val="20"/>
        </w:rPr>
        <w:t xml:space="preserve">. O conceito, definido pela dupla de curadores </w:t>
      </w:r>
      <w:r w:rsidRPr="0002216C">
        <w:rPr>
          <w:rFonts w:ascii="Calibri" w:hAnsi="Calibri"/>
          <w:b/>
          <w:bCs/>
          <w:sz w:val="20"/>
          <w:szCs w:val="20"/>
        </w:rPr>
        <w:t>Cléber Eduardo e Lila Foster</w:t>
      </w:r>
      <w:r w:rsidRPr="0002216C">
        <w:rPr>
          <w:rFonts w:ascii="Calibri" w:hAnsi="Calibri"/>
          <w:sz w:val="20"/>
          <w:szCs w:val="20"/>
        </w:rPr>
        <w:t>, se distingue do que é normalmemte conhecido por realismo na história do cinema (marcado pela busca de um certo apagamento das mediações de linguagem e da representação de um olhar sobre algum aspecto da vida social) e segue o viés contrário, o da percepção mais explícita dos mecanismos estéticos. “O cinema contemporâneo parece apontar para novas maneiras de contato com o real, principalmente numa representação que traz na sua forma e estilo o desejo de uma dramaturgia – no caso da ficção, calcado no lastro da experiência de mulheres e homens. O trabalho para chegar até a experiência realista inclui muitas vezes métodos e perspectivas diretoriais que retiram o texto dos atores de suas vidas reais, uma combinação entre ficção e fatos da vida que se reflete no perfil naturalista de muitas das atuações contemporâneas”, diz Lila Foster.</w:t>
      </w:r>
    </w:p>
    <w:p w:rsidR="00334619" w:rsidRPr="0002216C" w:rsidRDefault="00334619">
      <w:pPr>
        <w:spacing w:line="276" w:lineRule="auto"/>
        <w:jc w:val="both"/>
        <w:rPr>
          <w:rFonts w:ascii="Calibri" w:hAnsi="Calibri"/>
          <w:sz w:val="20"/>
          <w:szCs w:val="20"/>
        </w:rPr>
      </w:pPr>
    </w:p>
    <w:p w:rsidR="001636CD" w:rsidRPr="00C81979" w:rsidRDefault="001636CD">
      <w:pPr>
        <w:spacing w:line="276" w:lineRule="auto"/>
        <w:jc w:val="both"/>
        <w:rPr>
          <w:rFonts w:ascii="Calibri" w:hAnsi="Calibri"/>
        </w:rPr>
      </w:pPr>
    </w:p>
    <w:p w:rsidR="001636CD" w:rsidRPr="00C81979" w:rsidRDefault="001636CD" w:rsidP="001636CD">
      <w:pPr>
        <w:pBdr>
          <w:bottom w:val="single" w:sz="4" w:space="1" w:color="auto"/>
        </w:pBdr>
        <w:rPr>
          <w:rFonts w:ascii="Calibri" w:hAnsi="Calibri"/>
          <w:b/>
          <w:bCs/>
          <w:color w:val="000000"/>
        </w:rPr>
      </w:pPr>
      <w:r w:rsidRPr="00C81979">
        <w:rPr>
          <w:rFonts w:ascii="Calibri" w:hAnsi="Calibri"/>
          <w:b/>
          <w:bCs/>
          <w:color w:val="000000"/>
        </w:rPr>
        <w:t xml:space="preserve">HOMENAGEM </w:t>
      </w:r>
    </w:p>
    <w:p w:rsidR="001636CD" w:rsidRPr="00C81979" w:rsidRDefault="001636CD" w:rsidP="001636CD">
      <w:pPr>
        <w:spacing w:line="280" w:lineRule="exact"/>
        <w:jc w:val="both"/>
        <w:rPr>
          <w:rFonts w:ascii="Calibri" w:hAnsi="Calibri"/>
          <w:color w:val="000000"/>
          <w:sz w:val="20"/>
          <w:szCs w:val="20"/>
        </w:rPr>
      </w:pPr>
    </w:p>
    <w:p w:rsidR="00436877" w:rsidRPr="0002216C" w:rsidRDefault="00436877" w:rsidP="00436877">
      <w:pPr>
        <w:spacing w:line="276" w:lineRule="auto"/>
        <w:jc w:val="both"/>
        <w:rPr>
          <w:rFonts w:ascii="Calibri" w:hAnsi="Calibri"/>
          <w:sz w:val="20"/>
          <w:szCs w:val="20"/>
        </w:rPr>
      </w:pPr>
      <w:r w:rsidRPr="0002216C">
        <w:rPr>
          <w:rFonts w:ascii="Calibri" w:hAnsi="Calibri" w:cs="Calibri"/>
          <w:sz w:val="20"/>
          <w:szCs w:val="20"/>
        </w:rPr>
        <w:t xml:space="preserve">A homenagem a Babu Santana </w:t>
      </w:r>
      <w:r w:rsidR="00393356">
        <w:rPr>
          <w:rFonts w:ascii="Calibri" w:hAnsi="Calibri" w:cs="Calibri"/>
          <w:sz w:val="20"/>
          <w:szCs w:val="20"/>
        </w:rPr>
        <w:t>dentro da temática</w:t>
      </w:r>
      <w:r w:rsidRPr="0002216C">
        <w:rPr>
          <w:rFonts w:ascii="Calibri" w:hAnsi="Calibri" w:cs="Calibri"/>
          <w:sz w:val="20"/>
          <w:szCs w:val="20"/>
        </w:rPr>
        <w:t xml:space="preserve"> “Chamado Realista”</w:t>
      </w:r>
      <w:r w:rsidR="00393356">
        <w:rPr>
          <w:rFonts w:ascii="Calibri" w:hAnsi="Calibri" w:cs="Calibri"/>
          <w:sz w:val="20"/>
          <w:szCs w:val="20"/>
        </w:rPr>
        <w:t xml:space="preserve"> se justifica</w:t>
      </w:r>
      <w:r w:rsidRPr="0002216C">
        <w:rPr>
          <w:rFonts w:ascii="Calibri" w:hAnsi="Calibri" w:cs="Calibri"/>
          <w:sz w:val="20"/>
          <w:szCs w:val="20"/>
        </w:rPr>
        <w:t xml:space="preserve">, pois a ator, em plena efervescência de sua carreira no cinema e na televisão, chama atenção por interpretar personagens de rápido vínculo com elementos não-ficcionais. Seja interpretando figuras marginalizadas ou um cantor de vasta popularidade, Babu vem construindo uma trajetória marcada por tipos distintos, enriquecidos com a versatilidade de seu talento. “Quase toda a filmografia de Babu Santana lida com narrativas situadas em ambientes em atrito e de risco, com marcas de desigualdade social brasileira. Parte significativa de seus personagens é dura e de empenho realista”, destaca Lila Foster. Além de “Café com Canela”, outros filmes com o ator estão na programação: </w:t>
      </w:r>
      <w:r w:rsidRPr="0002216C">
        <w:rPr>
          <w:rFonts w:ascii="Calibri" w:hAnsi="Calibri" w:cs="Calibri"/>
          <w:b/>
          <w:bCs/>
          <w:sz w:val="20"/>
          <w:szCs w:val="20"/>
        </w:rPr>
        <w:t xml:space="preserve">“Bandeira de Retalhos” </w:t>
      </w:r>
      <w:r w:rsidRPr="0002216C">
        <w:rPr>
          <w:rFonts w:ascii="Calibri" w:hAnsi="Calibri" w:cs="Calibri"/>
          <w:sz w:val="20"/>
          <w:szCs w:val="20"/>
        </w:rPr>
        <w:t xml:space="preserve">(2017), de Sérgio Ricardo; </w:t>
      </w:r>
      <w:r w:rsidRPr="0002216C">
        <w:rPr>
          <w:rFonts w:ascii="Calibri" w:hAnsi="Calibri" w:cs="Calibri"/>
          <w:b/>
          <w:bCs/>
          <w:sz w:val="20"/>
          <w:szCs w:val="20"/>
        </w:rPr>
        <w:t>“Tim Maia”</w:t>
      </w:r>
      <w:r w:rsidRPr="0002216C">
        <w:rPr>
          <w:rFonts w:ascii="Calibri" w:hAnsi="Calibri" w:cs="Calibri"/>
          <w:sz w:val="20"/>
          <w:szCs w:val="20"/>
        </w:rPr>
        <w:t xml:space="preserve"> (2012), de Mauro Lima; e  </w:t>
      </w:r>
      <w:r w:rsidRPr="0002216C">
        <w:rPr>
          <w:rFonts w:ascii="Calibri" w:hAnsi="Calibri" w:cs="Calibri"/>
          <w:b/>
          <w:bCs/>
          <w:sz w:val="20"/>
          <w:szCs w:val="20"/>
        </w:rPr>
        <w:t>“Uma Onda no Ar”</w:t>
      </w:r>
      <w:r w:rsidRPr="0002216C">
        <w:rPr>
          <w:rFonts w:ascii="Calibri" w:hAnsi="Calibri" w:cs="Calibri"/>
          <w:sz w:val="20"/>
          <w:szCs w:val="20"/>
        </w:rPr>
        <w:t xml:space="preserve"> (2002), de Helvécio Ratton.</w:t>
      </w:r>
    </w:p>
    <w:p w:rsidR="001636CD" w:rsidRPr="0002216C" w:rsidRDefault="001636CD" w:rsidP="001636CD">
      <w:pPr>
        <w:rPr>
          <w:rFonts w:ascii="Calibri" w:hAnsi="Calibri"/>
          <w:b/>
          <w:bCs/>
          <w:color w:val="000000"/>
          <w:sz w:val="20"/>
          <w:szCs w:val="20"/>
        </w:rPr>
      </w:pPr>
    </w:p>
    <w:p w:rsidR="001636CD" w:rsidRPr="00C81979" w:rsidRDefault="001636CD" w:rsidP="001636CD">
      <w:pPr>
        <w:rPr>
          <w:rFonts w:ascii="Calibri" w:hAnsi="Calibri"/>
          <w:b/>
          <w:bCs/>
          <w:color w:val="000000"/>
          <w:sz w:val="20"/>
        </w:rPr>
      </w:pPr>
    </w:p>
    <w:p w:rsidR="001636CD" w:rsidRPr="00C81979" w:rsidRDefault="001636CD" w:rsidP="001636CD">
      <w:pPr>
        <w:pBdr>
          <w:bottom w:val="single" w:sz="4" w:space="1" w:color="auto"/>
        </w:pBdr>
        <w:rPr>
          <w:rFonts w:ascii="Calibri" w:hAnsi="Calibri"/>
          <w:b/>
          <w:bCs/>
          <w:color w:val="000000"/>
        </w:rPr>
      </w:pPr>
      <w:r w:rsidRPr="00C81979">
        <w:rPr>
          <w:rFonts w:ascii="Calibri" w:hAnsi="Calibri"/>
          <w:b/>
          <w:bCs/>
          <w:color w:val="000000"/>
        </w:rPr>
        <w:t>LONGAS</w:t>
      </w:r>
    </w:p>
    <w:p w:rsidR="001636CD" w:rsidRPr="00C81979" w:rsidRDefault="001636CD" w:rsidP="001636CD">
      <w:pPr>
        <w:spacing w:line="280" w:lineRule="exact"/>
        <w:jc w:val="both"/>
        <w:rPr>
          <w:rFonts w:ascii="Calibri" w:hAnsi="Calibri"/>
          <w:color w:val="000000"/>
          <w:sz w:val="20"/>
          <w:szCs w:val="20"/>
        </w:rPr>
      </w:pPr>
    </w:p>
    <w:p w:rsidR="001636CD" w:rsidRPr="0002216C" w:rsidRDefault="001636CD" w:rsidP="001636CD">
      <w:pPr>
        <w:spacing w:line="276" w:lineRule="auto"/>
        <w:jc w:val="both"/>
        <w:rPr>
          <w:rFonts w:ascii="Calibri" w:eastAsia="Calibri" w:hAnsi="Calibri" w:cs="Calibri"/>
          <w:sz w:val="20"/>
          <w:szCs w:val="20"/>
        </w:rPr>
      </w:pPr>
      <w:r w:rsidRPr="0002216C">
        <w:rPr>
          <w:rFonts w:ascii="Calibri" w:hAnsi="Calibri"/>
          <w:sz w:val="20"/>
          <w:szCs w:val="20"/>
        </w:rPr>
        <w:lastRenderedPageBreak/>
        <w:t>Na sua 21</w:t>
      </w:r>
      <w:r w:rsidRPr="0002216C">
        <w:rPr>
          <w:rFonts w:ascii="Calibri" w:hAnsi="Calibri"/>
          <w:sz w:val="20"/>
          <w:szCs w:val="20"/>
          <w:vertAlign w:val="superscript"/>
        </w:rPr>
        <w:t>a</w:t>
      </w:r>
      <w:r w:rsidRPr="0002216C">
        <w:rPr>
          <w:rFonts w:ascii="Calibri" w:hAnsi="Calibri"/>
          <w:sz w:val="20"/>
          <w:szCs w:val="20"/>
        </w:rPr>
        <w:t xml:space="preserve"> edição, a </w:t>
      </w:r>
      <w:r w:rsidRPr="0002216C">
        <w:rPr>
          <w:rFonts w:ascii="Calibri" w:hAnsi="Calibri"/>
          <w:b/>
          <w:bCs/>
          <w:sz w:val="20"/>
          <w:szCs w:val="20"/>
        </w:rPr>
        <w:t>Mostra de Cinema de Tiradentes</w:t>
      </w:r>
      <w:r w:rsidRPr="0002216C">
        <w:rPr>
          <w:rFonts w:ascii="Calibri" w:hAnsi="Calibri"/>
          <w:sz w:val="20"/>
          <w:szCs w:val="20"/>
        </w:rPr>
        <w:t xml:space="preserve"> exibirá </w:t>
      </w:r>
      <w:r w:rsidRPr="0002216C">
        <w:rPr>
          <w:rFonts w:ascii="Calibri" w:hAnsi="Calibri"/>
          <w:b/>
          <w:bCs/>
          <w:sz w:val="20"/>
          <w:szCs w:val="20"/>
        </w:rPr>
        <w:t>30 longas-metragens em pré-estreia na programação,</w:t>
      </w:r>
      <w:r w:rsidRPr="0002216C">
        <w:rPr>
          <w:rFonts w:ascii="Calibri" w:hAnsi="Calibri"/>
          <w:sz w:val="20"/>
          <w:szCs w:val="20"/>
        </w:rPr>
        <w:t xml:space="preserve"> divididos em seis seções temáticas: </w:t>
      </w:r>
      <w:r w:rsidRPr="0002216C">
        <w:rPr>
          <w:rFonts w:ascii="Calibri" w:hAnsi="Calibri"/>
          <w:b/>
          <w:bCs/>
          <w:sz w:val="20"/>
          <w:szCs w:val="20"/>
        </w:rPr>
        <w:t>Aurora, Olhos Livres, Homenagem, Chamado Realista, Praça e Mostrinha</w:t>
      </w:r>
      <w:r w:rsidRPr="0002216C">
        <w:rPr>
          <w:rFonts w:ascii="Calibri" w:hAnsi="Calibri"/>
          <w:sz w:val="20"/>
          <w:szCs w:val="20"/>
        </w:rPr>
        <w:t xml:space="preserve">. Os filmes selecionados pela dupla de curadores </w:t>
      </w:r>
      <w:r w:rsidRPr="0002216C">
        <w:rPr>
          <w:rFonts w:ascii="Calibri" w:hAnsi="Calibri"/>
          <w:b/>
          <w:bCs/>
          <w:sz w:val="20"/>
          <w:szCs w:val="20"/>
        </w:rPr>
        <w:t xml:space="preserve">Cleber Eduardo </w:t>
      </w:r>
      <w:r w:rsidRPr="0002216C">
        <w:rPr>
          <w:rFonts w:ascii="Calibri" w:hAnsi="Calibri"/>
          <w:sz w:val="20"/>
          <w:szCs w:val="20"/>
        </w:rPr>
        <w:t xml:space="preserve">e </w:t>
      </w:r>
      <w:r w:rsidRPr="0002216C">
        <w:rPr>
          <w:rFonts w:ascii="Calibri" w:hAnsi="Calibri"/>
          <w:b/>
          <w:bCs/>
          <w:sz w:val="20"/>
          <w:szCs w:val="20"/>
        </w:rPr>
        <w:t>Lila Foster</w:t>
      </w:r>
      <w:r w:rsidRPr="0002216C">
        <w:rPr>
          <w:rFonts w:ascii="Calibri" w:hAnsi="Calibri"/>
          <w:sz w:val="20"/>
          <w:szCs w:val="20"/>
        </w:rPr>
        <w:t xml:space="preserve"> têm representantes de nove estados brasileiros: </w:t>
      </w:r>
      <w:r w:rsidRPr="0002216C">
        <w:rPr>
          <w:rFonts w:ascii="Calibri" w:hAnsi="Calibri"/>
          <w:b/>
          <w:bCs/>
          <w:sz w:val="20"/>
          <w:szCs w:val="20"/>
        </w:rPr>
        <w:t>São Paulo (12), Rio de Janeiro (6), Minas Gerais (5), Paraíba (2), Goiás (1), Bahia (1), Pernambuco (1), Paraná (1) e Distrito Federal (1).</w:t>
      </w:r>
      <w:r w:rsidRPr="0002216C">
        <w:rPr>
          <w:rFonts w:ascii="Calibri" w:hAnsi="Calibri"/>
          <w:sz w:val="20"/>
          <w:szCs w:val="20"/>
        </w:rPr>
        <w:t xml:space="preserve"> </w:t>
      </w:r>
      <w:r w:rsidRPr="0002216C">
        <w:rPr>
          <w:rFonts w:ascii="Calibri" w:eastAsia="Calibri" w:hAnsi="Calibri" w:cs="Calibri"/>
          <w:sz w:val="20"/>
          <w:szCs w:val="20"/>
        </w:rPr>
        <w:t xml:space="preserve">Em nove dias de intensa programação gratuita no </w:t>
      </w:r>
      <w:r w:rsidRPr="0002216C">
        <w:rPr>
          <w:rFonts w:ascii="Calibri" w:eastAsia="Calibri" w:hAnsi="Calibri" w:cs="Calibri"/>
          <w:b/>
          <w:bCs/>
          <w:sz w:val="20"/>
          <w:szCs w:val="20"/>
        </w:rPr>
        <w:t>Cine-Tenda, Cine-Teatro e Cine - Praça</w:t>
      </w:r>
      <w:r w:rsidRPr="0002216C">
        <w:rPr>
          <w:rFonts w:ascii="Calibri" w:eastAsia="Calibri" w:hAnsi="Calibri" w:cs="Calibri"/>
          <w:sz w:val="20"/>
          <w:szCs w:val="20"/>
        </w:rPr>
        <w:t xml:space="preserve">, a 21ª Mostra Tiradentes se confirma como a maior plataforma de lançamento do cinema brasileiro contemporâneo, exibe filmes em pré-estreias mundiais e nacionais, títulos premiados e de destaque em festivais no Brasil e no exterior. </w:t>
      </w:r>
    </w:p>
    <w:p w:rsidR="00B2609F" w:rsidRPr="0002216C" w:rsidRDefault="00B2609F" w:rsidP="002C490D">
      <w:pPr>
        <w:spacing w:line="276" w:lineRule="auto"/>
        <w:jc w:val="both"/>
        <w:rPr>
          <w:rFonts w:ascii="Calibri" w:hAnsi="Calibri" w:cs="Calibri"/>
          <w:sz w:val="20"/>
          <w:szCs w:val="20"/>
        </w:rPr>
      </w:pPr>
    </w:p>
    <w:p w:rsidR="002C490D" w:rsidRPr="0002216C" w:rsidRDefault="002C490D" w:rsidP="002C490D">
      <w:pPr>
        <w:spacing w:line="276" w:lineRule="auto"/>
        <w:jc w:val="both"/>
        <w:rPr>
          <w:rFonts w:ascii="Calibri" w:hAnsi="Calibri"/>
          <w:sz w:val="20"/>
          <w:szCs w:val="20"/>
        </w:rPr>
      </w:pPr>
      <w:r w:rsidRPr="0002216C">
        <w:rPr>
          <w:rFonts w:ascii="Calibri" w:hAnsi="Calibri" w:cs="Calibri"/>
          <w:sz w:val="20"/>
          <w:szCs w:val="20"/>
        </w:rPr>
        <w:t>Para o curador Cléber Eduardo, a Aurora – que chega à sua 11</w:t>
      </w:r>
      <w:r w:rsidRPr="0002216C">
        <w:rPr>
          <w:rFonts w:ascii="Calibri" w:hAnsi="Calibri" w:cs="Calibri"/>
          <w:sz w:val="20"/>
          <w:szCs w:val="20"/>
          <w:vertAlign w:val="superscript"/>
        </w:rPr>
        <w:t>a</w:t>
      </w:r>
      <w:r w:rsidRPr="0002216C">
        <w:rPr>
          <w:rFonts w:ascii="Calibri" w:hAnsi="Calibri" w:cs="Calibri"/>
          <w:sz w:val="20"/>
          <w:szCs w:val="20"/>
        </w:rPr>
        <w:t xml:space="preserve"> edição em Tiradentes – mantém seu norte diante de uma cada vez maior heterogeneidade de estilos autorais fortes. “São muitos filmes em apenas sete selecionados, e são esses sete por suas peculiaridades, na relação entre si, a todos os outros selecionados e também aos não selecionados, entre o que está e não está em evidência”, diz. O que se apresenta é uma variedade de universos, estilos e olhares em constante renovação geracional e de modos de produção. Os filmes são </w:t>
      </w:r>
      <w:r w:rsidRPr="0002216C">
        <w:rPr>
          <w:rFonts w:ascii="Calibri" w:hAnsi="Calibri" w:cs="Calibri"/>
          <w:b/>
          <w:bCs/>
          <w:sz w:val="20"/>
          <w:szCs w:val="20"/>
        </w:rPr>
        <w:t>“Madrigal para um Poeta Vivo”</w:t>
      </w:r>
      <w:r w:rsidRPr="0002216C">
        <w:rPr>
          <w:rFonts w:ascii="Calibri" w:hAnsi="Calibri" w:cs="Calibri"/>
          <w:sz w:val="20"/>
          <w:szCs w:val="20"/>
        </w:rPr>
        <w:t xml:space="preserve"> (SP), de Adriana Barbosa e Bruno Mello Castanho; </w:t>
      </w:r>
      <w:r w:rsidRPr="0002216C">
        <w:rPr>
          <w:rFonts w:ascii="Calibri" w:hAnsi="Calibri" w:cs="Calibri"/>
          <w:b/>
          <w:bCs/>
          <w:sz w:val="20"/>
          <w:szCs w:val="20"/>
        </w:rPr>
        <w:t>“Imo”</w:t>
      </w:r>
      <w:r w:rsidRPr="0002216C">
        <w:rPr>
          <w:rFonts w:ascii="Calibri" w:hAnsi="Calibri" w:cs="Calibri"/>
          <w:sz w:val="20"/>
          <w:szCs w:val="20"/>
        </w:rPr>
        <w:t xml:space="preserve"> (MG), de Bruna Schelb Correa; </w:t>
      </w:r>
      <w:r w:rsidRPr="0002216C">
        <w:rPr>
          <w:rFonts w:ascii="Calibri" w:hAnsi="Calibri" w:cs="Calibri"/>
          <w:b/>
          <w:bCs/>
          <w:sz w:val="20"/>
          <w:szCs w:val="20"/>
        </w:rPr>
        <w:t>“Ara Pyau – A Primavera Guarani”</w:t>
      </w:r>
      <w:r w:rsidRPr="0002216C">
        <w:rPr>
          <w:rFonts w:ascii="Calibri" w:hAnsi="Calibri" w:cs="Calibri"/>
          <w:sz w:val="20"/>
          <w:szCs w:val="20"/>
        </w:rPr>
        <w:t xml:space="preserve"> (SP), de Carlos Eduardo Magalhães; </w:t>
      </w:r>
      <w:r w:rsidRPr="0002216C">
        <w:rPr>
          <w:rFonts w:ascii="Calibri" w:hAnsi="Calibri" w:cs="Calibri"/>
          <w:b/>
          <w:bCs/>
          <w:sz w:val="20"/>
          <w:szCs w:val="20"/>
        </w:rPr>
        <w:t>“Dias Vazios”</w:t>
      </w:r>
      <w:r w:rsidRPr="0002216C">
        <w:rPr>
          <w:rFonts w:ascii="Calibri" w:hAnsi="Calibri" w:cs="Calibri"/>
          <w:sz w:val="20"/>
          <w:szCs w:val="20"/>
        </w:rPr>
        <w:t xml:space="preserve"> (GO), de Robney Bruno Almeida; </w:t>
      </w:r>
      <w:r w:rsidRPr="0002216C">
        <w:rPr>
          <w:rFonts w:ascii="Calibri" w:hAnsi="Calibri" w:cs="Calibri"/>
          <w:b/>
          <w:bCs/>
          <w:sz w:val="20"/>
          <w:szCs w:val="20"/>
        </w:rPr>
        <w:t>“Baixo Centro”</w:t>
      </w:r>
      <w:r w:rsidRPr="0002216C">
        <w:rPr>
          <w:rFonts w:ascii="Calibri" w:hAnsi="Calibri" w:cs="Calibri"/>
          <w:sz w:val="20"/>
          <w:szCs w:val="20"/>
        </w:rPr>
        <w:t xml:space="preserve"> (MG), de Ewerton Belico e Samuel Marotta; </w:t>
      </w:r>
      <w:r w:rsidRPr="0002216C">
        <w:rPr>
          <w:rFonts w:ascii="Calibri" w:hAnsi="Calibri" w:cs="Calibri"/>
          <w:b/>
          <w:bCs/>
          <w:sz w:val="20"/>
          <w:szCs w:val="20"/>
        </w:rPr>
        <w:t>“Lembro mais dos Corvos”</w:t>
      </w:r>
      <w:r w:rsidRPr="0002216C">
        <w:rPr>
          <w:rFonts w:ascii="Calibri" w:hAnsi="Calibri" w:cs="Calibri"/>
          <w:sz w:val="20"/>
          <w:szCs w:val="20"/>
        </w:rPr>
        <w:t xml:space="preserve"> (SP), de Gustavo Vinagre; e </w:t>
      </w:r>
      <w:r w:rsidRPr="0002216C">
        <w:rPr>
          <w:rFonts w:ascii="Calibri" w:hAnsi="Calibri" w:cs="Calibri"/>
          <w:b/>
          <w:bCs/>
          <w:sz w:val="20"/>
          <w:szCs w:val="20"/>
        </w:rPr>
        <w:t>“Rebento”</w:t>
      </w:r>
      <w:r w:rsidRPr="0002216C">
        <w:rPr>
          <w:rFonts w:ascii="Calibri" w:hAnsi="Calibri" w:cs="Calibri"/>
          <w:sz w:val="20"/>
          <w:szCs w:val="20"/>
        </w:rPr>
        <w:t xml:space="preserve"> (PB), de André Morais.</w:t>
      </w:r>
    </w:p>
    <w:p w:rsidR="002C490D" w:rsidRPr="0002216C" w:rsidRDefault="002C490D" w:rsidP="002C490D">
      <w:pPr>
        <w:spacing w:line="276" w:lineRule="auto"/>
        <w:jc w:val="both"/>
        <w:rPr>
          <w:rFonts w:ascii="Calibri" w:hAnsi="Calibri"/>
          <w:sz w:val="20"/>
          <w:szCs w:val="20"/>
        </w:rPr>
      </w:pPr>
    </w:p>
    <w:p w:rsidR="002C490D" w:rsidRPr="0002216C" w:rsidRDefault="002C490D" w:rsidP="002C490D">
      <w:pPr>
        <w:spacing w:line="276" w:lineRule="auto"/>
        <w:jc w:val="both"/>
        <w:rPr>
          <w:rFonts w:ascii="Calibri" w:hAnsi="Calibri"/>
          <w:sz w:val="20"/>
          <w:szCs w:val="20"/>
        </w:rPr>
      </w:pPr>
      <w:r w:rsidRPr="0002216C">
        <w:rPr>
          <w:rFonts w:ascii="Calibri" w:hAnsi="Calibri" w:cs="Calibri"/>
          <w:sz w:val="20"/>
          <w:szCs w:val="20"/>
        </w:rPr>
        <w:t xml:space="preserve">Na Mostra Olhos Livres, transita-se por mundos humanos e subjetividades variadas, com sofrimentos diversos em natureza e em voltagem dramática. “De situações mais violentas às mais sutis, de marcas delicadas de cotidianos a feridas históricas em aberto, de filmes mais discretos na forma a outros mais chamativos em suas operações, de aproximações recuadas com os seres em quadro ao uso dos seres como parte de um espetáculo formal”, enumera Lila Foster. Os filmes são </w:t>
      </w:r>
      <w:r w:rsidRPr="0002216C">
        <w:rPr>
          <w:rFonts w:ascii="Calibri" w:hAnsi="Calibri" w:cs="Calibri"/>
          <w:b/>
          <w:bCs/>
          <w:sz w:val="20"/>
          <w:szCs w:val="20"/>
        </w:rPr>
        <w:t>“</w:t>
      </w:r>
      <w:r w:rsidRPr="0002216C">
        <w:rPr>
          <w:rFonts w:ascii="Calibri" w:hAnsi="Calibri"/>
          <w:b/>
          <w:bCs/>
          <w:color w:val="000000"/>
          <w:sz w:val="20"/>
          <w:szCs w:val="20"/>
        </w:rPr>
        <w:t xml:space="preserve">Antes do Fim” </w:t>
      </w:r>
      <w:r w:rsidRPr="0002216C">
        <w:rPr>
          <w:rFonts w:ascii="Calibri" w:hAnsi="Calibri"/>
          <w:bCs/>
          <w:color w:val="000000"/>
          <w:sz w:val="20"/>
          <w:szCs w:val="20"/>
        </w:rPr>
        <w:t>(SP)</w:t>
      </w:r>
      <w:r w:rsidRPr="0002216C">
        <w:rPr>
          <w:rFonts w:ascii="Calibri" w:hAnsi="Calibri"/>
          <w:color w:val="000000"/>
          <w:sz w:val="20"/>
          <w:szCs w:val="20"/>
        </w:rPr>
        <w:t xml:space="preserve">, de Cristiano Burlan, </w:t>
      </w:r>
      <w:r w:rsidRPr="0002216C">
        <w:rPr>
          <w:rFonts w:ascii="Calibri" w:hAnsi="Calibri"/>
          <w:b/>
          <w:bCs/>
          <w:color w:val="000000"/>
          <w:sz w:val="20"/>
          <w:szCs w:val="20"/>
        </w:rPr>
        <w:t xml:space="preserve">“Fernando” </w:t>
      </w:r>
      <w:r w:rsidRPr="0002216C">
        <w:rPr>
          <w:rFonts w:ascii="Calibri" w:hAnsi="Calibri"/>
          <w:bCs/>
          <w:color w:val="000000"/>
          <w:sz w:val="20"/>
          <w:szCs w:val="20"/>
        </w:rPr>
        <w:t>(RJ)</w:t>
      </w:r>
      <w:r w:rsidRPr="0002216C">
        <w:rPr>
          <w:rFonts w:ascii="Calibri" w:hAnsi="Calibri"/>
          <w:color w:val="000000"/>
          <w:sz w:val="20"/>
          <w:szCs w:val="20"/>
        </w:rPr>
        <w:t xml:space="preserve">, de Igor Angelkorte, Julia Ariani e Paula Vilela, </w:t>
      </w:r>
      <w:r w:rsidRPr="0002216C">
        <w:rPr>
          <w:rFonts w:ascii="Calibri" w:hAnsi="Calibri"/>
          <w:b/>
          <w:bCs/>
          <w:color w:val="000000"/>
          <w:sz w:val="20"/>
          <w:szCs w:val="20"/>
        </w:rPr>
        <w:t>“Inaudito”</w:t>
      </w:r>
      <w:r w:rsidRPr="0002216C">
        <w:rPr>
          <w:rFonts w:ascii="Calibri" w:hAnsi="Calibri"/>
          <w:color w:val="000000"/>
          <w:sz w:val="20"/>
          <w:szCs w:val="20"/>
        </w:rPr>
        <w:t xml:space="preserve"> (SP), de Gregorio Gananian, </w:t>
      </w:r>
      <w:r w:rsidRPr="0002216C">
        <w:rPr>
          <w:rFonts w:ascii="Calibri" w:hAnsi="Calibri"/>
          <w:b/>
          <w:bCs/>
          <w:color w:val="000000"/>
          <w:sz w:val="20"/>
          <w:szCs w:val="20"/>
        </w:rPr>
        <w:t xml:space="preserve">“Navios de Terra” </w:t>
      </w:r>
      <w:r w:rsidRPr="0002216C">
        <w:rPr>
          <w:rFonts w:ascii="Calibri" w:hAnsi="Calibri"/>
          <w:bCs/>
          <w:color w:val="000000"/>
          <w:sz w:val="20"/>
          <w:szCs w:val="20"/>
        </w:rPr>
        <w:t>(MG)</w:t>
      </w:r>
      <w:r w:rsidRPr="0002216C">
        <w:rPr>
          <w:rFonts w:ascii="Calibri" w:hAnsi="Calibri"/>
          <w:color w:val="000000"/>
          <w:sz w:val="20"/>
          <w:szCs w:val="20"/>
        </w:rPr>
        <w:t xml:space="preserve">, de Simone Cortezão, </w:t>
      </w:r>
      <w:r w:rsidRPr="0002216C">
        <w:rPr>
          <w:rFonts w:ascii="Calibri" w:hAnsi="Calibri"/>
          <w:b/>
          <w:bCs/>
          <w:color w:val="000000"/>
          <w:sz w:val="20"/>
          <w:szCs w:val="20"/>
        </w:rPr>
        <w:t xml:space="preserve">“O Nó do Diabo” </w:t>
      </w:r>
      <w:r w:rsidRPr="0002216C">
        <w:rPr>
          <w:rFonts w:ascii="Calibri" w:hAnsi="Calibri"/>
          <w:bCs/>
          <w:color w:val="000000"/>
          <w:sz w:val="20"/>
          <w:szCs w:val="20"/>
        </w:rPr>
        <w:t>(PB)</w:t>
      </w:r>
      <w:r w:rsidRPr="0002216C">
        <w:rPr>
          <w:rFonts w:ascii="Calibri" w:hAnsi="Calibri"/>
          <w:color w:val="000000"/>
          <w:sz w:val="20"/>
          <w:szCs w:val="20"/>
        </w:rPr>
        <w:t xml:space="preserve">, de Ramon Porto Mota, Gabriel Martins, Ian Abé e Jhésus Tribuzi, e </w:t>
      </w:r>
      <w:r w:rsidRPr="0002216C">
        <w:rPr>
          <w:rFonts w:ascii="Calibri" w:hAnsi="Calibri"/>
          <w:b/>
          <w:bCs/>
          <w:color w:val="000000"/>
          <w:sz w:val="20"/>
          <w:szCs w:val="20"/>
        </w:rPr>
        <w:t>“Platamama”</w:t>
      </w:r>
      <w:r w:rsidRPr="0002216C">
        <w:rPr>
          <w:rFonts w:ascii="Calibri" w:hAnsi="Calibri"/>
          <w:color w:val="000000"/>
          <w:sz w:val="20"/>
          <w:szCs w:val="20"/>
        </w:rPr>
        <w:t xml:space="preserve"> (SP), de Alice Riff.</w:t>
      </w:r>
    </w:p>
    <w:p w:rsidR="001636CD" w:rsidRPr="00C81979" w:rsidRDefault="001636CD" w:rsidP="001636CD">
      <w:pPr>
        <w:spacing w:line="280" w:lineRule="exact"/>
        <w:jc w:val="both"/>
        <w:rPr>
          <w:rFonts w:ascii="Calibri" w:hAnsi="Calibri" w:cs="Calibri"/>
        </w:rPr>
      </w:pPr>
    </w:p>
    <w:p w:rsidR="001636CD" w:rsidRPr="00C81979" w:rsidRDefault="001636CD" w:rsidP="001636CD">
      <w:pPr>
        <w:pBdr>
          <w:bottom w:val="single" w:sz="4" w:space="1" w:color="auto"/>
        </w:pBdr>
        <w:rPr>
          <w:rFonts w:ascii="Calibri" w:hAnsi="Calibri"/>
          <w:b/>
          <w:bCs/>
          <w:color w:val="000000"/>
        </w:rPr>
      </w:pPr>
      <w:r w:rsidRPr="00C81979">
        <w:rPr>
          <w:rFonts w:ascii="Calibri" w:hAnsi="Calibri"/>
          <w:b/>
          <w:bCs/>
          <w:color w:val="000000"/>
        </w:rPr>
        <w:t>CURTAS</w:t>
      </w:r>
    </w:p>
    <w:p w:rsidR="001636CD" w:rsidRPr="00C81979" w:rsidRDefault="001636CD" w:rsidP="001636CD">
      <w:pPr>
        <w:jc w:val="both"/>
        <w:rPr>
          <w:rFonts w:ascii="Calibri" w:eastAsia="Calibri" w:hAnsi="Calibri" w:cs="Calibri"/>
          <w:b/>
          <w:sz w:val="22"/>
          <w:szCs w:val="22"/>
        </w:rPr>
      </w:pPr>
    </w:p>
    <w:p w:rsidR="001636CD" w:rsidRPr="0002216C" w:rsidRDefault="001636CD" w:rsidP="001636CD">
      <w:pPr>
        <w:spacing w:line="280" w:lineRule="exact"/>
        <w:jc w:val="both"/>
        <w:rPr>
          <w:rFonts w:ascii="Calibri" w:eastAsia="Calibri" w:hAnsi="Calibri" w:cs="Calibri"/>
          <w:sz w:val="20"/>
          <w:szCs w:val="20"/>
        </w:rPr>
      </w:pPr>
      <w:r w:rsidRPr="0002216C">
        <w:rPr>
          <w:rFonts w:ascii="Calibri" w:eastAsia="Calibri" w:hAnsi="Calibri" w:cs="Calibri"/>
          <w:sz w:val="20"/>
          <w:szCs w:val="20"/>
        </w:rPr>
        <w:t xml:space="preserve">A seleção de </w:t>
      </w:r>
      <w:r w:rsidRPr="0002216C">
        <w:rPr>
          <w:rFonts w:ascii="Calibri" w:eastAsia="Calibri" w:hAnsi="Calibri" w:cs="Calibri"/>
          <w:b/>
          <w:sz w:val="20"/>
          <w:szCs w:val="20"/>
        </w:rPr>
        <w:t>72 curtas-metragens</w:t>
      </w:r>
      <w:r w:rsidRPr="0002216C">
        <w:rPr>
          <w:rFonts w:ascii="Calibri" w:eastAsia="Calibri" w:hAnsi="Calibri" w:cs="Calibri"/>
          <w:sz w:val="20"/>
          <w:szCs w:val="20"/>
        </w:rPr>
        <w:t xml:space="preserve"> reflete as temáticas de gênero, raça, representatividade e identidade sexual que vêm pautando parte significativa da produção contemporânea no formato. Com produções de </w:t>
      </w:r>
      <w:r w:rsidRPr="0002216C">
        <w:rPr>
          <w:rFonts w:ascii="Calibri" w:eastAsia="Calibri" w:hAnsi="Calibri" w:cs="Calibri"/>
          <w:b/>
          <w:sz w:val="20"/>
          <w:szCs w:val="20"/>
        </w:rPr>
        <w:t>15 estados</w:t>
      </w:r>
      <w:r w:rsidRPr="0002216C">
        <w:rPr>
          <w:rFonts w:ascii="Calibri" w:eastAsia="Calibri" w:hAnsi="Calibri" w:cs="Calibri"/>
          <w:sz w:val="20"/>
          <w:szCs w:val="20"/>
        </w:rPr>
        <w:t xml:space="preserve">, </w:t>
      </w:r>
      <w:r w:rsidRPr="0002216C">
        <w:rPr>
          <w:rFonts w:ascii="Calibri" w:hAnsi="Calibri"/>
          <w:b/>
          <w:bCs/>
          <w:sz w:val="20"/>
          <w:szCs w:val="20"/>
        </w:rPr>
        <w:t>Alagoas</w:t>
      </w:r>
      <w:r w:rsidRPr="0002216C">
        <w:rPr>
          <w:rFonts w:ascii="Calibri" w:hAnsi="Calibri"/>
          <w:bCs/>
          <w:sz w:val="20"/>
          <w:szCs w:val="20"/>
        </w:rPr>
        <w:t>,</w:t>
      </w:r>
      <w:r w:rsidRPr="0002216C">
        <w:rPr>
          <w:rFonts w:ascii="Calibri" w:hAnsi="Calibri"/>
          <w:b/>
          <w:bCs/>
          <w:sz w:val="20"/>
          <w:szCs w:val="20"/>
        </w:rPr>
        <w:t xml:space="preserve"> Bahia, Ceará, DistritoFederal, Espírito Santo</w:t>
      </w:r>
      <w:r w:rsidRPr="0002216C">
        <w:rPr>
          <w:rFonts w:ascii="Calibri" w:hAnsi="Calibri"/>
          <w:bCs/>
          <w:sz w:val="20"/>
          <w:szCs w:val="20"/>
        </w:rPr>
        <w:t xml:space="preserve">, </w:t>
      </w:r>
      <w:r w:rsidRPr="0002216C">
        <w:rPr>
          <w:rFonts w:ascii="Calibri" w:hAnsi="Calibri"/>
          <w:b/>
          <w:bCs/>
          <w:sz w:val="20"/>
          <w:szCs w:val="20"/>
        </w:rPr>
        <w:t>Goiás</w:t>
      </w:r>
      <w:r w:rsidRPr="0002216C">
        <w:rPr>
          <w:rFonts w:ascii="Calibri" w:hAnsi="Calibri"/>
          <w:bCs/>
          <w:sz w:val="20"/>
          <w:szCs w:val="20"/>
        </w:rPr>
        <w:t>,</w:t>
      </w:r>
      <w:r w:rsidRPr="0002216C">
        <w:rPr>
          <w:rFonts w:ascii="Calibri" w:hAnsi="Calibri"/>
          <w:b/>
          <w:bCs/>
          <w:sz w:val="20"/>
          <w:szCs w:val="20"/>
        </w:rPr>
        <w:t xml:space="preserve"> Mato Grosso do Sul</w:t>
      </w:r>
      <w:r w:rsidRPr="0002216C">
        <w:rPr>
          <w:rFonts w:ascii="Calibri" w:hAnsi="Calibri"/>
          <w:bCs/>
          <w:sz w:val="20"/>
          <w:szCs w:val="20"/>
        </w:rPr>
        <w:t>,</w:t>
      </w:r>
      <w:r w:rsidRPr="0002216C">
        <w:rPr>
          <w:rFonts w:ascii="Calibri" w:hAnsi="Calibri"/>
          <w:b/>
          <w:bCs/>
          <w:sz w:val="20"/>
          <w:szCs w:val="20"/>
        </w:rPr>
        <w:t xml:space="preserve"> Minas Gerais</w:t>
      </w:r>
      <w:r w:rsidRPr="0002216C">
        <w:rPr>
          <w:rFonts w:ascii="Calibri" w:hAnsi="Calibri"/>
          <w:bCs/>
          <w:sz w:val="20"/>
          <w:szCs w:val="20"/>
        </w:rPr>
        <w:t>,</w:t>
      </w:r>
      <w:r w:rsidRPr="0002216C">
        <w:rPr>
          <w:rFonts w:ascii="Calibri" w:hAnsi="Calibri"/>
          <w:b/>
          <w:bCs/>
          <w:sz w:val="20"/>
          <w:szCs w:val="20"/>
        </w:rPr>
        <w:t xml:space="preserve"> Paraíba</w:t>
      </w:r>
      <w:r w:rsidRPr="0002216C">
        <w:rPr>
          <w:rFonts w:ascii="Calibri" w:hAnsi="Calibri"/>
          <w:bCs/>
          <w:sz w:val="20"/>
          <w:szCs w:val="20"/>
        </w:rPr>
        <w:t xml:space="preserve">, </w:t>
      </w:r>
      <w:r w:rsidRPr="0002216C">
        <w:rPr>
          <w:rFonts w:ascii="Calibri" w:hAnsi="Calibri"/>
          <w:b/>
          <w:bCs/>
          <w:sz w:val="20"/>
          <w:szCs w:val="20"/>
        </w:rPr>
        <w:t>Paraná</w:t>
      </w:r>
      <w:r w:rsidRPr="0002216C">
        <w:rPr>
          <w:rFonts w:ascii="Calibri" w:hAnsi="Calibri"/>
          <w:bCs/>
          <w:sz w:val="20"/>
          <w:szCs w:val="20"/>
        </w:rPr>
        <w:t>,</w:t>
      </w:r>
      <w:r w:rsidRPr="0002216C">
        <w:rPr>
          <w:rFonts w:ascii="Calibri" w:hAnsi="Calibri"/>
          <w:b/>
          <w:bCs/>
          <w:sz w:val="20"/>
          <w:szCs w:val="20"/>
        </w:rPr>
        <w:t xml:space="preserve"> Pernambuco</w:t>
      </w:r>
      <w:r w:rsidRPr="0002216C">
        <w:rPr>
          <w:rFonts w:ascii="Calibri" w:hAnsi="Calibri"/>
          <w:bCs/>
          <w:sz w:val="20"/>
          <w:szCs w:val="20"/>
        </w:rPr>
        <w:t xml:space="preserve">, </w:t>
      </w:r>
      <w:r w:rsidRPr="0002216C">
        <w:rPr>
          <w:rFonts w:ascii="Calibri" w:hAnsi="Calibri"/>
          <w:b/>
          <w:bCs/>
          <w:sz w:val="20"/>
          <w:szCs w:val="20"/>
        </w:rPr>
        <w:t>Rio de Janeiro</w:t>
      </w:r>
      <w:r w:rsidRPr="0002216C">
        <w:rPr>
          <w:rFonts w:ascii="Calibri" w:hAnsi="Calibri"/>
          <w:bCs/>
          <w:sz w:val="20"/>
          <w:szCs w:val="20"/>
        </w:rPr>
        <w:t>,</w:t>
      </w:r>
      <w:r w:rsidRPr="0002216C">
        <w:rPr>
          <w:rFonts w:ascii="Calibri" w:hAnsi="Calibri"/>
          <w:b/>
          <w:bCs/>
          <w:sz w:val="20"/>
          <w:szCs w:val="20"/>
        </w:rPr>
        <w:t xml:space="preserve"> Rio Grande do Sul</w:t>
      </w:r>
      <w:r w:rsidRPr="0002216C">
        <w:rPr>
          <w:rFonts w:ascii="Calibri" w:hAnsi="Calibri"/>
          <w:bCs/>
          <w:sz w:val="20"/>
          <w:szCs w:val="20"/>
        </w:rPr>
        <w:t>,</w:t>
      </w:r>
      <w:r w:rsidRPr="0002216C">
        <w:rPr>
          <w:rFonts w:ascii="Calibri" w:hAnsi="Calibri"/>
          <w:b/>
          <w:bCs/>
          <w:sz w:val="20"/>
          <w:szCs w:val="20"/>
        </w:rPr>
        <w:t xml:space="preserve"> Santa Catarina e São Paulo, os filmes </w:t>
      </w:r>
      <w:r w:rsidRPr="0002216C">
        <w:rPr>
          <w:rFonts w:ascii="Calibri" w:eastAsia="Calibri" w:hAnsi="Calibri" w:cs="Calibri"/>
          <w:b/>
          <w:sz w:val="20"/>
          <w:szCs w:val="20"/>
        </w:rPr>
        <w:t>estão distribuídos em nove mostras:</w:t>
      </w:r>
      <w:r w:rsidRPr="0002216C">
        <w:rPr>
          <w:rFonts w:ascii="Calibri" w:eastAsia="Calibri" w:hAnsi="Calibri" w:cs="Calibri"/>
          <w:sz w:val="20"/>
          <w:szCs w:val="20"/>
        </w:rPr>
        <w:t xml:space="preserve">  </w:t>
      </w:r>
      <w:r w:rsidRPr="0002216C">
        <w:rPr>
          <w:rFonts w:ascii="Calibri" w:eastAsia="Calibri" w:hAnsi="Calibri" w:cs="Calibri"/>
          <w:b/>
          <w:sz w:val="20"/>
          <w:szCs w:val="20"/>
        </w:rPr>
        <w:t>Foco</w:t>
      </w:r>
      <w:r w:rsidRPr="0002216C">
        <w:rPr>
          <w:rFonts w:ascii="Calibri" w:eastAsia="Calibri" w:hAnsi="Calibri" w:cs="Calibri"/>
          <w:sz w:val="20"/>
          <w:szCs w:val="20"/>
        </w:rPr>
        <w:t> (cujos filmes concorrem ao prêmio do Júri da Crítica), </w:t>
      </w:r>
      <w:r w:rsidRPr="0002216C">
        <w:rPr>
          <w:rFonts w:ascii="Calibri" w:eastAsia="Calibri" w:hAnsi="Calibri" w:cs="Calibri"/>
          <w:b/>
          <w:sz w:val="20"/>
          <w:szCs w:val="20"/>
        </w:rPr>
        <w:t>Foco Minas</w:t>
      </w:r>
      <w:r w:rsidRPr="0002216C">
        <w:rPr>
          <w:rFonts w:ascii="Calibri" w:eastAsia="Calibri" w:hAnsi="Calibri" w:cs="Calibri"/>
          <w:sz w:val="20"/>
          <w:szCs w:val="20"/>
        </w:rPr>
        <w:t> (que destaca a produção mineira, estado que sedia o evento), </w:t>
      </w:r>
      <w:r w:rsidRPr="0002216C">
        <w:rPr>
          <w:rFonts w:ascii="Calibri" w:eastAsia="Calibri" w:hAnsi="Calibri" w:cs="Calibri"/>
          <w:b/>
          <w:sz w:val="20"/>
          <w:szCs w:val="20"/>
        </w:rPr>
        <w:t>Panorama, Chamado Realista, Praça, Regional, Formação, Jovem e Mostrinha</w:t>
      </w:r>
      <w:r w:rsidRPr="0002216C">
        <w:rPr>
          <w:rFonts w:ascii="Calibri" w:eastAsia="Calibri" w:hAnsi="Calibri" w:cs="Calibri"/>
          <w:sz w:val="20"/>
          <w:szCs w:val="20"/>
        </w:rPr>
        <w:t>.</w:t>
      </w:r>
    </w:p>
    <w:p w:rsidR="001636CD" w:rsidRPr="0002216C" w:rsidRDefault="001636CD" w:rsidP="001636CD">
      <w:pPr>
        <w:spacing w:line="280" w:lineRule="exact"/>
        <w:jc w:val="both"/>
        <w:rPr>
          <w:rFonts w:ascii="Calibri" w:eastAsia="Calibri" w:hAnsi="Calibri" w:cs="Calibri"/>
          <w:sz w:val="20"/>
          <w:szCs w:val="20"/>
        </w:rPr>
      </w:pPr>
    </w:p>
    <w:p w:rsidR="001636CD" w:rsidRPr="0002216C" w:rsidRDefault="001636CD" w:rsidP="001636CD">
      <w:pPr>
        <w:spacing w:line="280" w:lineRule="exact"/>
        <w:jc w:val="both"/>
        <w:rPr>
          <w:rFonts w:ascii="Calibri" w:eastAsia="Calibri" w:hAnsi="Calibri" w:cs="Calibri"/>
          <w:sz w:val="20"/>
          <w:szCs w:val="20"/>
        </w:rPr>
      </w:pPr>
      <w:r w:rsidRPr="0002216C">
        <w:rPr>
          <w:rFonts w:ascii="Calibri" w:eastAsia="Calibri" w:hAnsi="Calibri" w:cs="Calibri"/>
          <w:sz w:val="20"/>
          <w:szCs w:val="20"/>
        </w:rPr>
        <w:t>Com as novas tecnologias (câmeras digitais) e o barateamento de custos de produção, o curta vem se impondo como linguagem essencial do cinema brasileiro, já caminhando de maneira independente ao longa-metragem através de novas janelas de exibição. Geralmente muito atrativo ao público – devido à duração dos filmes e à possibilidade de se assistir a títulos variados numa mesma sessão –, o curta-metragem sempre teve em Tiradentes um tratamento especial na programação, ocupando boa parte da grade através das exibições e de debates com realizadores e espectadores dentro do Seminário do Cinema Brasileiro.</w:t>
      </w:r>
    </w:p>
    <w:p w:rsidR="00AE01C3" w:rsidRPr="0002216C" w:rsidRDefault="00AE01C3" w:rsidP="001636CD">
      <w:pPr>
        <w:spacing w:line="280" w:lineRule="exact"/>
        <w:jc w:val="both"/>
        <w:rPr>
          <w:rFonts w:ascii="Calibri" w:eastAsia="Calibri" w:hAnsi="Calibri" w:cs="Calibri"/>
          <w:sz w:val="20"/>
          <w:szCs w:val="20"/>
        </w:rPr>
      </w:pPr>
    </w:p>
    <w:p w:rsidR="00AE01C3" w:rsidRPr="0002216C" w:rsidRDefault="00AE01C3" w:rsidP="001636CD">
      <w:pPr>
        <w:spacing w:line="280" w:lineRule="exact"/>
        <w:jc w:val="both"/>
        <w:rPr>
          <w:rFonts w:ascii="Calibri" w:eastAsia="Calibri" w:hAnsi="Calibri" w:cs="Calibri"/>
          <w:sz w:val="20"/>
          <w:szCs w:val="20"/>
        </w:rPr>
      </w:pPr>
      <w:r w:rsidRPr="0002216C">
        <w:rPr>
          <w:rFonts w:ascii="Calibri" w:eastAsia="Calibri" w:hAnsi="Calibri" w:cs="Calibri"/>
          <w:bCs/>
          <w:color w:val="000000"/>
          <w:sz w:val="20"/>
          <w:szCs w:val="20"/>
        </w:rPr>
        <w:t xml:space="preserve">“A maior parte dos curtas que estão no festival passam por alguma questão importante do nosso momento histórico, mesmo que ela não seja o centro da narrativa”, comenta </w:t>
      </w:r>
      <w:r w:rsidRPr="0002216C">
        <w:rPr>
          <w:rFonts w:ascii="Calibri" w:eastAsia="Calibri" w:hAnsi="Calibri" w:cs="Calibri"/>
          <w:b/>
          <w:bCs/>
          <w:color w:val="000000"/>
          <w:sz w:val="20"/>
          <w:szCs w:val="20"/>
        </w:rPr>
        <w:t>Francis Vogner dos Reis.</w:t>
      </w:r>
      <w:r w:rsidRPr="0002216C">
        <w:rPr>
          <w:rFonts w:ascii="Calibri" w:eastAsia="Calibri" w:hAnsi="Calibri" w:cs="Calibri"/>
          <w:bCs/>
          <w:color w:val="000000"/>
          <w:sz w:val="20"/>
          <w:szCs w:val="20"/>
        </w:rPr>
        <w:t xml:space="preserve"> A curadora </w:t>
      </w:r>
      <w:r w:rsidRPr="0002216C">
        <w:rPr>
          <w:rFonts w:ascii="Calibri" w:eastAsia="Calibri" w:hAnsi="Calibri" w:cs="Calibri"/>
          <w:b/>
          <w:bCs/>
          <w:color w:val="000000"/>
          <w:sz w:val="20"/>
          <w:szCs w:val="20"/>
        </w:rPr>
        <w:t>Camila Vieira</w:t>
      </w:r>
      <w:r w:rsidRPr="0002216C">
        <w:rPr>
          <w:rFonts w:ascii="Calibri" w:eastAsia="Calibri" w:hAnsi="Calibri" w:cs="Calibri"/>
          <w:bCs/>
          <w:color w:val="000000"/>
          <w:sz w:val="20"/>
          <w:szCs w:val="20"/>
        </w:rPr>
        <w:t xml:space="preserve"> completa: “A nossa seleção propõe um recorte de filmes com olhares cinematográficos bastante amadurecidos, atrelados à visceralidade de questões emergenciais do presente”.</w:t>
      </w:r>
      <w:r w:rsidR="00075246" w:rsidRPr="0002216C">
        <w:rPr>
          <w:rFonts w:ascii="Calibri" w:eastAsia="Calibri" w:hAnsi="Calibri" w:cs="Calibri"/>
          <w:bCs/>
          <w:color w:val="000000"/>
          <w:sz w:val="20"/>
          <w:szCs w:val="20"/>
        </w:rPr>
        <w:t xml:space="preserve"> </w:t>
      </w:r>
      <w:r w:rsidR="00075246" w:rsidRPr="0002216C">
        <w:rPr>
          <w:rFonts w:ascii="Calibri" w:eastAsia="Calibri" w:hAnsi="Calibri" w:cs="Calibri"/>
          <w:b/>
          <w:bCs/>
          <w:color w:val="000000"/>
          <w:sz w:val="20"/>
          <w:szCs w:val="20"/>
        </w:rPr>
        <w:t xml:space="preserve">Pedro Maciel Guimarães </w:t>
      </w:r>
      <w:r w:rsidR="00075246" w:rsidRPr="0002216C">
        <w:rPr>
          <w:rFonts w:ascii="Calibri" w:eastAsia="Calibri" w:hAnsi="Calibri" w:cs="Calibri"/>
          <w:bCs/>
          <w:color w:val="000000"/>
          <w:sz w:val="20"/>
          <w:szCs w:val="20"/>
        </w:rPr>
        <w:t>completa o time que assina a curadoria de curtas.</w:t>
      </w:r>
    </w:p>
    <w:p w:rsidR="001636CD" w:rsidRPr="00C81979" w:rsidRDefault="001636CD" w:rsidP="001636CD">
      <w:pPr>
        <w:spacing w:line="200" w:lineRule="exact"/>
        <w:jc w:val="both"/>
        <w:rPr>
          <w:rFonts w:ascii="Calibri" w:eastAsia="Calibri" w:hAnsi="Calibri" w:cs="Calibri"/>
          <w:sz w:val="10"/>
          <w:szCs w:val="10"/>
        </w:rPr>
      </w:pPr>
    </w:p>
    <w:p w:rsidR="001636CD" w:rsidRPr="00C81979" w:rsidRDefault="001636CD" w:rsidP="001636CD">
      <w:pPr>
        <w:pStyle w:val="alto"/>
        <w:spacing w:before="60" w:after="0"/>
        <w:ind w:right="-1"/>
        <w:jc w:val="both"/>
        <w:rPr>
          <w:rFonts w:ascii="Calibri" w:hAnsi="Calibri"/>
        </w:rPr>
      </w:pPr>
    </w:p>
    <w:p w:rsidR="001636CD" w:rsidRPr="00C81979" w:rsidRDefault="001636CD" w:rsidP="001636CD">
      <w:pPr>
        <w:pBdr>
          <w:bottom w:val="single" w:sz="4" w:space="1" w:color="auto"/>
        </w:pBdr>
        <w:rPr>
          <w:rFonts w:ascii="Calibri" w:hAnsi="Calibri"/>
          <w:b/>
          <w:bCs/>
          <w:color w:val="000000"/>
        </w:rPr>
      </w:pPr>
      <w:r w:rsidRPr="00C81979">
        <w:rPr>
          <w:rFonts w:ascii="Calibri" w:hAnsi="Calibri"/>
          <w:b/>
          <w:bCs/>
          <w:color w:val="000000"/>
        </w:rPr>
        <w:t>DEBATES</w:t>
      </w:r>
    </w:p>
    <w:p w:rsidR="00075246" w:rsidRPr="00C81979" w:rsidRDefault="00075246" w:rsidP="001636CD">
      <w:pPr>
        <w:pStyle w:val="alto"/>
        <w:spacing w:before="60" w:after="0"/>
        <w:ind w:right="-1"/>
        <w:jc w:val="both"/>
        <w:rPr>
          <w:rFonts w:ascii="Calibri" w:hAnsi="Calibri"/>
        </w:rPr>
      </w:pPr>
    </w:p>
    <w:p w:rsidR="001636CD" w:rsidRPr="00C81979" w:rsidRDefault="001636CD" w:rsidP="001636CD">
      <w:pPr>
        <w:pStyle w:val="alto"/>
        <w:spacing w:before="60" w:after="0"/>
        <w:ind w:right="-1"/>
        <w:jc w:val="both"/>
        <w:rPr>
          <w:rFonts w:ascii="Calibri" w:hAnsi="Calibri"/>
        </w:rPr>
      </w:pPr>
      <w:r w:rsidRPr="00C81979">
        <w:rPr>
          <w:rFonts w:ascii="Calibri" w:hAnsi="Calibri"/>
        </w:rPr>
        <w:t xml:space="preserve">Extensão fundamental da programação de filmes na Mostra de Cinema de Tiradentes, o 21º Seminário do Cinema Brasileiro, que acontece diariamente no Cine-Teatro Sesi terá presença </w:t>
      </w:r>
      <w:r w:rsidRPr="00C81979">
        <w:rPr>
          <w:rFonts w:ascii="Calibri" w:hAnsi="Calibri"/>
          <w:b/>
        </w:rPr>
        <w:t>38 profissionais no centro dos debates</w:t>
      </w:r>
      <w:r w:rsidRPr="00C81979">
        <w:rPr>
          <w:rFonts w:ascii="Calibri" w:hAnsi="Calibri"/>
        </w:rPr>
        <w:t xml:space="preserve"> -  críticos, jornalistas, pesquisadores, profissionais do audiovisual para juntos com as equipes de filmes e espectadores ampliarem as ideias sobre os filmes exibidos. </w:t>
      </w:r>
    </w:p>
    <w:p w:rsidR="001636CD" w:rsidRPr="00C81979" w:rsidRDefault="001636CD" w:rsidP="001636CD">
      <w:pPr>
        <w:pStyle w:val="alto"/>
        <w:spacing w:before="60" w:after="0"/>
        <w:ind w:right="-1"/>
        <w:jc w:val="both"/>
        <w:rPr>
          <w:rFonts w:ascii="Calibri" w:hAnsi="Calibri"/>
        </w:rPr>
      </w:pPr>
    </w:p>
    <w:p w:rsidR="001636CD" w:rsidRPr="00C81979" w:rsidRDefault="001636CD" w:rsidP="001636CD">
      <w:pPr>
        <w:pStyle w:val="alto"/>
        <w:spacing w:before="60" w:after="0"/>
        <w:ind w:right="-1"/>
        <w:jc w:val="both"/>
        <w:rPr>
          <w:rFonts w:ascii="Calibri" w:hAnsi="Calibri"/>
        </w:rPr>
      </w:pPr>
      <w:r w:rsidRPr="00C81979">
        <w:rPr>
          <w:rFonts w:ascii="Calibri" w:hAnsi="Calibri"/>
        </w:rPr>
        <w:t xml:space="preserve">Todos os títulos das Mostras Aurora, Olhos Livres e Foco ganham bate-papos na série </w:t>
      </w:r>
      <w:r w:rsidRPr="00C81979">
        <w:rPr>
          <w:rFonts w:ascii="Calibri" w:hAnsi="Calibri"/>
          <w:b/>
        </w:rPr>
        <w:t>Encontro com os Filmes</w:t>
      </w:r>
      <w:r w:rsidRPr="00C81979">
        <w:rPr>
          <w:rFonts w:ascii="Calibri" w:hAnsi="Calibri"/>
        </w:rPr>
        <w:t>, sempre na presença dos realizadores e de críticos e pensadores convidados. Para os debates temáticos e de homenagem, serão quatro encontros: “</w:t>
      </w:r>
      <w:r w:rsidRPr="00C81979">
        <w:rPr>
          <w:rFonts w:ascii="Calibri" w:hAnsi="Calibri"/>
          <w:i/>
        </w:rPr>
        <w:t>Chamado realista”, “O ator e seu meio: o percurso de Babu Santana”; “O corpo e a fala realista nas interpretações”; “Questões de enfoque, materiais e de postura”; “Incidência de novos e antigos realismos em perspectiva latino-americana”</w:t>
      </w:r>
      <w:r w:rsidRPr="00C81979">
        <w:rPr>
          <w:rFonts w:ascii="Calibri" w:hAnsi="Calibri"/>
        </w:rPr>
        <w:t xml:space="preserve">, </w:t>
      </w:r>
      <w:r w:rsidRPr="00C81979">
        <w:rPr>
          <w:rFonts w:ascii="Calibri" w:hAnsi="Calibri"/>
          <w:i/>
        </w:rPr>
        <w:t>“O cinema brasileiro contemporâneo”.</w:t>
      </w:r>
      <w:r w:rsidRPr="00C81979">
        <w:rPr>
          <w:rFonts w:ascii="Calibri" w:hAnsi="Calibri"/>
        </w:rPr>
        <w:t xml:space="preserve"> Nos Diálogos Audiovisuais e Internacionais as </w:t>
      </w:r>
      <w:r w:rsidRPr="00C81979">
        <w:rPr>
          <w:rFonts w:ascii="Calibri" w:hAnsi="Calibri"/>
          <w:i/>
        </w:rPr>
        <w:t>“Perspectivas para o setor audiovisual em 2018</w:t>
      </w:r>
      <w:r w:rsidRPr="00C81979">
        <w:rPr>
          <w:rFonts w:ascii="Calibri" w:hAnsi="Calibri"/>
        </w:rPr>
        <w:t xml:space="preserve">” </w:t>
      </w:r>
    </w:p>
    <w:p w:rsidR="001636CD" w:rsidRPr="00C81979" w:rsidRDefault="001636CD" w:rsidP="001636CD">
      <w:pPr>
        <w:spacing w:line="280" w:lineRule="exact"/>
        <w:jc w:val="both"/>
        <w:rPr>
          <w:rFonts w:ascii="Calibri" w:hAnsi="Calibri"/>
          <w:b/>
          <w:color w:val="000000"/>
          <w:sz w:val="20"/>
          <w:szCs w:val="20"/>
        </w:rPr>
      </w:pPr>
    </w:p>
    <w:p w:rsidR="001636CD" w:rsidRPr="00C81979" w:rsidRDefault="001636CD" w:rsidP="001636CD">
      <w:pPr>
        <w:spacing w:line="280" w:lineRule="exact"/>
        <w:jc w:val="both"/>
        <w:rPr>
          <w:rFonts w:ascii="Calibri" w:hAnsi="Calibri"/>
          <w:b/>
          <w:color w:val="000000"/>
          <w:sz w:val="20"/>
          <w:szCs w:val="20"/>
        </w:rPr>
      </w:pPr>
    </w:p>
    <w:p w:rsidR="001636CD" w:rsidRPr="00C81979" w:rsidRDefault="001636CD" w:rsidP="001636CD">
      <w:pPr>
        <w:pBdr>
          <w:bottom w:val="single" w:sz="4" w:space="1" w:color="auto"/>
        </w:pBdr>
        <w:rPr>
          <w:rFonts w:ascii="Calibri" w:hAnsi="Calibri"/>
          <w:b/>
          <w:bCs/>
          <w:color w:val="000000"/>
        </w:rPr>
      </w:pPr>
      <w:r w:rsidRPr="00C81979">
        <w:rPr>
          <w:rFonts w:ascii="Calibri" w:hAnsi="Calibri"/>
          <w:b/>
          <w:bCs/>
          <w:color w:val="000000"/>
        </w:rPr>
        <w:t>OFICINAS</w:t>
      </w:r>
    </w:p>
    <w:p w:rsidR="001636CD" w:rsidRPr="00C81979" w:rsidRDefault="001636CD" w:rsidP="001636CD">
      <w:pPr>
        <w:jc w:val="both"/>
        <w:rPr>
          <w:rFonts w:ascii="Calibri" w:eastAsia="Calibri" w:hAnsi="Calibri" w:cs="Calibri"/>
          <w:b/>
          <w:sz w:val="22"/>
          <w:szCs w:val="22"/>
        </w:rPr>
      </w:pPr>
    </w:p>
    <w:p w:rsidR="001636CD" w:rsidRPr="00C81979" w:rsidRDefault="001636CD" w:rsidP="001636CD">
      <w:pPr>
        <w:pStyle w:val="alto"/>
        <w:spacing w:before="60" w:after="0"/>
        <w:ind w:right="-1"/>
        <w:jc w:val="both"/>
        <w:rPr>
          <w:rFonts w:ascii="Calibri" w:hAnsi="Calibri"/>
          <w:iCs/>
        </w:rPr>
      </w:pPr>
      <w:r w:rsidRPr="00C81979">
        <w:rPr>
          <w:rFonts w:ascii="Calibri" w:hAnsi="Calibri"/>
          <w:iCs/>
        </w:rPr>
        <w:t xml:space="preserve">Iniciativa de vanguarda no circuito de mostras e festivais, a Mostra Tiradentes, desde sua primeira edição (1998)  promove </w:t>
      </w:r>
      <w:r w:rsidRPr="00C81979">
        <w:rPr>
          <w:rFonts w:ascii="Calibri" w:hAnsi="Calibri"/>
          <w:b/>
          <w:iCs/>
        </w:rPr>
        <w:t>oficinas audiovisuais</w:t>
      </w:r>
      <w:r w:rsidRPr="00C81979">
        <w:rPr>
          <w:rFonts w:ascii="Calibri" w:hAnsi="Calibri"/>
          <w:iCs/>
        </w:rPr>
        <w:t xml:space="preserve"> visando a formação e capacitação técnica para o mercado de cinema e criando  oportunidades para nova geração de atores e realizadores.</w:t>
      </w:r>
    </w:p>
    <w:p w:rsidR="001636CD" w:rsidRPr="00C81979" w:rsidRDefault="001636CD" w:rsidP="001636CD">
      <w:pPr>
        <w:pStyle w:val="alto"/>
        <w:spacing w:before="60" w:after="0"/>
        <w:ind w:right="-1"/>
        <w:jc w:val="both"/>
        <w:rPr>
          <w:rFonts w:ascii="Calibri" w:hAnsi="Calibri"/>
          <w:iCs/>
        </w:rPr>
      </w:pPr>
    </w:p>
    <w:p w:rsidR="001636CD" w:rsidRPr="00C81979" w:rsidRDefault="001636CD" w:rsidP="001636CD">
      <w:pPr>
        <w:pStyle w:val="alto"/>
        <w:spacing w:before="60" w:after="0"/>
        <w:ind w:right="-1"/>
        <w:jc w:val="both"/>
        <w:rPr>
          <w:rFonts w:ascii="Calibri" w:hAnsi="Calibri"/>
        </w:rPr>
      </w:pPr>
      <w:r w:rsidRPr="00C81979">
        <w:rPr>
          <w:rFonts w:ascii="Calibri" w:hAnsi="Calibri"/>
          <w:iCs/>
        </w:rPr>
        <w:t xml:space="preserve">Em 2017, são </w:t>
      </w:r>
      <w:r w:rsidRPr="00C81979">
        <w:rPr>
          <w:rFonts w:ascii="Calibri" w:hAnsi="Calibri"/>
          <w:bCs/>
        </w:rPr>
        <w:t>10 oficinas </w:t>
      </w:r>
      <w:r w:rsidRPr="00C81979">
        <w:rPr>
          <w:rFonts w:ascii="Calibri" w:hAnsi="Calibri"/>
          <w:iCs/>
        </w:rPr>
        <w:t>com o total de </w:t>
      </w:r>
      <w:r w:rsidRPr="00C81979">
        <w:rPr>
          <w:rFonts w:ascii="Calibri" w:hAnsi="Calibri"/>
          <w:bCs/>
        </w:rPr>
        <w:t>225 vagas oferecidas </w:t>
      </w:r>
      <w:r w:rsidRPr="00C81979">
        <w:rPr>
          <w:rFonts w:ascii="Calibri" w:hAnsi="Calibri"/>
          <w:iCs/>
        </w:rPr>
        <w:t xml:space="preserve">para atender públicos e interesses diversos reafirmando o compromisso com o desenvolvimento da indústria audiovisual em Minas Gerais e no Brasil. </w:t>
      </w:r>
    </w:p>
    <w:p w:rsidR="001636CD" w:rsidRPr="00C81979" w:rsidRDefault="001636CD" w:rsidP="001636CD">
      <w:pPr>
        <w:pStyle w:val="NormalWeb"/>
        <w:shd w:val="clear" w:color="auto" w:fill="FFFFFF"/>
        <w:spacing w:before="0" w:after="0" w:line="360" w:lineRule="atLeast"/>
        <w:textAlignment w:val="baseline"/>
        <w:rPr>
          <w:rStyle w:val="nfase"/>
          <w:rFonts w:ascii="Calibri" w:hAnsi="Calibri"/>
          <w:color w:val="4A4A4A"/>
          <w:spacing w:val="19"/>
          <w:sz w:val="27"/>
          <w:szCs w:val="27"/>
          <w:bdr w:val="none" w:sz="0" w:space="0" w:color="auto" w:frame="1"/>
        </w:rPr>
      </w:pPr>
    </w:p>
    <w:p w:rsidR="001636CD" w:rsidRPr="00C81979" w:rsidRDefault="001636CD" w:rsidP="001636CD">
      <w:pPr>
        <w:pBdr>
          <w:bottom w:val="single" w:sz="4" w:space="1" w:color="auto"/>
        </w:pBdr>
        <w:rPr>
          <w:rFonts w:ascii="Calibri" w:hAnsi="Calibri"/>
          <w:b/>
          <w:bCs/>
          <w:color w:val="000000"/>
        </w:rPr>
      </w:pPr>
      <w:r w:rsidRPr="00C81979">
        <w:rPr>
          <w:rFonts w:ascii="Calibri" w:hAnsi="Calibri"/>
          <w:b/>
          <w:bCs/>
          <w:color w:val="000000"/>
        </w:rPr>
        <w:t>MOSTRINHA</w:t>
      </w:r>
    </w:p>
    <w:p w:rsidR="00C81979" w:rsidRPr="00C81979" w:rsidRDefault="00C81979" w:rsidP="001636CD">
      <w:pPr>
        <w:pStyle w:val="alto"/>
        <w:spacing w:before="60" w:after="0"/>
        <w:ind w:right="-1"/>
        <w:jc w:val="both"/>
        <w:rPr>
          <w:rFonts w:ascii="Calibri" w:hAnsi="Calibri" w:cs="Calibri"/>
          <w:kern w:val="1"/>
          <w:sz w:val="22"/>
          <w:szCs w:val="22"/>
        </w:rPr>
      </w:pPr>
    </w:p>
    <w:p w:rsidR="001636CD" w:rsidRPr="00C81979" w:rsidRDefault="001636CD" w:rsidP="001636CD">
      <w:pPr>
        <w:pStyle w:val="alto"/>
        <w:spacing w:before="60" w:after="0"/>
        <w:ind w:right="-1"/>
        <w:jc w:val="both"/>
        <w:rPr>
          <w:rFonts w:ascii="Calibri" w:hAnsi="Calibri"/>
          <w:iCs/>
        </w:rPr>
      </w:pPr>
      <w:r w:rsidRPr="00C81979">
        <w:rPr>
          <w:rFonts w:ascii="Calibri" w:hAnsi="Calibri"/>
          <w:iCs/>
        </w:rPr>
        <w:t xml:space="preserve">Tem atividade para todo mundo na Mostra de Tiradentes. A criançada vai ter diversão garantida na Mostrinha, em sessões de longas e curtas-metragens, sempre com a presença da Turma do Pipoca. Já os mais crescidos vão se identificar na Mostra Jovem, que reúne curtas que dialogam com as questões e experiências adolescentes. </w:t>
      </w:r>
    </w:p>
    <w:p w:rsidR="001636CD" w:rsidRPr="00C81979" w:rsidRDefault="001636CD" w:rsidP="001636CD">
      <w:pPr>
        <w:spacing w:line="280" w:lineRule="exact"/>
        <w:jc w:val="both"/>
        <w:rPr>
          <w:rFonts w:ascii="Calibri" w:hAnsi="Calibri"/>
          <w:b/>
          <w:color w:val="000000"/>
          <w:sz w:val="20"/>
          <w:szCs w:val="20"/>
        </w:rPr>
      </w:pPr>
    </w:p>
    <w:p w:rsidR="001636CD" w:rsidRPr="00C81979" w:rsidRDefault="001636CD" w:rsidP="001636CD">
      <w:pPr>
        <w:pBdr>
          <w:bottom w:val="single" w:sz="4" w:space="1" w:color="auto"/>
        </w:pBdr>
        <w:rPr>
          <w:rFonts w:ascii="Calibri" w:hAnsi="Calibri"/>
          <w:b/>
          <w:bCs/>
          <w:color w:val="000000"/>
        </w:rPr>
      </w:pPr>
      <w:r w:rsidRPr="00C81979">
        <w:rPr>
          <w:rFonts w:ascii="Calibri" w:hAnsi="Calibri"/>
          <w:b/>
          <w:bCs/>
          <w:color w:val="000000"/>
        </w:rPr>
        <w:t>ARTES</w:t>
      </w:r>
    </w:p>
    <w:p w:rsidR="001636CD" w:rsidRPr="00C81979" w:rsidRDefault="001636CD" w:rsidP="001636CD">
      <w:pPr>
        <w:jc w:val="both"/>
        <w:rPr>
          <w:rFonts w:ascii="Calibri" w:eastAsia="Calibri" w:hAnsi="Calibri" w:cs="Calibri"/>
          <w:sz w:val="20"/>
          <w:szCs w:val="20"/>
        </w:rPr>
      </w:pPr>
    </w:p>
    <w:p w:rsidR="001636CD" w:rsidRPr="00C81979" w:rsidRDefault="001636CD" w:rsidP="001636CD">
      <w:pPr>
        <w:jc w:val="both"/>
        <w:rPr>
          <w:rFonts w:ascii="Calibri" w:eastAsia="Calibri" w:hAnsi="Calibri" w:cs="Calibri"/>
          <w:sz w:val="20"/>
          <w:szCs w:val="20"/>
        </w:rPr>
      </w:pPr>
      <w:r w:rsidRPr="00C81979">
        <w:rPr>
          <w:rFonts w:ascii="Calibri" w:eastAsia="Calibri" w:hAnsi="Calibri" w:cs="Calibri"/>
          <w:sz w:val="20"/>
          <w:szCs w:val="20"/>
        </w:rPr>
        <w:t>Nem só de cinema é feita a Mostra de Cinema de Tiradentes. O evento, que abre o calendário audiovisual e completa 21 anos de trajetória, ampliará o caráter de resistência e inovação para além das telas em uma agenda ampla, plural e totalmente gratuita. Dela participarão alguns dos artistas independentes que mais têm se destacado na cena nacional ao explorar uma voz autoral, capaz de colocar em diálogo questões políticas, sociais, estéticas, comportamentais e filosóficas.</w:t>
      </w:r>
    </w:p>
    <w:p w:rsidR="001636CD" w:rsidRPr="00C81979" w:rsidRDefault="001636CD" w:rsidP="001636CD">
      <w:pPr>
        <w:jc w:val="both"/>
        <w:rPr>
          <w:rFonts w:ascii="Calibri" w:eastAsia="Calibri" w:hAnsi="Calibri" w:cs="Calibri"/>
          <w:sz w:val="20"/>
          <w:szCs w:val="20"/>
        </w:rPr>
      </w:pPr>
    </w:p>
    <w:p w:rsidR="001636CD" w:rsidRPr="00C81979" w:rsidRDefault="001636CD" w:rsidP="001636CD">
      <w:pPr>
        <w:jc w:val="both"/>
        <w:rPr>
          <w:rFonts w:ascii="Calibri" w:eastAsia="Calibri" w:hAnsi="Calibri" w:cs="Calibri"/>
          <w:sz w:val="20"/>
          <w:szCs w:val="20"/>
        </w:rPr>
      </w:pPr>
      <w:r w:rsidRPr="00C81979">
        <w:rPr>
          <w:rFonts w:ascii="Calibri" w:eastAsia="Calibri" w:hAnsi="Calibri" w:cs="Calibri"/>
          <w:sz w:val="20"/>
          <w:szCs w:val="20"/>
        </w:rPr>
        <w:t xml:space="preserve">A curadoria artística, desenvolvida pela equipe do Sesc, que assina a parceria cultural do evento, levou em consideração a temática “Chamado Realista”, proposta para esta edição. Assim, foram escolhidos artistas, grupos, bandas para apresentações diárias no Sesc Cine-Lounge e no Largo das Fôrras (praça principal da cidade). </w:t>
      </w:r>
    </w:p>
    <w:p w:rsidR="001636CD" w:rsidRPr="00C81979" w:rsidRDefault="001636CD" w:rsidP="001636CD">
      <w:pPr>
        <w:jc w:val="both"/>
        <w:rPr>
          <w:rFonts w:ascii="Calibri" w:eastAsia="Calibri" w:hAnsi="Calibri" w:cs="Calibri"/>
          <w:sz w:val="20"/>
          <w:szCs w:val="20"/>
        </w:rPr>
      </w:pPr>
    </w:p>
    <w:p w:rsidR="001636CD" w:rsidRPr="00C81979" w:rsidRDefault="001636CD" w:rsidP="001636CD">
      <w:pPr>
        <w:jc w:val="both"/>
        <w:rPr>
          <w:rFonts w:ascii="Calibri" w:eastAsia="Calibri" w:hAnsi="Calibri" w:cs="Calibri"/>
          <w:sz w:val="20"/>
          <w:szCs w:val="20"/>
        </w:rPr>
      </w:pPr>
      <w:r w:rsidRPr="00C81979">
        <w:rPr>
          <w:rFonts w:ascii="Calibri" w:eastAsia="Calibri" w:hAnsi="Calibri" w:cs="Calibri"/>
          <w:sz w:val="20"/>
          <w:szCs w:val="20"/>
        </w:rPr>
        <w:t>Exposições, cortejos, teatro de rua, performances e várias intervenções artísticas ao longo da programação prometem</w:t>
      </w:r>
      <w:r w:rsidRPr="00C81979">
        <w:rPr>
          <w:rFonts w:ascii="Calibri" w:eastAsia="Calibri" w:hAnsi="Calibri" w:cs="Calibri"/>
        </w:rPr>
        <w:t xml:space="preserve"> </w:t>
      </w:r>
      <w:r w:rsidRPr="00C81979">
        <w:rPr>
          <w:rFonts w:ascii="Calibri" w:eastAsia="Calibri" w:hAnsi="Calibri" w:cs="Calibri"/>
          <w:sz w:val="20"/>
          <w:szCs w:val="20"/>
        </w:rPr>
        <w:t>fazer de Tiradentes a capital da cultura. O coletivo #eufaçoaMOSTRA estará na produção de conteúdos audiovisuais interativos e instantâneos que integram a Campanha #eufaçoaMOSTRA. À noite, o Sesc Cine-Lounge será o espaço de encontros e apresentações musicais.</w:t>
      </w:r>
    </w:p>
    <w:p w:rsidR="001636CD" w:rsidRPr="00C81979" w:rsidRDefault="001636CD" w:rsidP="001636CD">
      <w:pPr>
        <w:rPr>
          <w:rFonts w:ascii="Calibri" w:hAnsi="Calibri"/>
          <w:color w:val="000000"/>
          <w:sz w:val="20"/>
        </w:rPr>
      </w:pPr>
    </w:p>
    <w:p w:rsidR="001636CD" w:rsidRPr="00C81979" w:rsidRDefault="001636CD" w:rsidP="001636CD">
      <w:pPr>
        <w:pBdr>
          <w:bottom w:val="single" w:sz="4" w:space="1" w:color="auto"/>
        </w:pBdr>
        <w:rPr>
          <w:rFonts w:ascii="Calibri" w:hAnsi="Calibri"/>
          <w:b/>
          <w:bCs/>
          <w:color w:val="000000"/>
        </w:rPr>
      </w:pPr>
      <w:r w:rsidRPr="00C81979">
        <w:rPr>
          <w:rFonts w:ascii="Calibri" w:hAnsi="Calibri"/>
          <w:b/>
          <w:bCs/>
          <w:color w:val="000000"/>
        </w:rPr>
        <w:t>DESCUBRA #TIRADENTES 300 ANOS</w:t>
      </w:r>
    </w:p>
    <w:p w:rsidR="001636CD" w:rsidRPr="00C81979" w:rsidRDefault="001636CD" w:rsidP="001636CD">
      <w:pPr>
        <w:rPr>
          <w:rFonts w:ascii="Calibri" w:hAnsi="Calibri"/>
          <w:color w:val="000000"/>
          <w:sz w:val="20"/>
        </w:rPr>
      </w:pPr>
      <w:r w:rsidRPr="00C81979">
        <w:rPr>
          <w:rFonts w:ascii="Calibri" w:hAnsi="Calibri"/>
          <w:color w:val="000000"/>
          <w:sz w:val="20"/>
        </w:rPr>
        <w:t> </w:t>
      </w:r>
    </w:p>
    <w:p w:rsidR="001636CD" w:rsidRPr="00C81979" w:rsidRDefault="001636CD" w:rsidP="001636CD">
      <w:pPr>
        <w:spacing w:line="280" w:lineRule="exact"/>
        <w:jc w:val="both"/>
        <w:rPr>
          <w:rFonts w:ascii="Calibri" w:hAnsi="Calibri"/>
          <w:color w:val="000000"/>
          <w:sz w:val="20"/>
          <w:szCs w:val="20"/>
        </w:rPr>
      </w:pPr>
      <w:r w:rsidRPr="00C81979">
        <w:rPr>
          <w:rFonts w:ascii="Calibri" w:hAnsi="Calibri"/>
          <w:iCs/>
          <w:sz w:val="20"/>
          <w:szCs w:val="20"/>
        </w:rPr>
        <w:lastRenderedPageBreak/>
        <w:t>Uma das novidades desta edição do evento</w:t>
      </w:r>
      <w:r w:rsidRPr="00C81979">
        <w:rPr>
          <w:rFonts w:ascii="Calibri" w:hAnsi="Calibri"/>
          <w:iCs/>
        </w:rPr>
        <w:t xml:space="preserve"> </w:t>
      </w:r>
      <w:r w:rsidRPr="00C81979">
        <w:rPr>
          <w:rFonts w:ascii="Calibri" w:hAnsi="Calibri"/>
          <w:color w:val="000000"/>
          <w:sz w:val="20"/>
          <w:szCs w:val="20"/>
        </w:rPr>
        <w:t xml:space="preserve">é que a 21ª Mostra Tiradentes abre a temporada audiovisual de 2018 no mesmo dia em que a cidade de Tiradentes comemora seus 300 anos. A Universo Produção teve a iniciativa de lançar nas redes sociais a campanha </w:t>
      </w:r>
      <w:r w:rsidRPr="00C81979">
        <w:rPr>
          <w:rFonts w:ascii="Calibri" w:hAnsi="Calibri"/>
          <w:b/>
          <w:color w:val="000000"/>
          <w:sz w:val="20"/>
          <w:szCs w:val="20"/>
        </w:rPr>
        <w:t xml:space="preserve">Descubra #Tiradentes300anos </w:t>
      </w:r>
      <w:r w:rsidRPr="00C81979">
        <w:rPr>
          <w:rFonts w:ascii="Calibri" w:hAnsi="Calibri"/>
          <w:color w:val="000000"/>
          <w:sz w:val="20"/>
          <w:szCs w:val="20"/>
        </w:rPr>
        <w:t>com o propósito de enaltecer e apresentar ao público histórias, personalidades, curiosidades e pontos turísticos da cidade e de integrar esta data histórica na programação do evento.</w:t>
      </w:r>
    </w:p>
    <w:p w:rsidR="001636CD" w:rsidRPr="00C81979" w:rsidRDefault="001636CD">
      <w:pPr>
        <w:spacing w:line="276" w:lineRule="auto"/>
        <w:jc w:val="both"/>
        <w:rPr>
          <w:rFonts w:ascii="Calibri" w:hAnsi="Calibri"/>
        </w:rPr>
      </w:pPr>
    </w:p>
    <w:p w:rsidR="00334619" w:rsidRPr="00C81979" w:rsidRDefault="00334619">
      <w:pPr>
        <w:spacing w:after="200" w:line="276" w:lineRule="auto"/>
        <w:jc w:val="both"/>
        <w:rPr>
          <w:rFonts w:ascii="Calibri" w:hAnsi="Calibri"/>
        </w:rPr>
      </w:pPr>
      <w:r w:rsidRPr="00C81979">
        <w:rPr>
          <w:rFonts w:ascii="Calibri" w:eastAsia="Calibri" w:hAnsi="Calibri" w:cs="Calibri"/>
          <w:b/>
          <w:sz w:val="20"/>
          <w:szCs w:val="20"/>
          <w:lang w:val="pt-PT"/>
        </w:rPr>
        <w:t>TODA PROGRAMAÇÃO É OFERECIDA GRATUITAMENTE AO PÚBLICO.</w:t>
      </w:r>
    </w:p>
    <w:p w:rsidR="00060360" w:rsidRPr="00E963F9" w:rsidRDefault="00060360" w:rsidP="00060360">
      <w:pPr>
        <w:spacing w:line="280" w:lineRule="exact"/>
        <w:jc w:val="both"/>
        <w:rPr>
          <w:rFonts w:asciiTheme="minorHAnsi" w:hAnsiTheme="minorHAnsi" w:cstheme="minorHAnsi"/>
          <w:sz w:val="20"/>
          <w:szCs w:val="20"/>
        </w:rPr>
      </w:pPr>
      <w:r w:rsidRPr="00E963F9">
        <w:rPr>
          <w:rFonts w:asciiTheme="minorHAnsi" w:hAnsiTheme="minorHAnsi" w:cstheme="minorHAnsi"/>
          <w:sz w:val="20"/>
          <w:szCs w:val="20"/>
        </w:rPr>
        <w:t>***</w:t>
      </w:r>
    </w:p>
    <w:p w:rsidR="00060360" w:rsidRPr="00E963F9" w:rsidRDefault="00060360" w:rsidP="00060360">
      <w:pPr>
        <w:spacing w:line="280" w:lineRule="exact"/>
        <w:jc w:val="both"/>
        <w:rPr>
          <w:rFonts w:asciiTheme="minorHAnsi" w:hAnsiTheme="minorHAnsi" w:cstheme="minorHAnsi"/>
          <w:sz w:val="20"/>
          <w:szCs w:val="20"/>
        </w:rPr>
      </w:pPr>
      <w:r w:rsidRPr="00E963F9">
        <w:rPr>
          <w:rFonts w:asciiTheme="minorHAnsi" w:hAnsiTheme="minorHAnsi" w:cstheme="minorHAnsi"/>
          <w:sz w:val="20"/>
          <w:szCs w:val="20"/>
        </w:rPr>
        <w:t xml:space="preserve">Acompanhe a </w:t>
      </w:r>
      <w:r w:rsidRPr="00E963F9">
        <w:rPr>
          <w:rFonts w:asciiTheme="minorHAnsi" w:hAnsiTheme="minorHAnsi" w:cstheme="minorHAnsi"/>
          <w:b/>
          <w:sz w:val="20"/>
          <w:szCs w:val="20"/>
        </w:rPr>
        <w:t>21ª Mostra de Cinema de Tiradentes</w:t>
      </w:r>
      <w:r w:rsidRPr="00E963F9">
        <w:rPr>
          <w:rFonts w:asciiTheme="minorHAnsi" w:hAnsiTheme="minorHAnsi" w:cstheme="minorHAnsi"/>
          <w:sz w:val="20"/>
          <w:szCs w:val="20"/>
        </w:rPr>
        <w:t xml:space="preserve"> e o programa Cinema Sem Fronteiras 2018. </w:t>
      </w:r>
    </w:p>
    <w:p w:rsidR="00060360" w:rsidRPr="00E963F9" w:rsidRDefault="00060360" w:rsidP="00060360">
      <w:pPr>
        <w:spacing w:line="280" w:lineRule="exact"/>
        <w:jc w:val="both"/>
        <w:rPr>
          <w:rFonts w:asciiTheme="minorHAnsi" w:hAnsiTheme="minorHAnsi" w:cstheme="minorHAnsi"/>
          <w:sz w:val="20"/>
          <w:szCs w:val="20"/>
        </w:rPr>
      </w:pPr>
      <w:r w:rsidRPr="00E963F9">
        <w:rPr>
          <w:rFonts w:asciiTheme="minorHAnsi" w:hAnsiTheme="minorHAnsi" w:cstheme="minorHAnsi"/>
          <w:sz w:val="20"/>
          <w:szCs w:val="20"/>
        </w:rPr>
        <w:t xml:space="preserve">Participe da </w:t>
      </w:r>
      <w:r w:rsidRPr="00E963F9">
        <w:rPr>
          <w:rFonts w:asciiTheme="minorHAnsi" w:hAnsiTheme="minorHAnsi" w:cstheme="minorHAnsi"/>
          <w:b/>
          <w:sz w:val="20"/>
          <w:szCs w:val="20"/>
        </w:rPr>
        <w:t>Campanha #EufaçoaMostra</w:t>
      </w:r>
    </w:p>
    <w:p w:rsidR="00060360" w:rsidRPr="00E963F9" w:rsidRDefault="00060360" w:rsidP="00060360">
      <w:pPr>
        <w:spacing w:line="280" w:lineRule="exact"/>
        <w:jc w:val="both"/>
        <w:rPr>
          <w:rFonts w:asciiTheme="minorHAnsi" w:hAnsiTheme="minorHAnsi" w:cstheme="minorHAnsi"/>
          <w:sz w:val="20"/>
          <w:szCs w:val="20"/>
        </w:rPr>
      </w:pPr>
      <w:r w:rsidRPr="00E963F9">
        <w:rPr>
          <w:rFonts w:asciiTheme="minorHAnsi" w:hAnsiTheme="minorHAnsi" w:cstheme="minorHAnsi"/>
          <w:sz w:val="20"/>
          <w:szCs w:val="20"/>
        </w:rPr>
        <w:t xml:space="preserve">Na Web: </w:t>
      </w:r>
      <w:hyperlink r:id="rId6" w:history="1">
        <w:r w:rsidRPr="00E963F9">
          <w:rPr>
            <w:rStyle w:val="Hyperlink"/>
            <w:rFonts w:asciiTheme="minorHAnsi" w:hAnsiTheme="minorHAnsi" w:cstheme="minorHAnsi"/>
            <w:b/>
            <w:sz w:val="20"/>
            <w:szCs w:val="20"/>
          </w:rPr>
          <w:t>mostratiradentes.com.br</w:t>
        </w:r>
      </w:hyperlink>
      <w:r w:rsidRPr="00E963F9">
        <w:rPr>
          <w:rFonts w:asciiTheme="minorHAnsi" w:hAnsiTheme="minorHAnsi" w:cstheme="minorHAnsi"/>
          <w:sz w:val="20"/>
          <w:szCs w:val="20"/>
        </w:rPr>
        <w:t xml:space="preserve"> No Twitter: @</w:t>
      </w:r>
      <w:r w:rsidRPr="00E963F9">
        <w:rPr>
          <w:rFonts w:asciiTheme="minorHAnsi" w:hAnsiTheme="minorHAnsi" w:cstheme="minorHAnsi"/>
          <w:b/>
          <w:sz w:val="20"/>
          <w:szCs w:val="20"/>
        </w:rPr>
        <w:t>universoprod</w:t>
      </w:r>
    </w:p>
    <w:p w:rsidR="00060360" w:rsidRPr="00E963F9" w:rsidRDefault="00060360" w:rsidP="00060360">
      <w:pPr>
        <w:spacing w:line="280" w:lineRule="exact"/>
        <w:jc w:val="both"/>
        <w:rPr>
          <w:rFonts w:asciiTheme="minorHAnsi" w:hAnsiTheme="minorHAnsi" w:cstheme="minorHAnsi"/>
          <w:sz w:val="20"/>
          <w:szCs w:val="20"/>
        </w:rPr>
      </w:pPr>
      <w:r w:rsidRPr="00E963F9">
        <w:rPr>
          <w:rFonts w:asciiTheme="minorHAnsi" w:hAnsiTheme="minorHAnsi" w:cstheme="minorHAnsi"/>
          <w:sz w:val="20"/>
          <w:szCs w:val="20"/>
        </w:rPr>
        <w:t xml:space="preserve">No Facebook: </w:t>
      </w:r>
      <w:r w:rsidRPr="00E963F9">
        <w:rPr>
          <w:rFonts w:asciiTheme="minorHAnsi" w:hAnsiTheme="minorHAnsi" w:cstheme="minorHAnsi"/>
          <w:b/>
          <w:sz w:val="20"/>
          <w:szCs w:val="20"/>
        </w:rPr>
        <w:t>universoproducao / mostratiradentes</w:t>
      </w:r>
    </w:p>
    <w:p w:rsidR="00060360" w:rsidRPr="00E963F9" w:rsidRDefault="00060360" w:rsidP="00060360">
      <w:pPr>
        <w:spacing w:line="280" w:lineRule="exact"/>
        <w:jc w:val="both"/>
        <w:rPr>
          <w:rFonts w:asciiTheme="minorHAnsi" w:hAnsiTheme="minorHAnsi" w:cstheme="minorHAnsi"/>
          <w:sz w:val="20"/>
          <w:szCs w:val="20"/>
        </w:rPr>
      </w:pPr>
      <w:r w:rsidRPr="00E963F9">
        <w:rPr>
          <w:rFonts w:asciiTheme="minorHAnsi" w:hAnsiTheme="minorHAnsi" w:cstheme="minorHAnsi"/>
          <w:sz w:val="20"/>
          <w:szCs w:val="20"/>
        </w:rPr>
        <w:t xml:space="preserve">No Instagram: </w:t>
      </w:r>
      <w:r w:rsidRPr="00E963F9">
        <w:rPr>
          <w:rFonts w:asciiTheme="minorHAnsi" w:hAnsiTheme="minorHAnsi" w:cstheme="minorHAnsi"/>
          <w:b/>
          <w:sz w:val="20"/>
          <w:szCs w:val="20"/>
        </w:rPr>
        <w:t>@universoproducao</w:t>
      </w:r>
      <w:r w:rsidRPr="00E963F9">
        <w:rPr>
          <w:rFonts w:asciiTheme="minorHAnsi" w:hAnsiTheme="minorHAnsi" w:cstheme="minorHAnsi"/>
          <w:sz w:val="20"/>
          <w:szCs w:val="20"/>
        </w:rPr>
        <w:t xml:space="preserve">     Informações pelo telefone: </w:t>
      </w:r>
      <w:r w:rsidRPr="00E963F9">
        <w:rPr>
          <w:rFonts w:asciiTheme="minorHAnsi" w:hAnsiTheme="minorHAnsi" w:cstheme="minorHAnsi"/>
          <w:b/>
          <w:sz w:val="20"/>
          <w:szCs w:val="20"/>
        </w:rPr>
        <w:t>(31) 3282-2366</w:t>
      </w:r>
    </w:p>
    <w:p w:rsidR="00060360" w:rsidRPr="00E963F9" w:rsidRDefault="00060360" w:rsidP="00060360">
      <w:pPr>
        <w:spacing w:line="280" w:lineRule="exact"/>
        <w:jc w:val="both"/>
        <w:rPr>
          <w:rFonts w:ascii="Calibri" w:hAnsi="Calibri"/>
          <w:sz w:val="20"/>
          <w:szCs w:val="20"/>
        </w:rPr>
      </w:pPr>
    </w:p>
    <w:p w:rsidR="002A4133" w:rsidRDefault="002A4133" w:rsidP="002A4133">
      <w:pPr>
        <w:pStyle w:val="ListParagraph"/>
        <w:ind w:left="0"/>
        <w:jc w:val="both"/>
      </w:pPr>
      <w:r>
        <w:rPr>
          <w:rFonts w:ascii="Calibri" w:hAnsi="Calibri" w:cs="Calibri"/>
          <w:color w:val="000000"/>
          <w:sz w:val="20"/>
          <w:szCs w:val="20"/>
        </w:rPr>
        <w:t>***</w:t>
      </w:r>
    </w:p>
    <w:p w:rsidR="002A4133" w:rsidRDefault="002A4133" w:rsidP="002A4133">
      <w:pPr>
        <w:pStyle w:val="ListParagraph"/>
        <w:ind w:left="0"/>
        <w:jc w:val="both"/>
        <w:rPr>
          <w:rFonts w:ascii="Calibri" w:hAnsi="Calibri" w:cs="Calibri"/>
          <w:color w:val="000000"/>
          <w:sz w:val="20"/>
          <w:szCs w:val="20"/>
        </w:rPr>
      </w:pPr>
    </w:p>
    <w:p w:rsidR="002A4133" w:rsidRPr="00E963F9" w:rsidRDefault="002A4133" w:rsidP="002A4133">
      <w:pPr>
        <w:pBdr>
          <w:bottom w:val="single" w:sz="4" w:space="1" w:color="auto"/>
        </w:pBdr>
        <w:spacing w:line="280" w:lineRule="atLeast"/>
        <w:jc w:val="both"/>
        <w:rPr>
          <w:rFonts w:ascii="Calibri" w:hAnsi="Calibri" w:cs="Calibri"/>
          <w:color w:val="000000"/>
          <w:sz w:val="20"/>
          <w:szCs w:val="20"/>
        </w:rPr>
      </w:pPr>
      <w:r w:rsidRPr="00E963F9">
        <w:rPr>
          <w:rFonts w:ascii="Calibri" w:hAnsi="Calibri" w:cs="Calibri"/>
          <w:color w:val="000000"/>
          <w:sz w:val="20"/>
          <w:szCs w:val="20"/>
        </w:rPr>
        <w:t>Serviço</w:t>
      </w:r>
    </w:p>
    <w:p w:rsidR="002A4133" w:rsidRPr="007062D0" w:rsidRDefault="002A4133" w:rsidP="002A4133">
      <w:pPr>
        <w:pStyle w:val="NormalWeb"/>
        <w:shd w:val="clear" w:color="auto" w:fill="FFFFFF"/>
        <w:spacing w:before="0" w:after="0" w:line="280" w:lineRule="exact"/>
        <w:rPr>
          <w:rFonts w:ascii="Calibri" w:hAnsi="Calibri" w:cs="Calibri"/>
          <w:b/>
          <w:bCs/>
          <w:color w:val="222222"/>
          <w:sz w:val="20"/>
          <w:szCs w:val="20"/>
        </w:rPr>
      </w:pPr>
      <w:r>
        <w:rPr>
          <w:rStyle w:val="Forte"/>
          <w:rFonts w:ascii="Calibri" w:hAnsi="Calibri" w:cs="Calibri"/>
          <w:color w:val="222222"/>
          <w:sz w:val="20"/>
          <w:szCs w:val="20"/>
        </w:rPr>
        <w:t> 21ª</w:t>
      </w:r>
      <w:r w:rsidRPr="00E963F9">
        <w:rPr>
          <w:rStyle w:val="Forte"/>
          <w:rFonts w:ascii="Calibri" w:hAnsi="Calibri" w:cs="Calibri"/>
          <w:color w:val="222222"/>
          <w:sz w:val="20"/>
          <w:szCs w:val="20"/>
        </w:rPr>
        <w:t xml:space="preserve"> MOSTRA DE CINEMA DE TIRADENTES</w:t>
      </w:r>
      <w:r>
        <w:rPr>
          <w:rStyle w:val="Forte"/>
          <w:rFonts w:ascii="Calibri" w:hAnsi="Calibri" w:cs="Calibri"/>
          <w:color w:val="222222"/>
          <w:sz w:val="20"/>
          <w:szCs w:val="20"/>
        </w:rPr>
        <w:t xml:space="preserve"> | </w:t>
      </w:r>
      <w:r w:rsidRPr="00E963F9">
        <w:rPr>
          <w:rStyle w:val="Forte"/>
          <w:rFonts w:ascii="Calibri" w:hAnsi="Calibri" w:cs="Calibri"/>
          <w:color w:val="222222"/>
          <w:sz w:val="20"/>
          <w:szCs w:val="20"/>
        </w:rPr>
        <w:t>19 a 27 de janeiro de 2018</w:t>
      </w:r>
    </w:p>
    <w:p w:rsidR="002A4133" w:rsidRPr="00E963F9" w:rsidRDefault="002A4133" w:rsidP="002A4133">
      <w:pPr>
        <w:pStyle w:val="NormalWeb"/>
        <w:shd w:val="clear" w:color="auto" w:fill="FFFFFF"/>
        <w:spacing w:before="0" w:after="0" w:line="100" w:lineRule="exact"/>
        <w:rPr>
          <w:rStyle w:val="Forte"/>
          <w:rFonts w:ascii="Calibri" w:hAnsi="Calibri" w:cs="Calibri"/>
          <w:color w:val="222222"/>
          <w:sz w:val="20"/>
          <w:szCs w:val="20"/>
        </w:rPr>
      </w:pPr>
    </w:p>
    <w:p w:rsidR="002A4133" w:rsidRPr="00E963F9" w:rsidRDefault="002A4133" w:rsidP="002A4133">
      <w:pPr>
        <w:pStyle w:val="NormalWeb"/>
        <w:shd w:val="clear" w:color="auto" w:fill="FFFFFF"/>
        <w:spacing w:before="0" w:after="0" w:line="280" w:lineRule="exact"/>
        <w:rPr>
          <w:rStyle w:val="Forte"/>
          <w:sz w:val="20"/>
          <w:szCs w:val="20"/>
        </w:rPr>
      </w:pPr>
      <w:r>
        <w:rPr>
          <w:rStyle w:val="Forte"/>
          <w:rFonts w:ascii="Calibri" w:hAnsi="Calibri" w:cs="Calibri"/>
          <w:color w:val="222222"/>
          <w:sz w:val="20"/>
          <w:szCs w:val="20"/>
        </w:rPr>
        <w:t>FUNDO NACIONAL D</w:t>
      </w:r>
      <w:r w:rsidRPr="00E963F9">
        <w:rPr>
          <w:rStyle w:val="Forte"/>
          <w:rFonts w:ascii="Calibri" w:hAnsi="Calibri" w:cs="Calibri"/>
          <w:color w:val="222222"/>
          <w:sz w:val="20"/>
          <w:szCs w:val="20"/>
        </w:rPr>
        <w:t>A CULTURA</w:t>
      </w:r>
    </w:p>
    <w:p w:rsidR="002A4133" w:rsidRPr="00E963F9" w:rsidRDefault="002A4133" w:rsidP="002A4133">
      <w:pPr>
        <w:pStyle w:val="NormalWeb"/>
        <w:shd w:val="clear" w:color="auto" w:fill="FFFFFF"/>
        <w:spacing w:before="0" w:after="0" w:line="280" w:lineRule="exact"/>
        <w:rPr>
          <w:rStyle w:val="Forte"/>
          <w:sz w:val="20"/>
          <w:szCs w:val="20"/>
        </w:rPr>
      </w:pPr>
      <w:r>
        <w:rPr>
          <w:rStyle w:val="Forte"/>
          <w:rFonts w:ascii="Calibri" w:hAnsi="Calibri" w:cs="Calibri"/>
          <w:color w:val="222222"/>
          <w:sz w:val="20"/>
          <w:szCs w:val="20"/>
        </w:rPr>
        <w:t>LEI FEDERAL D</w:t>
      </w:r>
      <w:r w:rsidRPr="00E963F9">
        <w:rPr>
          <w:rStyle w:val="Forte"/>
          <w:rFonts w:ascii="Calibri" w:hAnsi="Calibri" w:cs="Calibri"/>
          <w:color w:val="222222"/>
          <w:sz w:val="20"/>
          <w:szCs w:val="20"/>
        </w:rPr>
        <w:t xml:space="preserve">E INCENTIVO </w:t>
      </w:r>
      <w:r>
        <w:rPr>
          <w:rStyle w:val="Forte"/>
          <w:rFonts w:ascii="Calibri" w:hAnsi="Calibri" w:cs="Calibri"/>
          <w:color w:val="222222"/>
          <w:sz w:val="20"/>
          <w:szCs w:val="20"/>
        </w:rPr>
        <w:t>À</w:t>
      </w:r>
      <w:r w:rsidRPr="00E963F9">
        <w:rPr>
          <w:rStyle w:val="Forte"/>
          <w:rFonts w:ascii="Calibri" w:hAnsi="Calibri" w:cs="Calibri"/>
          <w:color w:val="222222"/>
          <w:sz w:val="20"/>
          <w:szCs w:val="20"/>
        </w:rPr>
        <w:t xml:space="preserve"> CULTURA</w:t>
      </w:r>
    </w:p>
    <w:p w:rsidR="002A4133" w:rsidRPr="00E963F9" w:rsidRDefault="002A4133" w:rsidP="002A4133">
      <w:pPr>
        <w:pStyle w:val="NormalWeb"/>
        <w:shd w:val="clear" w:color="auto" w:fill="FFFFFF"/>
        <w:spacing w:before="0" w:after="0" w:line="280" w:lineRule="exact"/>
        <w:rPr>
          <w:rStyle w:val="Forte"/>
          <w:sz w:val="20"/>
          <w:szCs w:val="20"/>
        </w:rPr>
      </w:pPr>
      <w:r>
        <w:rPr>
          <w:rStyle w:val="Forte"/>
          <w:rFonts w:ascii="Calibri" w:hAnsi="Calibri" w:cs="Calibri"/>
          <w:color w:val="222222"/>
          <w:sz w:val="20"/>
          <w:szCs w:val="20"/>
        </w:rPr>
        <w:t>LEI ESTADUAL D</w:t>
      </w:r>
      <w:r w:rsidRPr="00E963F9">
        <w:rPr>
          <w:rStyle w:val="Forte"/>
          <w:rFonts w:ascii="Calibri" w:hAnsi="Calibri" w:cs="Calibri"/>
          <w:color w:val="222222"/>
          <w:sz w:val="20"/>
          <w:szCs w:val="20"/>
        </w:rPr>
        <w:t xml:space="preserve">E INCENTIVO </w:t>
      </w:r>
      <w:r>
        <w:rPr>
          <w:rStyle w:val="Forte"/>
          <w:rFonts w:ascii="Calibri" w:hAnsi="Calibri" w:cs="Calibri"/>
          <w:color w:val="222222"/>
          <w:sz w:val="20"/>
          <w:szCs w:val="20"/>
        </w:rPr>
        <w:t>À</w:t>
      </w:r>
      <w:r w:rsidRPr="00E963F9">
        <w:rPr>
          <w:rStyle w:val="Forte"/>
          <w:rFonts w:ascii="Calibri" w:hAnsi="Calibri" w:cs="Calibri"/>
          <w:color w:val="222222"/>
          <w:sz w:val="20"/>
          <w:szCs w:val="20"/>
        </w:rPr>
        <w:t xml:space="preserve"> CULTURA</w:t>
      </w:r>
    </w:p>
    <w:p w:rsidR="002A4133" w:rsidRPr="00E963F9" w:rsidRDefault="002A4133" w:rsidP="002A4133">
      <w:pPr>
        <w:pStyle w:val="NormalWeb"/>
        <w:shd w:val="clear" w:color="auto" w:fill="FFFFFF"/>
        <w:spacing w:before="0" w:after="0" w:line="280" w:lineRule="exact"/>
        <w:rPr>
          <w:rStyle w:val="Forte"/>
          <w:rFonts w:ascii="Calibri" w:hAnsi="Calibri" w:cs="Calibri"/>
          <w:color w:val="222222"/>
          <w:sz w:val="20"/>
          <w:szCs w:val="20"/>
        </w:rPr>
      </w:pPr>
      <w:r w:rsidRPr="00E963F9">
        <w:rPr>
          <w:rFonts w:ascii="Calibri" w:hAnsi="Calibri" w:cs="Calibri"/>
          <w:color w:val="222222"/>
          <w:sz w:val="20"/>
          <w:szCs w:val="20"/>
        </w:rPr>
        <w:t>Patrocínio:</w:t>
      </w:r>
      <w:r w:rsidRPr="00E963F9">
        <w:rPr>
          <w:rStyle w:val="apple-converted-space"/>
          <w:rFonts w:ascii="Calibri" w:hAnsi="Calibri" w:cs="Calibri"/>
          <w:color w:val="222222"/>
          <w:sz w:val="20"/>
          <w:szCs w:val="20"/>
        </w:rPr>
        <w:t>  </w:t>
      </w:r>
      <w:r w:rsidRPr="00006137">
        <w:rPr>
          <w:rStyle w:val="apple-converted-space"/>
          <w:rFonts w:ascii="Calibri" w:hAnsi="Calibri" w:cs="Calibri"/>
          <w:b/>
          <w:color w:val="222222"/>
          <w:sz w:val="20"/>
          <w:szCs w:val="20"/>
        </w:rPr>
        <w:t>BNDES,</w:t>
      </w:r>
      <w:r>
        <w:rPr>
          <w:rStyle w:val="apple-converted-space"/>
          <w:rFonts w:ascii="Calibri" w:hAnsi="Calibri" w:cs="Calibri"/>
          <w:color w:val="222222"/>
          <w:sz w:val="20"/>
          <w:szCs w:val="20"/>
        </w:rPr>
        <w:t xml:space="preserve"> </w:t>
      </w:r>
      <w:r w:rsidRPr="00E963F9">
        <w:rPr>
          <w:rStyle w:val="apple-converted-space"/>
          <w:rFonts w:ascii="Calibri" w:hAnsi="Calibri" w:cs="Calibri"/>
          <w:b/>
          <w:color w:val="222222"/>
          <w:sz w:val="20"/>
          <w:szCs w:val="20"/>
        </w:rPr>
        <w:t xml:space="preserve">ITAÚ, </w:t>
      </w:r>
      <w:r>
        <w:rPr>
          <w:rStyle w:val="apple-converted-space"/>
          <w:rFonts w:ascii="Calibri" w:hAnsi="Calibri" w:cs="Calibri"/>
          <w:b/>
          <w:color w:val="222222"/>
          <w:sz w:val="20"/>
          <w:szCs w:val="20"/>
        </w:rPr>
        <w:t xml:space="preserve">ELETROBRAS- </w:t>
      </w:r>
      <w:r w:rsidRPr="00E963F9">
        <w:rPr>
          <w:rStyle w:val="apple-converted-space"/>
          <w:rFonts w:ascii="Calibri" w:hAnsi="Calibri" w:cs="Calibri"/>
          <w:b/>
          <w:color w:val="222222"/>
          <w:sz w:val="20"/>
          <w:szCs w:val="20"/>
        </w:rPr>
        <w:t>FURNAS, COPASA|</w:t>
      </w:r>
      <w:r>
        <w:rPr>
          <w:rStyle w:val="Forte"/>
          <w:rFonts w:ascii="Calibri" w:hAnsi="Calibri" w:cs="Calibri"/>
          <w:color w:val="222222"/>
          <w:sz w:val="20"/>
          <w:szCs w:val="20"/>
        </w:rPr>
        <w:t xml:space="preserve">GOVERNO DE MINAS GERAIS, </w:t>
      </w:r>
      <w:r w:rsidRPr="00E963F9">
        <w:rPr>
          <w:rStyle w:val="Forte"/>
          <w:rFonts w:ascii="Calibri" w:hAnsi="Calibri" w:cs="Calibri"/>
          <w:color w:val="222222"/>
          <w:sz w:val="20"/>
          <w:szCs w:val="20"/>
        </w:rPr>
        <w:t>CEMIG| |GOVERNO DE MINAS GERAIS</w:t>
      </w:r>
    </w:p>
    <w:p w:rsidR="002A4133" w:rsidRPr="00E963F9" w:rsidRDefault="002A4133" w:rsidP="002A4133">
      <w:pPr>
        <w:pStyle w:val="NormalWeb"/>
        <w:shd w:val="clear" w:color="auto" w:fill="FFFFFF"/>
        <w:spacing w:before="0" w:after="0" w:line="280" w:lineRule="exact"/>
        <w:rPr>
          <w:rFonts w:ascii="Calibri" w:hAnsi="Calibri" w:cs="Calibri"/>
          <w:color w:val="222222"/>
          <w:sz w:val="20"/>
          <w:szCs w:val="20"/>
        </w:rPr>
      </w:pPr>
      <w:r w:rsidRPr="00E963F9">
        <w:rPr>
          <w:rFonts w:ascii="Calibri" w:hAnsi="Calibri" w:cs="Calibri"/>
          <w:color w:val="222222"/>
          <w:sz w:val="20"/>
          <w:szCs w:val="20"/>
        </w:rPr>
        <w:t>Parceria Cultural:</w:t>
      </w:r>
      <w:r w:rsidRPr="00E963F9">
        <w:rPr>
          <w:rStyle w:val="apple-converted-space"/>
          <w:rFonts w:ascii="Calibri" w:hAnsi="Calibri" w:cs="Calibri"/>
          <w:color w:val="222222"/>
          <w:sz w:val="20"/>
          <w:szCs w:val="20"/>
        </w:rPr>
        <w:t> </w:t>
      </w:r>
      <w:r w:rsidRPr="00E963F9">
        <w:rPr>
          <w:rStyle w:val="Forte"/>
          <w:rFonts w:ascii="Calibri" w:hAnsi="Calibri" w:cs="Calibri"/>
          <w:color w:val="222222"/>
          <w:sz w:val="20"/>
          <w:szCs w:val="20"/>
        </w:rPr>
        <w:t xml:space="preserve">SESC </w:t>
      </w:r>
      <w:r>
        <w:rPr>
          <w:rStyle w:val="Forte"/>
          <w:rFonts w:ascii="Calibri" w:hAnsi="Calibri" w:cs="Calibri"/>
          <w:color w:val="222222"/>
          <w:sz w:val="20"/>
          <w:szCs w:val="20"/>
        </w:rPr>
        <w:t xml:space="preserve">em Minas </w:t>
      </w:r>
    </w:p>
    <w:p w:rsidR="002A4133" w:rsidRDefault="002A4133" w:rsidP="002A4133">
      <w:pPr>
        <w:pStyle w:val="NormalWeb"/>
        <w:shd w:val="clear" w:color="auto" w:fill="FFFFFF"/>
        <w:spacing w:before="0" w:after="0" w:line="280" w:lineRule="exact"/>
        <w:rPr>
          <w:rStyle w:val="Forte"/>
          <w:rFonts w:ascii="Calibri" w:hAnsi="Calibri" w:cs="Calibri"/>
          <w:color w:val="222222"/>
          <w:sz w:val="20"/>
          <w:szCs w:val="20"/>
        </w:rPr>
      </w:pPr>
      <w:r w:rsidRPr="00E963F9">
        <w:rPr>
          <w:rFonts w:ascii="Calibri" w:hAnsi="Calibri" w:cs="Calibri"/>
          <w:color w:val="222222"/>
          <w:sz w:val="20"/>
          <w:szCs w:val="20"/>
        </w:rPr>
        <w:t>Fomento:</w:t>
      </w:r>
      <w:r w:rsidRPr="00E963F9">
        <w:rPr>
          <w:rStyle w:val="apple-converted-space"/>
          <w:rFonts w:ascii="Calibri" w:hAnsi="Calibri" w:cs="Calibri"/>
          <w:color w:val="222222"/>
          <w:sz w:val="20"/>
          <w:szCs w:val="20"/>
        </w:rPr>
        <w:t> </w:t>
      </w:r>
      <w:r w:rsidRPr="00E963F9">
        <w:rPr>
          <w:rStyle w:val="Forte"/>
          <w:rFonts w:ascii="Calibri" w:hAnsi="Calibri" w:cs="Calibri"/>
          <w:color w:val="222222"/>
          <w:sz w:val="20"/>
          <w:szCs w:val="20"/>
        </w:rPr>
        <w:t>CODEMIG|GOVERNO DE MINAS GERAIS</w:t>
      </w:r>
    </w:p>
    <w:p w:rsidR="002A4133" w:rsidRPr="007D12B7" w:rsidRDefault="002A4133" w:rsidP="002A4133">
      <w:pPr>
        <w:pStyle w:val="NormalWeb"/>
        <w:shd w:val="clear" w:color="auto" w:fill="FFFFFF"/>
        <w:spacing w:before="0" w:after="0" w:line="280" w:lineRule="exact"/>
        <w:jc w:val="both"/>
        <w:rPr>
          <w:rStyle w:val="Forte"/>
          <w:rFonts w:ascii="Calibri" w:hAnsi="Calibri" w:cs="Calibri"/>
          <w:b w:val="0"/>
          <w:color w:val="222222"/>
          <w:sz w:val="20"/>
          <w:szCs w:val="20"/>
        </w:rPr>
      </w:pPr>
      <w:r w:rsidRPr="00F8609A">
        <w:rPr>
          <w:rStyle w:val="Forte"/>
          <w:rFonts w:ascii="Calibri" w:hAnsi="Calibri" w:cs="Calibri"/>
          <w:b w:val="0"/>
          <w:color w:val="222222"/>
          <w:sz w:val="20"/>
          <w:szCs w:val="20"/>
        </w:rPr>
        <w:t>Apoio:</w:t>
      </w:r>
      <w:r w:rsidRPr="007D12B7">
        <w:rPr>
          <w:rStyle w:val="Forte"/>
          <w:rFonts w:ascii="Calibri" w:hAnsi="Calibri" w:cs="Calibri"/>
          <w:color w:val="222222"/>
          <w:sz w:val="20"/>
          <w:szCs w:val="20"/>
        </w:rPr>
        <w:t xml:space="preserve"> </w:t>
      </w:r>
      <w:r>
        <w:rPr>
          <w:rStyle w:val="Forte"/>
          <w:rFonts w:ascii="Calibri" w:hAnsi="Calibri" w:cs="Calibri"/>
          <w:color w:val="222222"/>
          <w:sz w:val="20"/>
          <w:szCs w:val="20"/>
        </w:rPr>
        <w:t xml:space="preserve">Oi e Oi Futuro, </w:t>
      </w:r>
      <w:r w:rsidRPr="00142EC7">
        <w:rPr>
          <w:rStyle w:val="Forte"/>
          <w:rFonts w:ascii="Calibri" w:hAnsi="Calibri" w:cs="Calibri"/>
          <w:color w:val="222222"/>
          <w:sz w:val="20"/>
          <w:szCs w:val="20"/>
        </w:rPr>
        <w:t xml:space="preserve">Instituto Universo Cultural, Ministério </w:t>
      </w:r>
      <w:r>
        <w:rPr>
          <w:rStyle w:val="Forte"/>
          <w:rFonts w:ascii="Calibri" w:hAnsi="Calibri" w:cs="Calibri"/>
          <w:color w:val="222222"/>
          <w:sz w:val="20"/>
          <w:szCs w:val="20"/>
        </w:rPr>
        <w:t>d</w:t>
      </w:r>
      <w:r w:rsidRPr="00142EC7">
        <w:rPr>
          <w:rStyle w:val="Forte"/>
          <w:rFonts w:ascii="Calibri" w:hAnsi="Calibri" w:cs="Calibri"/>
          <w:color w:val="222222"/>
          <w:sz w:val="20"/>
          <w:szCs w:val="20"/>
        </w:rPr>
        <w:t>as Relações Exteriores</w:t>
      </w:r>
      <w:r>
        <w:rPr>
          <w:rStyle w:val="Forte"/>
          <w:rFonts w:ascii="Calibri" w:hAnsi="Calibri" w:cs="Calibri"/>
          <w:color w:val="222222"/>
          <w:sz w:val="20"/>
          <w:szCs w:val="20"/>
        </w:rPr>
        <w:t>, Sesi/Fiemg, Senac, Cinema d</w:t>
      </w:r>
      <w:r w:rsidRPr="00142EC7">
        <w:rPr>
          <w:rStyle w:val="Forte"/>
          <w:rFonts w:ascii="Calibri" w:hAnsi="Calibri" w:cs="Calibri"/>
          <w:color w:val="222222"/>
          <w:sz w:val="20"/>
          <w:szCs w:val="20"/>
        </w:rPr>
        <w:t xml:space="preserve">o Brasil, Três Corações, </w:t>
      </w:r>
      <w:r>
        <w:rPr>
          <w:rStyle w:val="Forte"/>
          <w:rFonts w:ascii="Calibri" w:hAnsi="Calibri" w:cs="Calibri"/>
          <w:color w:val="222222"/>
          <w:sz w:val="20"/>
          <w:szCs w:val="20"/>
        </w:rPr>
        <w:t xml:space="preserve">Stella Artois, </w:t>
      </w:r>
      <w:r w:rsidRPr="00142EC7">
        <w:rPr>
          <w:rStyle w:val="Forte"/>
          <w:rFonts w:ascii="Calibri" w:hAnsi="Calibri" w:cs="Calibri"/>
          <w:color w:val="222222"/>
          <w:sz w:val="20"/>
          <w:szCs w:val="20"/>
        </w:rPr>
        <w:t>Dot, Mistika, CTAv, Ciario, Etc Filmes</w:t>
      </w:r>
      <w:r>
        <w:rPr>
          <w:rStyle w:val="Forte"/>
          <w:rFonts w:ascii="Calibri" w:hAnsi="Calibri" w:cs="Calibri"/>
          <w:color w:val="222222"/>
          <w:sz w:val="20"/>
          <w:szCs w:val="20"/>
        </w:rPr>
        <w:t xml:space="preserve">, </w:t>
      </w:r>
      <w:r w:rsidRPr="00142EC7">
        <w:rPr>
          <w:rStyle w:val="Forte"/>
          <w:rFonts w:ascii="Calibri" w:hAnsi="Calibri" w:cs="Calibri"/>
          <w:color w:val="222222"/>
          <w:sz w:val="20"/>
          <w:szCs w:val="20"/>
        </w:rPr>
        <w:t xml:space="preserve">Revista </w:t>
      </w:r>
      <w:r>
        <w:rPr>
          <w:rStyle w:val="Forte"/>
          <w:rFonts w:ascii="Calibri" w:hAnsi="Calibri" w:cs="Calibri"/>
          <w:color w:val="222222"/>
          <w:sz w:val="20"/>
          <w:szCs w:val="20"/>
        </w:rPr>
        <w:t>d</w:t>
      </w:r>
      <w:r w:rsidRPr="00142EC7">
        <w:rPr>
          <w:rStyle w:val="Forte"/>
          <w:rFonts w:ascii="Calibri" w:hAnsi="Calibri" w:cs="Calibri"/>
          <w:color w:val="222222"/>
          <w:sz w:val="20"/>
          <w:szCs w:val="20"/>
        </w:rPr>
        <w:t xml:space="preserve">e Cinema, O2 Pos, </w:t>
      </w:r>
      <w:r>
        <w:rPr>
          <w:rStyle w:val="Forte"/>
          <w:rFonts w:ascii="Calibri" w:hAnsi="Calibri" w:cs="Calibri"/>
          <w:color w:val="222222"/>
          <w:sz w:val="20"/>
          <w:szCs w:val="20"/>
        </w:rPr>
        <w:t xml:space="preserve">TV </w:t>
      </w:r>
      <w:r w:rsidRPr="00142EC7">
        <w:rPr>
          <w:rStyle w:val="Forte"/>
          <w:rFonts w:ascii="Calibri" w:hAnsi="Calibri" w:cs="Calibri"/>
          <w:color w:val="222222"/>
          <w:sz w:val="20"/>
          <w:szCs w:val="20"/>
        </w:rPr>
        <w:t>Globo Minas, Canal Brasil, Canal Curta</w:t>
      </w:r>
      <w:r>
        <w:rPr>
          <w:rStyle w:val="Forte"/>
          <w:rFonts w:ascii="Calibri" w:hAnsi="Calibri" w:cs="Calibri"/>
          <w:color w:val="222222"/>
          <w:sz w:val="20"/>
          <w:szCs w:val="20"/>
        </w:rPr>
        <w:t>,</w:t>
      </w:r>
      <w:r w:rsidRPr="00142EC7">
        <w:rPr>
          <w:rStyle w:val="Forte"/>
          <w:rFonts w:ascii="Calibri" w:hAnsi="Calibri" w:cs="Calibri"/>
          <w:color w:val="222222"/>
          <w:sz w:val="20"/>
          <w:szCs w:val="20"/>
        </w:rPr>
        <w:t xml:space="preserve"> Polícia</w:t>
      </w:r>
      <w:r>
        <w:rPr>
          <w:rStyle w:val="Forte"/>
          <w:rFonts w:ascii="Calibri" w:hAnsi="Calibri" w:cs="Calibri"/>
          <w:color w:val="222222"/>
          <w:sz w:val="20"/>
          <w:szCs w:val="20"/>
        </w:rPr>
        <w:t xml:space="preserve"> Militar, Prefeitura Municipal de Tiradentes.</w:t>
      </w:r>
      <w:r w:rsidRPr="00142EC7">
        <w:rPr>
          <w:rStyle w:val="Forte"/>
          <w:rFonts w:ascii="Calibri" w:hAnsi="Calibri" w:cs="Calibri"/>
          <w:color w:val="222222"/>
          <w:sz w:val="20"/>
          <w:szCs w:val="20"/>
        </w:rPr>
        <w:t xml:space="preserve"> </w:t>
      </w:r>
    </w:p>
    <w:p w:rsidR="002A4133" w:rsidRPr="00E963F9" w:rsidRDefault="002A4133" w:rsidP="002A4133">
      <w:pPr>
        <w:spacing w:line="280" w:lineRule="exact"/>
        <w:jc w:val="both"/>
        <w:rPr>
          <w:rFonts w:ascii="Calibri" w:hAnsi="Calibri" w:cs="Calibri"/>
          <w:color w:val="000000"/>
          <w:sz w:val="20"/>
          <w:szCs w:val="20"/>
        </w:rPr>
      </w:pPr>
      <w:r w:rsidRPr="00E963F9">
        <w:rPr>
          <w:rFonts w:ascii="Calibri" w:hAnsi="Calibri" w:cs="Calibri"/>
          <w:color w:val="000000"/>
          <w:sz w:val="20"/>
          <w:szCs w:val="20"/>
        </w:rPr>
        <w:t xml:space="preserve">Incentivo: </w:t>
      </w:r>
      <w:r w:rsidRPr="00E963F9">
        <w:rPr>
          <w:rFonts w:ascii="Calibri" w:hAnsi="Calibri" w:cs="Calibri"/>
          <w:b/>
          <w:color w:val="000000"/>
          <w:sz w:val="20"/>
          <w:szCs w:val="20"/>
        </w:rPr>
        <w:t>SECRETARIA DE ESTADO DE CULTURA| MINAS GERAIS</w:t>
      </w:r>
      <w:r w:rsidRPr="00E963F9">
        <w:rPr>
          <w:rFonts w:ascii="Calibri" w:hAnsi="Calibri" w:cs="Calibri"/>
          <w:color w:val="000000"/>
          <w:sz w:val="20"/>
          <w:szCs w:val="20"/>
        </w:rPr>
        <w:t xml:space="preserve"> </w:t>
      </w:r>
    </w:p>
    <w:p w:rsidR="002A4133" w:rsidRPr="00E963F9" w:rsidRDefault="002A4133" w:rsidP="002A4133">
      <w:pPr>
        <w:pStyle w:val="NormalWeb"/>
        <w:shd w:val="clear" w:color="auto" w:fill="FFFFFF"/>
        <w:spacing w:before="0" w:after="0" w:line="280" w:lineRule="exact"/>
        <w:rPr>
          <w:rFonts w:ascii="Calibri" w:hAnsi="Calibri" w:cs="Calibri"/>
          <w:color w:val="222222"/>
          <w:sz w:val="20"/>
          <w:szCs w:val="20"/>
        </w:rPr>
      </w:pPr>
      <w:r w:rsidRPr="00E963F9">
        <w:rPr>
          <w:rFonts w:ascii="Calibri" w:hAnsi="Calibri" w:cs="Calibri"/>
          <w:color w:val="222222"/>
          <w:sz w:val="20"/>
          <w:szCs w:val="20"/>
        </w:rPr>
        <w:t>Idealização e realização:</w:t>
      </w:r>
      <w:r w:rsidRPr="00E963F9">
        <w:rPr>
          <w:rStyle w:val="apple-converted-space"/>
          <w:rFonts w:ascii="Calibri" w:hAnsi="Calibri" w:cs="Calibri"/>
          <w:color w:val="222222"/>
          <w:sz w:val="20"/>
          <w:szCs w:val="20"/>
        </w:rPr>
        <w:t> </w:t>
      </w:r>
      <w:r w:rsidRPr="00E963F9">
        <w:rPr>
          <w:rStyle w:val="Forte"/>
          <w:rFonts w:ascii="Calibri" w:hAnsi="Calibri" w:cs="Calibri"/>
          <w:color w:val="222222"/>
          <w:sz w:val="20"/>
          <w:szCs w:val="20"/>
        </w:rPr>
        <w:t>UNIVERSO PRODUÇÃO</w:t>
      </w:r>
    </w:p>
    <w:p w:rsidR="002A4133" w:rsidRPr="00E963F9" w:rsidRDefault="002A4133" w:rsidP="002A4133">
      <w:pPr>
        <w:pStyle w:val="NormalWeb"/>
        <w:shd w:val="clear" w:color="auto" w:fill="FFFFFF"/>
        <w:spacing w:before="0" w:after="0" w:line="280" w:lineRule="exact"/>
        <w:rPr>
          <w:rStyle w:val="Forte"/>
          <w:rFonts w:ascii="Calibri" w:hAnsi="Calibri" w:cs="Calibri"/>
          <w:sz w:val="20"/>
          <w:szCs w:val="20"/>
        </w:rPr>
      </w:pPr>
      <w:r w:rsidRPr="00E963F9">
        <w:rPr>
          <w:rStyle w:val="Forte"/>
          <w:rFonts w:ascii="Calibri" w:hAnsi="Calibri" w:cs="Calibri"/>
          <w:color w:val="222222"/>
          <w:sz w:val="20"/>
          <w:szCs w:val="20"/>
        </w:rPr>
        <w:t>SECRETARIA DO AUDIOVISUAL |MINISTÉRIO DA CULTURA - GOVERNO FEDERAL|ORDEM E PROGRESSO</w:t>
      </w:r>
    </w:p>
    <w:p w:rsidR="002A4133" w:rsidRPr="00E963F9" w:rsidRDefault="002A4133" w:rsidP="002A4133">
      <w:pPr>
        <w:pStyle w:val="NormalWeb"/>
        <w:shd w:val="clear" w:color="auto" w:fill="FFFFFF"/>
        <w:spacing w:before="0" w:after="0"/>
        <w:rPr>
          <w:rStyle w:val="Forte"/>
          <w:rFonts w:ascii="Calibri" w:hAnsi="Calibri" w:cs="Calibri"/>
          <w:color w:val="222222"/>
          <w:sz w:val="20"/>
          <w:szCs w:val="20"/>
        </w:rPr>
      </w:pPr>
    </w:p>
    <w:p w:rsidR="002A4133" w:rsidRDefault="002A4133" w:rsidP="002A4133">
      <w:pPr>
        <w:pStyle w:val="NormalWeb"/>
        <w:shd w:val="clear" w:color="auto" w:fill="FFFFFF"/>
        <w:spacing w:before="0" w:after="0"/>
        <w:rPr>
          <w:rFonts w:ascii="Calibri" w:hAnsi="Calibri" w:cs="Calibri"/>
          <w:color w:val="222222"/>
          <w:sz w:val="20"/>
          <w:szCs w:val="20"/>
        </w:rPr>
      </w:pPr>
    </w:p>
    <w:p w:rsidR="002A4133" w:rsidRDefault="002A4133" w:rsidP="002A4133">
      <w:pPr>
        <w:pStyle w:val="NormalWeb"/>
        <w:shd w:val="clear" w:color="auto" w:fill="FFFFFF"/>
        <w:spacing w:before="0" w:after="0"/>
        <w:rPr>
          <w:rFonts w:ascii="Calibri" w:hAnsi="Calibri" w:cs="Calibri"/>
          <w:color w:val="222222"/>
          <w:sz w:val="20"/>
          <w:szCs w:val="20"/>
        </w:rPr>
      </w:pPr>
    </w:p>
    <w:p w:rsidR="002A4133" w:rsidRDefault="002A4133" w:rsidP="002A4133">
      <w:pPr>
        <w:widowControl w:val="0"/>
        <w:pBdr>
          <w:top w:val="none" w:sz="0" w:space="0" w:color="000000"/>
          <w:left w:val="none" w:sz="0" w:space="0" w:color="000000"/>
          <w:bottom w:val="single" w:sz="4" w:space="1" w:color="00000A"/>
          <w:right w:val="none" w:sz="0" w:space="0" w:color="000000"/>
        </w:pBdr>
        <w:tabs>
          <w:tab w:val="center" w:pos="4419"/>
          <w:tab w:val="right" w:pos="8838"/>
        </w:tabs>
        <w:jc w:val="both"/>
      </w:pPr>
      <w:r>
        <w:rPr>
          <w:rFonts w:ascii="Calibri" w:hAnsi="Calibri" w:cs="Calibri"/>
          <w:b/>
          <w:bCs/>
          <w:color w:val="000000"/>
          <w:sz w:val="20"/>
          <w:szCs w:val="20"/>
        </w:rPr>
        <w:t>LOCAIS DE REALIZAÇÃO DO EVENTO</w:t>
      </w:r>
    </w:p>
    <w:p w:rsidR="002A4133" w:rsidRDefault="002A4133" w:rsidP="002A4133">
      <w:pPr>
        <w:widowControl w:val="0"/>
        <w:tabs>
          <w:tab w:val="center" w:pos="4419"/>
          <w:tab w:val="right" w:pos="8838"/>
        </w:tabs>
        <w:jc w:val="both"/>
        <w:rPr>
          <w:rFonts w:ascii="Calibri" w:hAnsi="Calibri" w:cs="Calibri"/>
          <w:b/>
          <w:bCs/>
          <w:color w:val="000000"/>
          <w:sz w:val="20"/>
          <w:szCs w:val="20"/>
        </w:rPr>
      </w:pPr>
    </w:p>
    <w:p w:rsidR="002A4133" w:rsidRDefault="002A4133" w:rsidP="002A4133">
      <w:pPr>
        <w:widowControl w:val="0"/>
        <w:tabs>
          <w:tab w:val="center" w:pos="4419"/>
          <w:tab w:val="right" w:pos="8838"/>
        </w:tabs>
        <w:spacing w:line="280" w:lineRule="exact"/>
        <w:jc w:val="both"/>
      </w:pPr>
      <w:r>
        <w:rPr>
          <w:rFonts w:ascii="Calibri" w:hAnsi="Calibri" w:cs="Calibri"/>
          <w:b/>
          <w:bCs/>
          <w:color w:val="000000"/>
          <w:sz w:val="20"/>
          <w:szCs w:val="20"/>
        </w:rPr>
        <w:t xml:space="preserve">Centro Cultural Sesiminas Yves Alves </w:t>
      </w:r>
      <w:r>
        <w:rPr>
          <w:rFonts w:ascii="Calibri" w:hAnsi="Calibri" w:cs="Calibri"/>
          <w:color w:val="000000"/>
          <w:sz w:val="20"/>
          <w:szCs w:val="20"/>
        </w:rPr>
        <w:t xml:space="preserve">  </w:t>
      </w:r>
    </w:p>
    <w:p w:rsidR="002A4133" w:rsidRDefault="002A4133" w:rsidP="002A4133">
      <w:pPr>
        <w:widowControl w:val="0"/>
        <w:tabs>
          <w:tab w:val="center" w:pos="4419"/>
          <w:tab w:val="right" w:pos="8838"/>
        </w:tabs>
        <w:spacing w:line="280" w:lineRule="exact"/>
        <w:jc w:val="both"/>
      </w:pPr>
      <w:r>
        <w:rPr>
          <w:rFonts w:ascii="Calibri" w:hAnsi="Calibri" w:cs="Calibri"/>
          <w:b/>
          <w:bCs/>
          <w:color w:val="000000"/>
          <w:sz w:val="20"/>
          <w:szCs w:val="20"/>
        </w:rPr>
        <w:t>Largo das Fôrras</w:t>
      </w:r>
      <w:r>
        <w:rPr>
          <w:rFonts w:ascii="Calibri" w:hAnsi="Calibri" w:cs="Calibri"/>
          <w:color w:val="000000"/>
          <w:sz w:val="20"/>
          <w:szCs w:val="20"/>
        </w:rPr>
        <w:t xml:space="preserve">  </w:t>
      </w:r>
    </w:p>
    <w:p w:rsidR="002A4133" w:rsidRDefault="002A4133" w:rsidP="002A4133">
      <w:pPr>
        <w:widowControl w:val="0"/>
        <w:tabs>
          <w:tab w:val="center" w:pos="4419"/>
          <w:tab w:val="right" w:pos="8838"/>
        </w:tabs>
        <w:spacing w:line="280" w:lineRule="exact"/>
        <w:jc w:val="both"/>
        <w:rPr>
          <w:rFonts w:ascii="Calibri" w:hAnsi="Calibri" w:cs="Calibri"/>
          <w:b/>
          <w:bCs/>
          <w:color w:val="000000"/>
          <w:sz w:val="20"/>
          <w:szCs w:val="20"/>
        </w:rPr>
      </w:pPr>
      <w:r>
        <w:rPr>
          <w:rFonts w:ascii="Calibri" w:hAnsi="Calibri" w:cs="Calibri"/>
          <w:b/>
          <w:bCs/>
          <w:color w:val="000000"/>
          <w:sz w:val="20"/>
          <w:szCs w:val="20"/>
        </w:rPr>
        <w:t>Largo da Rodoviária</w:t>
      </w:r>
    </w:p>
    <w:p w:rsidR="002A4133" w:rsidRDefault="002A4133" w:rsidP="002A4133">
      <w:pPr>
        <w:widowControl w:val="0"/>
        <w:tabs>
          <w:tab w:val="center" w:pos="4419"/>
          <w:tab w:val="right" w:pos="8838"/>
        </w:tabs>
        <w:spacing w:line="280" w:lineRule="exact"/>
        <w:jc w:val="both"/>
      </w:pPr>
      <w:r>
        <w:rPr>
          <w:rFonts w:ascii="Calibri" w:hAnsi="Calibri" w:cs="Calibri"/>
          <w:b/>
          <w:bCs/>
          <w:color w:val="000000"/>
          <w:sz w:val="20"/>
          <w:szCs w:val="20"/>
        </w:rPr>
        <w:t>Escola Estadual Basílio da Gama</w:t>
      </w:r>
      <w:r>
        <w:rPr>
          <w:rFonts w:ascii="Calibri" w:hAnsi="Calibri" w:cs="Calibri"/>
          <w:color w:val="000000"/>
          <w:sz w:val="20"/>
          <w:szCs w:val="20"/>
        </w:rPr>
        <w:t xml:space="preserve">  </w:t>
      </w:r>
    </w:p>
    <w:p w:rsidR="002A4133" w:rsidRDefault="002A4133" w:rsidP="002A4133">
      <w:pPr>
        <w:widowControl w:val="0"/>
        <w:tabs>
          <w:tab w:val="center" w:pos="4419"/>
          <w:tab w:val="right" w:pos="8838"/>
        </w:tabs>
        <w:jc w:val="both"/>
        <w:rPr>
          <w:rFonts w:ascii="Calibri" w:hAnsi="Calibri" w:cs="Calibri"/>
          <w:color w:val="000000"/>
          <w:sz w:val="20"/>
          <w:szCs w:val="20"/>
        </w:rPr>
      </w:pPr>
    </w:p>
    <w:p w:rsidR="002A4133" w:rsidRDefault="002A4133" w:rsidP="002A4133">
      <w:pPr>
        <w:pStyle w:val="NormalWeb"/>
        <w:shd w:val="clear" w:color="auto" w:fill="FFFFFF"/>
        <w:spacing w:before="0" w:after="0"/>
        <w:rPr>
          <w:rFonts w:ascii="Calibri" w:hAnsi="Calibri" w:cs="Calibri"/>
          <w:color w:val="222222"/>
          <w:sz w:val="20"/>
          <w:szCs w:val="20"/>
        </w:rPr>
      </w:pPr>
    </w:p>
    <w:p w:rsidR="002A4133" w:rsidRDefault="002A4133" w:rsidP="002A4133">
      <w:pPr>
        <w:pStyle w:val="NormalWeb"/>
        <w:pBdr>
          <w:top w:val="none" w:sz="0" w:space="0" w:color="000000"/>
          <w:left w:val="none" w:sz="0" w:space="0" w:color="000000"/>
          <w:bottom w:val="single" w:sz="4" w:space="1" w:color="00000A"/>
          <w:right w:val="none" w:sz="0" w:space="0" w:color="000000"/>
        </w:pBdr>
        <w:shd w:val="clear" w:color="auto" w:fill="FFFFFF"/>
        <w:spacing w:before="0" w:after="0"/>
      </w:pPr>
      <w:r>
        <w:rPr>
          <w:rStyle w:val="Strong"/>
          <w:rFonts w:ascii="Calibri" w:hAnsi="Calibri" w:cs="Calibri"/>
          <w:color w:val="222222"/>
          <w:sz w:val="20"/>
          <w:szCs w:val="20"/>
        </w:rPr>
        <w:t>ASSESSORIA DE IMPRENSA </w:t>
      </w:r>
    </w:p>
    <w:p w:rsidR="002A4133" w:rsidRDefault="002A4133" w:rsidP="002A4133">
      <w:pPr>
        <w:shd w:val="clear" w:color="auto" w:fill="FFFFFF"/>
        <w:tabs>
          <w:tab w:val="center" w:pos="4419"/>
          <w:tab w:val="right" w:pos="8838"/>
        </w:tabs>
        <w:spacing w:line="280" w:lineRule="exact"/>
        <w:rPr>
          <w:rFonts w:ascii="Calibri" w:hAnsi="Calibri" w:cs="Calibri"/>
          <w:b/>
          <w:sz w:val="20"/>
          <w:szCs w:val="20"/>
        </w:rPr>
      </w:pPr>
      <w:r>
        <w:rPr>
          <w:rFonts w:ascii="Calibri" w:hAnsi="Calibri" w:cs="Calibri"/>
          <w:b/>
          <w:bCs/>
          <w:sz w:val="20"/>
          <w:szCs w:val="20"/>
        </w:rPr>
        <w:t>Universo Produção</w:t>
      </w:r>
      <w:r>
        <w:rPr>
          <w:rFonts w:ascii="Calibri" w:hAnsi="Calibri" w:cs="Calibri"/>
          <w:sz w:val="20"/>
          <w:szCs w:val="20"/>
        </w:rPr>
        <w:t>|  </w:t>
      </w:r>
      <w:hyperlink r:id="rId7" w:history="1">
        <w:r>
          <w:rPr>
            <w:rStyle w:val="Hyperlink"/>
            <w:rFonts w:ascii="Calibri" w:hAnsi="Calibri" w:cs="Calibri"/>
            <w:sz w:val="20"/>
            <w:szCs w:val="20"/>
          </w:rPr>
          <w:t>(31) 3282.2366</w:t>
        </w:r>
      </w:hyperlink>
      <w:r>
        <w:rPr>
          <w:rFonts w:ascii="Calibri" w:hAnsi="Calibri" w:cs="Calibri"/>
          <w:sz w:val="20"/>
          <w:szCs w:val="20"/>
        </w:rPr>
        <w:t xml:space="preserve">  - Lívia Tostes – (31) 99493.0775   </w:t>
      </w:r>
      <w:hyperlink r:id="rId8" w:history="1">
        <w:r>
          <w:rPr>
            <w:rStyle w:val="Hyperlink"/>
            <w:rFonts w:ascii="Calibri" w:hAnsi="Calibri" w:cs="Calibri"/>
            <w:sz w:val="20"/>
            <w:szCs w:val="20"/>
          </w:rPr>
          <w:t>imprensa@universoproducaocom.br</w:t>
        </w:r>
      </w:hyperlink>
    </w:p>
    <w:p w:rsidR="002A4133" w:rsidRDefault="002A4133" w:rsidP="002A4133">
      <w:pPr>
        <w:shd w:val="clear" w:color="auto" w:fill="FFFFFF"/>
        <w:tabs>
          <w:tab w:val="center" w:pos="4419"/>
          <w:tab w:val="right" w:pos="8838"/>
        </w:tabs>
        <w:spacing w:line="280" w:lineRule="exact"/>
        <w:rPr>
          <w:rFonts w:ascii="Calibri" w:hAnsi="Calibri" w:cs="Calibri"/>
          <w:sz w:val="20"/>
          <w:szCs w:val="20"/>
        </w:rPr>
      </w:pPr>
      <w:r>
        <w:rPr>
          <w:rFonts w:ascii="Calibri" w:hAnsi="Calibri" w:cs="Calibri"/>
          <w:b/>
          <w:sz w:val="20"/>
          <w:szCs w:val="20"/>
        </w:rPr>
        <w:t>ETC Comunicação</w:t>
      </w:r>
      <w:r>
        <w:rPr>
          <w:rFonts w:ascii="Calibri" w:hAnsi="Calibri" w:cs="Calibri"/>
          <w:sz w:val="20"/>
          <w:szCs w:val="20"/>
        </w:rPr>
        <w:t xml:space="preserve"> | (31) 2535.5257 |99120.5295 - / </w:t>
      </w:r>
      <w:hyperlink r:id="rId9" w:history="1">
        <w:r>
          <w:rPr>
            <w:rStyle w:val="Hyperlink"/>
            <w:rFonts w:ascii="Calibri" w:hAnsi="Calibri" w:cs="Calibri"/>
            <w:sz w:val="20"/>
            <w:szCs w:val="20"/>
          </w:rPr>
          <w:t>nudia@etccomunicacao.com.br</w:t>
        </w:r>
      </w:hyperlink>
    </w:p>
    <w:p w:rsidR="002A4133" w:rsidRDefault="002A4133" w:rsidP="002A4133">
      <w:pPr>
        <w:shd w:val="clear" w:color="auto" w:fill="FFFFFF"/>
        <w:tabs>
          <w:tab w:val="center" w:pos="4419"/>
          <w:tab w:val="right" w:pos="8838"/>
        </w:tabs>
        <w:spacing w:line="280" w:lineRule="exact"/>
      </w:pPr>
      <w:r>
        <w:rPr>
          <w:rFonts w:ascii="Calibri" w:hAnsi="Calibri" w:cs="Calibri"/>
          <w:sz w:val="20"/>
          <w:szCs w:val="20"/>
        </w:rPr>
        <w:t xml:space="preserve">Bárbara Prado – </w:t>
      </w:r>
      <w:hyperlink r:id="rId10" w:history="1">
        <w:r>
          <w:rPr>
            <w:rStyle w:val="Hyperlink"/>
            <w:rFonts w:ascii="Calibri" w:hAnsi="Calibri" w:cs="Calibri"/>
            <w:sz w:val="20"/>
            <w:szCs w:val="20"/>
          </w:rPr>
          <w:t>barbara@etccomunicacao.com.br</w:t>
        </w:r>
      </w:hyperlink>
      <w:r>
        <w:rPr>
          <w:rFonts w:ascii="Calibri" w:hAnsi="Calibri" w:cs="Calibri"/>
          <w:sz w:val="20"/>
          <w:szCs w:val="20"/>
        </w:rPr>
        <w:t xml:space="preserve"> / Luciana D’Anunciação – </w:t>
      </w:r>
      <w:hyperlink r:id="rId11" w:history="1">
        <w:r>
          <w:rPr>
            <w:rStyle w:val="Hyperlink"/>
            <w:rFonts w:ascii="Calibri" w:hAnsi="Calibri" w:cs="Calibri"/>
            <w:sz w:val="20"/>
            <w:szCs w:val="20"/>
          </w:rPr>
          <w:t>luciana@universoproducao.com.br</w:t>
        </w:r>
      </w:hyperlink>
      <w:r>
        <w:rPr>
          <w:rFonts w:ascii="Calibri" w:hAnsi="Calibri" w:cs="Calibri"/>
          <w:sz w:val="20"/>
          <w:szCs w:val="20"/>
        </w:rPr>
        <w:t xml:space="preserve"> </w:t>
      </w:r>
    </w:p>
    <w:p w:rsidR="002A4133" w:rsidRDefault="002A4133" w:rsidP="002A4133">
      <w:pPr>
        <w:jc w:val="both"/>
      </w:pPr>
      <w:r>
        <w:rPr>
          <w:rFonts w:ascii="Calibri" w:hAnsi="Calibri" w:cs="Calibri"/>
          <w:sz w:val="20"/>
          <w:szCs w:val="20"/>
        </w:rPr>
        <w:t>Produção de texto: Marcelo Miranda</w:t>
      </w:r>
    </w:p>
    <w:p w:rsidR="00060360" w:rsidRDefault="00060360" w:rsidP="002A4133">
      <w:pPr>
        <w:pStyle w:val="PargrafodaLista"/>
        <w:ind w:left="0"/>
        <w:jc w:val="both"/>
      </w:pPr>
    </w:p>
    <w:sectPr w:rsidR="00060360" w:rsidSect="00732CA6">
      <w:headerReference w:type="default" r:id="rId12"/>
      <w:footerReference w:type="default" r:id="rId13"/>
      <w:headerReference w:type="first" r:id="rId14"/>
      <w:footerReference w:type="first" r:id="rId15"/>
      <w:pgSz w:w="11906" w:h="16838"/>
      <w:pgMar w:top="1701" w:right="1134" w:bottom="1418" w:left="1134" w:header="340" w:footer="170" w:gutter="0"/>
      <w:cols w:space="720"/>
      <w:docGrid w:linePitch="360" w:charSpace="-63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CBD" w:rsidRDefault="00247CBD">
      <w:r>
        <w:separator/>
      </w:r>
    </w:p>
  </w:endnote>
  <w:endnote w:type="continuationSeparator" w:id="1">
    <w:p w:rsidR="00247CBD" w:rsidRDefault="00247C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619" w:rsidRDefault="00FF59F0">
    <w:pPr>
      <w:pStyle w:val="Rodap"/>
    </w:pPr>
    <w:r>
      <w:rPr>
        <w:noProof/>
      </w:rPr>
      <w:drawing>
        <wp:inline distT="0" distB="0" distL="0" distR="0">
          <wp:extent cx="621030" cy="405130"/>
          <wp:effectExtent l="19050" t="0" r="762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21030" cy="405130"/>
                  </a:xfrm>
                  <a:prstGeom prst="rect">
                    <a:avLst/>
                  </a:prstGeom>
                  <a:solidFill>
                    <a:srgbClr val="FFFFFF"/>
                  </a:solidFill>
                  <a:ln w="9525">
                    <a:noFill/>
                    <a:miter lim="800000"/>
                    <a:headEnd/>
                    <a:tailEnd/>
                  </a:ln>
                </pic:spPr>
              </pic:pic>
            </a:graphicData>
          </a:graphic>
        </wp:inline>
      </w:drawing>
    </w:r>
    <w:r w:rsidR="00334619">
      <w:rPr>
        <w:rFonts w:eastAsia="Trebuchet MS" w:cs="Trebuchet MS"/>
        <w:sz w:val="15"/>
        <w:szCs w:val="15"/>
      </w:rPr>
      <w:t xml:space="preserve">        </w:t>
    </w:r>
    <w:r w:rsidR="00334619">
      <w:rPr>
        <w:sz w:val="15"/>
        <w:szCs w:val="15"/>
      </w:rPr>
      <w:t xml:space="preserve">Rua Pirapetinga, 567 </w:t>
    </w:r>
    <w:r w:rsidR="00334619">
      <w:rPr>
        <w:rFonts w:cs="Arial"/>
        <w:sz w:val="15"/>
        <w:szCs w:val="15"/>
      </w:rPr>
      <w:t xml:space="preserve"> </w:t>
    </w:r>
    <w:r w:rsidR="00334619">
      <w:rPr>
        <w:rFonts w:ascii="Wingdings" w:eastAsia="Wingdings" w:hAnsi="Wingdings" w:cs="Wingdings"/>
        <w:sz w:val="15"/>
        <w:szCs w:val="15"/>
      </w:rPr>
      <w:t></w:t>
    </w:r>
    <w:r w:rsidR="00334619">
      <w:rPr>
        <w:rFonts w:cs="Arial"/>
        <w:sz w:val="15"/>
        <w:szCs w:val="15"/>
      </w:rPr>
      <w:t xml:space="preserve">  </w:t>
    </w:r>
    <w:r w:rsidR="00334619">
      <w:rPr>
        <w:sz w:val="15"/>
        <w:szCs w:val="15"/>
      </w:rPr>
      <w:t xml:space="preserve">Serra </w:t>
    </w:r>
    <w:r w:rsidR="00334619">
      <w:rPr>
        <w:rFonts w:ascii="Wingdings" w:eastAsia="Wingdings" w:hAnsi="Wingdings" w:cs="Wingdings"/>
        <w:sz w:val="15"/>
        <w:szCs w:val="15"/>
      </w:rPr>
      <w:t></w:t>
    </w:r>
    <w:r w:rsidR="00334619">
      <w:rPr>
        <w:rFonts w:cs="Arial"/>
        <w:sz w:val="15"/>
        <w:szCs w:val="15"/>
      </w:rPr>
      <w:t xml:space="preserve">  </w:t>
    </w:r>
    <w:r w:rsidR="00334619">
      <w:rPr>
        <w:sz w:val="15"/>
        <w:szCs w:val="15"/>
      </w:rPr>
      <w:t xml:space="preserve">Belo Horizonte </w:t>
    </w:r>
    <w:r w:rsidR="00334619">
      <w:rPr>
        <w:rFonts w:ascii="Wingdings" w:eastAsia="Wingdings" w:hAnsi="Wingdings" w:cs="Wingdings"/>
        <w:sz w:val="15"/>
        <w:szCs w:val="15"/>
      </w:rPr>
      <w:t></w:t>
    </w:r>
    <w:r w:rsidR="00334619">
      <w:rPr>
        <w:sz w:val="15"/>
        <w:szCs w:val="15"/>
      </w:rPr>
      <w:t xml:space="preserve"> MG </w:t>
    </w:r>
    <w:r w:rsidR="00334619">
      <w:rPr>
        <w:rFonts w:ascii="Wingdings" w:eastAsia="Wingdings" w:hAnsi="Wingdings" w:cs="Wingdings"/>
        <w:sz w:val="15"/>
        <w:szCs w:val="15"/>
      </w:rPr>
      <w:t></w:t>
    </w:r>
    <w:r w:rsidR="00334619">
      <w:rPr>
        <w:sz w:val="15"/>
        <w:szCs w:val="15"/>
      </w:rPr>
      <w:t xml:space="preserve"> 30220-150 </w:t>
    </w:r>
    <w:r w:rsidR="00334619">
      <w:rPr>
        <w:rFonts w:ascii="Wingdings" w:eastAsia="Wingdings" w:hAnsi="Wingdings" w:cs="Wingdings"/>
        <w:sz w:val="15"/>
        <w:szCs w:val="15"/>
      </w:rPr>
      <w:t></w:t>
    </w:r>
    <w:r w:rsidR="00334619">
      <w:rPr>
        <w:sz w:val="15"/>
        <w:szCs w:val="15"/>
      </w:rPr>
      <w:t xml:space="preserve"> (31) 3282 2366 </w:t>
    </w:r>
    <w:r w:rsidR="00334619">
      <w:rPr>
        <w:rFonts w:ascii="Wingdings" w:eastAsia="Wingdings" w:hAnsi="Wingdings" w:cs="Wingdings"/>
        <w:sz w:val="15"/>
        <w:szCs w:val="15"/>
      </w:rPr>
      <w:t></w:t>
    </w:r>
    <w:r w:rsidR="00334619">
      <w:rPr>
        <w:rFonts w:cs="Arial"/>
        <w:sz w:val="15"/>
        <w:szCs w:val="15"/>
      </w:rPr>
      <w:t xml:space="preserve">  </w:t>
    </w:r>
    <w:r w:rsidR="00334619">
      <w:rPr>
        <w:sz w:val="15"/>
        <w:szCs w:val="15"/>
      </w:rPr>
      <w:t>www.mostratiradentes.com.br</w:t>
    </w:r>
  </w:p>
  <w:p w:rsidR="00334619" w:rsidRDefault="0033461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619" w:rsidRDefault="0033461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CBD" w:rsidRDefault="00247CBD">
      <w:r>
        <w:separator/>
      </w:r>
    </w:p>
  </w:footnote>
  <w:footnote w:type="continuationSeparator" w:id="1">
    <w:p w:rsidR="00247CBD" w:rsidRDefault="00247C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619" w:rsidRDefault="00FF59F0">
    <w:pPr>
      <w:pStyle w:val="Cabealho"/>
    </w:pPr>
    <w:r>
      <w:rPr>
        <w:noProof/>
      </w:rPr>
      <w:drawing>
        <wp:inline distT="0" distB="0" distL="0" distR="0">
          <wp:extent cx="1242060" cy="3365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b="4422"/>
                  <a:stretch>
                    <a:fillRect/>
                  </a:stretch>
                </pic:blipFill>
                <pic:spPr bwMode="auto">
                  <a:xfrm>
                    <a:off x="0" y="0"/>
                    <a:ext cx="1242060" cy="336550"/>
                  </a:xfrm>
                  <a:prstGeom prst="rect">
                    <a:avLst/>
                  </a:prstGeom>
                  <a:solidFill>
                    <a:srgbClr val="FFFFFF">
                      <a:alpha val="0"/>
                    </a:srgbClr>
                  </a:solidFill>
                  <a:ln w="9525">
                    <a:noFill/>
                    <a:miter lim="800000"/>
                    <a:headEnd/>
                    <a:tailEnd/>
                  </a:ln>
                </pic:spPr>
              </pic:pic>
            </a:graphicData>
          </a:graphic>
        </wp:inline>
      </w:drawing>
    </w:r>
    <w:r w:rsidR="00334619">
      <w:rPr>
        <w:rFonts w:eastAsia="Trebuchet MS" w:cs="Trebuchet MS"/>
      </w:rPr>
      <w:t xml:space="preserve">                                                                        </w:t>
    </w:r>
    <w:r>
      <w:rPr>
        <w:noProof/>
      </w:rPr>
      <w:drawing>
        <wp:inline distT="0" distB="0" distL="0" distR="0">
          <wp:extent cx="1397635" cy="353695"/>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97635" cy="353695"/>
                  </a:xfrm>
                  <a:prstGeom prst="rect">
                    <a:avLst/>
                  </a:prstGeom>
                  <a:solidFill>
                    <a:srgbClr val="FFFFFF">
                      <a:alpha val="0"/>
                    </a:srgbClr>
                  </a:solid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619" w:rsidRDefault="00334619"/>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873025"/>
    <w:rsid w:val="0002216C"/>
    <w:rsid w:val="00060360"/>
    <w:rsid w:val="00075246"/>
    <w:rsid w:val="000F42EC"/>
    <w:rsid w:val="0014576A"/>
    <w:rsid w:val="001520E4"/>
    <w:rsid w:val="001609FF"/>
    <w:rsid w:val="001636CD"/>
    <w:rsid w:val="002010D0"/>
    <w:rsid w:val="00202398"/>
    <w:rsid w:val="00247CBD"/>
    <w:rsid w:val="002A4133"/>
    <w:rsid w:val="002C490D"/>
    <w:rsid w:val="00302314"/>
    <w:rsid w:val="00334619"/>
    <w:rsid w:val="003814F1"/>
    <w:rsid w:val="00393356"/>
    <w:rsid w:val="00436877"/>
    <w:rsid w:val="0050613A"/>
    <w:rsid w:val="005A6CF3"/>
    <w:rsid w:val="005C29B9"/>
    <w:rsid w:val="005D47FF"/>
    <w:rsid w:val="00610080"/>
    <w:rsid w:val="006D2BBE"/>
    <w:rsid w:val="00732CA6"/>
    <w:rsid w:val="00873025"/>
    <w:rsid w:val="008D198B"/>
    <w:rsid w:val="009F30AF"/>
    <w:rsid w:val="00AD4B32"/>
    <w:rsid w:val="00AE01C3"/>
    <w:rsid w:val="00B2609F"/>
    <w:rsid w:val="00C71529"/>
    <w:rsid w:val="00C81979"/>
    <w:rsid w:val="00EA0061"/>
    <w:rsid w:val="00FF59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CA6"/>
    <w:pPr>
      <w:suppressAutoHyphens/>
    </w:pPr>
    <w:rPr>
      <w:rFonts w:ascii="Trebuchet MS" w:hAnsi="Trebuchet MS"/>
      <w:kern w:val="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732CA6"/>
  </w:style>
  <w:style w:type="character" w:customStyle="1" w:styleId="Fontepargpadro10">
    <w:name w:val="Fonte parág. padrão1"/>
    <w:rsid w:val="00732CA6"/>
  </w:style>
  <w:style w:type="character" w:customStyle="1" w:styleId="TextodebaloChar">
    <w:name w:val="Texto de balão Char"/>
    <w:basedOn w:val="Fontepargpadro10"/>
    <w:rsid w:val="00732CA6"/>
    <w:rPr>
      <w:rFonts w:ascii="Tahoma" w:hAnsi="Tahoma" w:cs="Tahoma"/>
      <w:sz w:val="16"/>
      <w:szCs w:val="16"/>
    </w:rPr>
  </w:style>
  <w:style w:type="character" w:styleId="Hyperlink">
    <w:name w:val="Hyperlink"/>
    <w:basedOn w:val="Fontepargpadro1"/>
    <w:rsid w:val="00732CA6"/>
    <w:rPr>
      <w:color w:val="0000FF"/>
      <w:u w:val="single"/>
    </w:rPr>
  </w:style>
  <w:style w:type="character" w:customStyle="1" w:styleId="apple-converted-space">
    <w:name w:val="apple-converted-space"/>
    <w:basedOn w:val="Fontepargpadro1"/>
    <w:rsid w:val="00732CA6"/>
  </w:style>
  <w:style w:type="character" w:customStyle="1" w:styleId="TextodebaloChar1">
    <w:name w:val="Texto de balão Char1"/>
    <w:basedOn w:val="Fontepargpadro1"/>
    <w:rsid w:val="00732CA6"/>
    <w:rPr>
      <w:rFonts w:ascii="Tahoma" w:hAnsi="Tahoma" w:cs="Tahoma"/>
      <w:kern w:val="1"/>
      <w:sz w:val="16"/>
      <w:szCs w:val="16"/>
    </w:rPr>
  </w:style>
  <w:style w:type="character" w:customStyle="1" w:styleId="Forte1">
    <w:name w:val="Forte1"/>
    <w:basedOn w:val="Fontepargpadro1"/>
    <w:rsid w:val="00732CA6"/>
    <w:rPr>
      <w:b/>
      <w:bCs/>
    </w:rPr>
  </w:style>
  <w:style w:type="paragraph" w:customStyle="1" w:styleId="Ttulo2">
    <w:name w:val="Título2"/>
    <w:basedOn w:val="Normal"/>
    <w:next w:val="Corpodetexto"/>
    <w:rsid w:val="00732CA6"/>
    <w:pPr>
      <w:keepNext/>
      <w:spacing w:before="240" w:after="120"/>
    </w:pPr>
    <w:rPr>
      <w:rFonts w:ascii="Liberation Sans" w:eastAsia="Microsoft YaHei" w:hAnsi="Liberation Sans" w:cs="Mangal"/>
      <w:sz w:val="28"/>
      <w:szCs w:val="28"/>
    </w:rPr>
  </w:style>
  <w:style w:type="paragraph" w:styleId="Corpodetexto">
    <w:name w:val="Body Text"/>
    <w:basedOn w:val="Normal"/>
    <w:rsid w:val="00732CA6"/>
    <w:pPr>
      <w:spacing w:after="140" w:line="288" w:lineRule="auto"/>
    </w:pPr>
  </w:style>
  <w:style w:type="paragraph" w:styleId="Lista">
    <w:name w:val="List"/>
    <w:basedOn w:val="Corpodetexto"/>
    <w:rsid w:val="00732CA6"/>
    <w:rPr>
      <w:rFonts w:cs="Mangal"/>
    </w:rPr>
  </w:style>
  <w:style w:type="paragraph" w:styleId="Legenda">
    <w:name w:val="caption"/>
    <w:basedOn w:val="Normal"/>
    <w:qFormat/>
    <w:rsid w:val="00732CA6"/>
    <w:pPr>
      <w:suppressLineNumbers/>
      <w:spacing w:before="120" w:after="120"/>
    </w:pPr>
    <w:rPr>
      <w:rFonts w:cs="Mangal"/>
      <w:i/>
      <w:iCs/>
    </w:rPr>
  </w:style>
  <w:style w:type="paragraph" w:customStyle="1" w:styleId="ndice">
    <w:name w:val="Índice"/>
    <w:basedOn w:val="Normal"/>
    <w:rsid w:val="00732CA6"/>
    <w:pPr>
      <w:suppressLineNumbers/>
    </w:pPr>
    <w:rPr>
      <w:rFonts w:cs="Mangal"/>
    </w:rPr>
  </w:style>
  <w:style w:type="paragraph" w:customStyle="1" w:styleId="Ttulo1">
    <w:name w:val="Título1"/>
    <w:basedOn w:val="Normal"/>
    <w:rsid w:val="00732CA6"/>
    <w:pPr>
      <w:keepNext/>
      <w:spacing w:before="240" w:after="120"/>
    </w:pPr>
    <w:rPr>
      <w:rFonts w:ascii="Liberation Sans" w:eastAsia="Microsoft YaHei" w:hAnsi="Liberation Sans" w:cs="Mangal"/>
      <w:sz w:val="28"/>
      <w:szCs w:val="28"/>
    </w:rPr>
  </w:style>
  <w:style w:type="paragraph" w:customStyle="1" w:styleId="Legenda1">
    <w:name w:val="Legenda1"/>
    <w:basedOn w:val="Normal"/>
    <w:rsid w:val="00732CA6"/>
    <w:pPr>
      <w:suppressLineNumbers/>
      <w:spacing w:before="120" w:after="120"/>
    </w:pPr>
    <w:rPr>
      <w:rFonts w:cs="Mangal"/>
      <w:i/>
      <w:iCs/>
    </w:rPr>
  </w:style>
  <w:style w:type="paragraph" w:styleId="Cabealho">
    <w:name w:val="header"/>
    <w:basedOn w:val="Normal"/>
    <w:rsid w:val="00732CA6"/>
    <w:pPr>
      <w:tabs>
        <w:tab w:val="center" w:pos="4419"/>
        <w:tab w:val="right" w:pos="8838"/>
      </w:tabs>
    </w:pPr>
  </w:style>
  <w:style w:type="paragraph" w:styleId="Rodap">
    <w:name w:val="footer"/>
    <w:basedOn w:val="Normal"/>
    <w:rsid w:val="00732CA6"/>
    <w:pPr>
      <w:tabs>
        <w:tab w:val="center" w:pos="4419"/>
        <w:tab w:val="right" w:pos="8838"/>
      </w:tabs>
    </w:pPr>
  </w:style>
  <w:style w:type="paragraph" w:customStyle="1" w:styleId="Textodebalo1">
    <w:name w:val="Texto de balão1"/>
    <w:basedOn w:val="Normal"/>
    <w:rsid w:val="00732CA6"/>
    <w:rPr>
      <w:rFonts w:ascii="Tahoma" w:hAnsi="Tahoma" w:cs="Tahoma"/>
      <w:sz w:val="16"/>
      <w:szCs w:val="16"/>
    </w:rPr>
  </w:style>
  <w:style w:type="paragraph" w:customStyle="1" w:styleId="PargrafodaLista1">
    <w:name w:val="Parágrafo da Lista1"/>
    <w:basedOn w:val="Normal"/>
    <w:rsid w:val="00732CA6"/>
    <w:pPr>
      <w:suppressAutoHyphens w:val="0"/>
      <w:ind w:left="720"/>
      <w:contextualSpacing/>
    </w:pPr>
    <w:rPr>
      <w:rFonts w:ascii="Arial" w:hAnsi="Arial" w:cs="Arial"/>
    </w:rPr>
  </w:style>
  <w:style w:type="paragraph" w:customStyle="1" w:styleId="Textodebalo2">
    <w:name w:val="Texto de balão2"/>
    <w:basedOn w:val="Normal"/>
    <w:rsid w:val="00732CA6"/>
    <w:rPr>
      <w:rFonts w:ascii="Tahoma" w:hAnsi="Tahoma" w:cs="Tahoma"/>
      <w:sz w:val="16"/>
      <w:szCs w:val="16"/>
    </w:rPr>
  </w:style>
  <w:style w:type="paragraph" w:styleId="NormalWeb">
    <w:name w:val="Normal (Web)"/>
    <w:basedOn w:val="Normal"/>
    <w:uiPriority w:val="99"/>
    <w:rsid w:val="00732CA6"/>
    <w:pPr>
      <w:suppressAutoHyphens w:val="0"/>
      <w:spacing w:before="280" w:after="280"/>
    </w:pPr>
    <w:rPr>
      <w:rFonts w:ascii="Times New Roman" w:hAnsi="Times New Roman"/>
    </w:rPr>
  </w:style>
  <w:style w:type="paragraph" w:customStyle="1" w:styleId="alto">
    <w:name w:val="alto"/>
    <w:basedOn w:val="Normal"/>
    <w:rsid w:val="001636CD"/>
    <w:pPr>
      <w:suppressAutoHyphens w:val="0"/>
      <w:spacing w:before="4" w:after="4"/>
    </w:pPr>
    <w:rPr>
      <w:rFonts w:ascii="Arial" w:hAnsi="Arial"/>
      <w:kern w:val="0"/>
      <w:sz w:val="20"/>
      <w:szCs w:val="20"/>
    </w:rPr>
  </w:style>
  <w:style w:type="character" w:styleId="nfase">
    <w:name w:val="Emphasis"/>
    <w:basedOn w:val="Fontepargpadro"/>
    <w:uiPriority w:val="20"/>
    <w:qFormat/>
    <w:rsid w:val="001636CD"/>
    <w:rPr>
      <w:i/>
      <w:iCs/>
    </w:rPr>
  </w:style>
  <w:style w:type="character" w:styleId="Forte">
    <w:name w:val="Strong"/>
    <w:uiPriority w:val="22"/>
    <w:qFormat/>
    <w:rsid w:val="00060360"/>
    <w:rPr>
      <w:b/>
      <w:bCs/>
    </w:rPr>
  </w:style>
  <w:style w:type="paragraph" w:styleId="PargrafodaLista">
    <w:name w:val="List Paragraph"/>
    <w:basedOn w:val="Normal"/>
    <w:uiPriority w:val="34"/>
    <w:qFormat/>
    <w:rsid w:val="00060360"/>
    <w:pPr>
      <w:suppressAutoHyphens w:val="0"/>
      <w:ind w:left="720"/>
      <w:contextualSpacing/>
    </w:pPr>
    <w:rPr>
      <w:rFonts w:ascii="Arial" w:hAnsi="Arial"/>
      <w:kern w:val="0"/>
    </w:rPr>
  </w:style>
  <w:style w:type="paragraph" w:styleId="Textodebalo">
    <w:name w:val="Balloon Text"/>
    <w:basedOn w:val="Normal"/>
    <w:link w:val="TextodebaloChar2"/>
    <w:uiPriority w:val="99"/>
    <w:semiHidden/>
    <w:unhideWhenUsed/>
    <w:rsid w:val="00C71529"/>
    <w:rPr>
      <w:rFonts w:ascii="Tahoma" w:hAnsi="Tahoma" w:cs="Tahoma"/>
      <w:sz w:val="16"/>
      <w:szCs w:val="16"/>
    </w:rPr>
  </w:style>
  <w:style w:type="character" w:customStyle="1" w:styleId="TextodebaloChar2">
    <w:name w:val="Texto de balão Char2"/>
    <w:basedOn w:val="Fontepargpadro"/>
    <w:link w:val="Textodebalo"/>
    <w:uiPriority w:val="99"/>
    <w:semiHidden/>
    <w:rsid w:val="00C71529"/>
    <w:rPr>
      <w:rFonts w:ascii="Tahoma" w:hAnsi="Tahoma" w:cs="Tahoma"/>
      <w:kern w:val="1"/>
      <w:sz w:val="16"/>
      <w:szCs w:val="16"/>
    </w:rPr>
  </w:style>
  <w:style w:type="character" w:customStyle="1" w:styleId="Strong">
    <w:name w:val="Strong"/>
    <w:rsid w:val="002A4133"/>
    <w:rPr>
      <w:b/>
      <w:bCs/>
    </w:rPr>
  </w:style>
  <w:style w:type="paragraph" w:customStyle="1" w:styleId="ListParagraph">
    <w:name w:val="List Paragraph"/>
    <w:basedOn w:val="Normal"/>
    <w:rsid w:val="002A4133"/>
    <w:pPr>
      <w:suppressAutoHyphens w:val="0"/>
      <w:ind w:left="720"/>
      <w:contextualSpacing/>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mprensa@universoproducaocom.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tel:(31)%203282.2366"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ostratiradentes.com.br/" TargetMode="External"/><Relationship Id="rId11" Type="http://schemas.openxmlformats.org/officeDocument/2006/relationships/hyperlink" Target="mailto:luciana@universoproducao.com.br"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barbara@etccomunicacao.com.br" TargetMode="External"/><Relationship Id="rId4" Type="http://schemas.openxmlformats.org/officeDocument/2006/relationships/footnotes" Target="footnotes.xml"/><Relationship Id="rId9" Type="http://schemas.openxmlformats.org/officeDocument/2006/relationships/hyperlink" Target="mailto:nudia@etccomunicacao.com.br"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2044</Words>
  <Characters>11038</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13056</CharactersWithSpaces>
  <SharedDoc>false</SharedDoc>
  <HLinks>
    <vt:vector size="30" baseType="variant">
      <vt:variant>
        <vt:i4>1704044</vt:i4>
      </vt:variant>
      <vt:variant>
        <vt:i4>12</vt:i4>
      </vt:variant>
      <vt:variant>
        <vt:i4>0</vt:i4>
      </vt:variant>
      <vt:variant>
        <vt:i4>5</vt:i4>
      </vt:variant>
      <vt:variant>
        <vt:lpwstr>mailto:barbara@etccomunicacao.com.br</vt:lpwstr>
      </vt:variant>
      <vt:variant>
        <vt:lpwstr/>
      </vt:variant>
      <vt:variant>
        <vt:i4>6356993</vt:i4>
      </vt:variant>
      <vt:variant>
        <vt:i4>9</vt:i4>
      </vt:variant>
      <vt:variant>
        <vt:i4>0</vt:i4>
      </vt:variant>
      <vt:variant>
        <vt:i4>5</vt:i4>
      </vt:variant>
      <vt:variant>
        <vt:lpwstr>mailto:nudia@etccomunicacao.com.br</vt:lpwstr>
      </vt:variant>
      <vt:variant>
        <vt:lpwstr/>
      </vt:variant>
      <vt:variant>
        <vt:i4>65591</vt:i4>
      </vt:variant>
      <vt:variant>
        <vt:i4>6</vt:i4>
      </vt:variant>
      <vt:variant>
        <vt:i4>0</vt:i4>
      </vt:variant>
      <vt:variant>
        <vt:i4>5</vt:i4>
      </vt:variant>
      <vt:variant>
        <vt:lpwstr>mailto:imprensa@universoproducaocom.br</vt:lpwstr>
      </vt:variant>
      <vt:variant>
        <vt:lpwstr/>
      </vt:variant>
      <vt:variant>
        <vt:i4>5701648</vt:i4>
      </vt:variant>
      <vt:variant>
        <vt:i4>3</vt:i4>
      </vt:variant>
      <vt:variant>
        <vt:i4>0</vt:i4>
      </vt:variant>
      <vt:variant>
        <vt:i4>5</vt:i4>
      </vt:variant>
      <vt:variant>
        <vt:lpwstr>tel:(31)%203282.2366</vt:lpwstr>
      </vt:variant>
      <vt:variant>
        <vt:lpwstr/>
      </vt:variant>
      <vt:variant>
        <vt:i4>3342380</vt:i4>
      </vt:variant>
      <vt:variant>
        <vt:i4>0</vt:i4>
      </vt:variant>
      <vt:variant>
        <vt:i4>0</vt:i4>
      </vt:variant>
      <vt:variant>
        <vt:i4>5</vt:i4>
      </vt:variant>
      <vt:variant>
        <vt:lpwstr>http://www.mostratiradentes.com.br/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Universo</dc:creator>
  <cp:lastModifiedBy>Universo</cp:lastModifiedBy>
  <cp:revision>4</cp:revision>
  <cp:lastPrinted>2113-01-01T04:00:00Z</cp:lastPrinted>
  <dcterms:created xsi:type="dcterms:W3CDTF">2018-01-10T13:54:00Z</dcterms:created>
  <dcterms:modified xsi:type="dcterms:W3CDTF">2018-01-17T22:48:00Z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